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F78E" w14:textId="77777777"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42CDB829"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91ED1DC" w14:textId="77777777" w:rsidR="00B56F1C"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r w:rsidR="00AA1F06">
        <w:rPr>
          <w:rFonts w:ascii="Times New Roman" w:hAnsi="Times New Roman"/>
          <w:b/>
          <w:sz w:val="24"/>
          <w:szCs w:val="24"/>
          <w:lang w:val="lv-LV"/>
        </w:rPr>
        <w:t>Ēkas</w:t>
      </w:r>
      <w:r w:rsidR="00B56F1C">
        <w:rPr>
          <w:rFonts w:ascii="Times New Roman" w:hAnsi="Times New Roman"/>
          <w:b/>
          <w:sz w:val="24"/>
          <w:szCs w:val="24"/>
          <w:lang w:val="lv-LV"/>
        </w:rPr>
        <w:t xml:space="preserve"> </w:t>
      </w:r>
      <w:r w:rsidR="001536D0" w:rsidRPr="00700635">
        <w:rPr>
          <w:rFonts w:ascii="Times New Roman" w:hAnsi="Times New Roman"/>
          <w:b/>
          <w:sz w:val="24"/>
          <w:szCs w:val="24"/>
          <w:lang w:val="lv-LV"/>
        </w:rPr>
        <w:t>_____</w:t>
      </w:r>
      <w:r w:rsidR="00B56F1C">
        <w:rPr>
          <w:rFonts w:ascii="Times New Roman" w:hAnsi="Times New Roman"/>
          <w:b/>
          <w:sz w:val="24"/>
          <w:szCs w:val="24"/>
          <w:lang w:val="lv-LV"/>
        </w:rPr>
        <w:t xml:space="preserve"> </w:t>
      </w:r>
      <w:r w:rsidR="00AA1F06">
        <w:rPr>
          <w:rFonts w:ascii="Times New Roman" w:hAnsi="Times New Roman"/>
          <w:b/>
          <w:sz w:val="24"/>
          <w:szCs w:val="24"/>
          <w:lang w:val="lv-LV"/>
        </w:rPr>
        <w:t xml:space="preserve">ielā X, </w:t>
      </w:r>
      <w:r w:rsidR="00B56F1C">
        <w:rPr>
          <w:rFonts w:ascii="Times New Roman" w:hAnsi="Times New Roman"/>
          <w:b/>
          <w:sz w:val="24"/>
          <w:szCs w:val="24"/>
          <w:lang w:val="lv-LV"/>
        </w:rPr>
        <w:t xml:space="preserve">Rīgā, </w:t>
      </w:r>
      <w:r w:rsidR="00AA1F06">
        <w:rPr>
          <w:rFonts w:ascii="Times New Roman" w:hAnsi="Times New Roman"/>
          <w:b/>
          <w:sz w:val="24"/>
          <w:szCs w:val="24"/>
          <w:lang w:val="lv-LV"/>
        </w:rPr>
        <w:t>kadastr</w:t>
      </w:r>
      <w:r w:rsidR="00B56F1C">
        <w:rPr>
          <w:rFonts w:ascii="Times New Roman" w:hAnsi="Times New Roman"/>
          <w:b/>
          <w:sz w:val="24"/>
          <w:szCs w:val="24"/>
          <w:lang w:val="lv-LV"/>
        </w:rPr>
        <w:t>a apzīmējums 0100-XXX-XXXX-XXX,</w:t>
      </w:r>
    </w:p>
    <w:p w14:paraId="5E65E460" w14:textId="7783F7F3" w:rsidR="001536D0" w:rsidRPr="00700635" w:rsidRDefault="00A87205"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bīstamības novēršanas</w:t>
      </w:r>
      <w:r w:rsidR="00AA1F06">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05F70F98" w14:textId="77777777" w:rsidR="000A1594" w:rsidRPr="00700635" w:rsidRDefault="000A1594" w:rsidP="00F27538">
      <w:pPr>
        <w:spacing w:after="0" w:line="240" w:lineRule="auto"/>
        <w:rPr>
          <w:rFonts w:ascii="Times New Roman" w:hAnsi="Times New Roman"/>
          <w:sz w:val="24"/>
          <w:szCs w:val="24"/>
          <w:lang w:val="lv-LV"/>
        </w:rPr>
      </w:pPr>
    </w:p>
    <w:p w14:paraId="721DF017" w14:textId="4DD019BC"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DE31C2">
        <w:rPr>
          <w:rFonts w:ascii="Times New Roman" w:hAnsi="Times New Roman"/>
          <w:b/>
          <w:sz w:val="24"/>
          <w:szCs w:val="24"/>
          <w:lang w:val="lv-LV"/>
        </w:rPr>
        <w:t>_</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01909334" w14:textId="77777777" w:rsidR="00B37182" w:rsidRPr="00700635" w:rsidRDefault="00B37182" w:rsidP="00F27538">
      <w:pPr>
        <w:spacing w:after="0" w:line="240" w:lineRule="auto"/>
        <w:rPr>
          <w:rFonts w:ascii="Times New Roman" w:hAnsi="Times New Roman"/>
          <w:sz w:val="24"/>
          <w:szCs w:val="24"/>
          <w:lang w:val="lv-LV"/>
        </w:rPr>
      </w:pPr>
    </w:p>
    <w:p w14:paraId="226BD449" w14:textId="68EE6DCC"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2A303C">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497B7A">
        <w:rPr>
          <w:rFonts w:ascii="Times New Roman" w:hAnsi="Times New Roman"/>
          <w:b/>
          <w:bCs/>
          <w:sz w:val="24"/>
          <w:szCs w:val="24"/>
          <w:lang w:val="lv-LV"/>
        </w:rPr>
        <w:t xml:space="preserve"> </w:t>
      </w:r>
      <w:proofErr w:type="spellStart"/>
      <w:r w:rsidR="00497B7A">
        <w:rPr>
          <w:rFonts w:ascii="Times New Roman" w:hAnsi="Times New Roman"/>
          <w:b/>
          <w:bCs/>
          <w:sz w:val="24"/>
          <w:szCs w:val="24"/>
          <w:lang w:val="lv-LV"/>
        </w:rPr>
        <w:t>valstspilsētas</w:t>
      </w:r>
      <w:proofErr w:type="spellEnd"/>
      <w:r w:rsidR="00497B7A">
        <w:rPr>
          <w:rFonts w:ascii="Times New Roman" w:hAnsi="Times New Roman"/>
          <w:b/>
          <w:bCs/>
          <w:sz w:val="24"/>
          <w:szCs w:val="24"/>
          <w:lang w:val="lv-LV"/>
        </w:rPr>
        <w:t xml:space="preserve"> pašvaldības </w:t>
      </w:r>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Finansētājs), </w:t>
      </w:r>
      <w:r w:rsidR="00CA7382" w:rsidRPr="001C6DAA">
        <w:rPr>
          <w:rFonts w:ascii="Times New Roman" w:hAnsi="Times New Roman"/>
          <w:sz w:val="24"/>
          <w:szCs w:val="24"/>
          <w:lang w:val="lv-LV"/>
        </w:rPr>
        <w:t xml:space="preserve">kura </w:t>
      </w:r>
      <w:r w:rsidR="00E712C4" w:rsidRPr="00E712C4">
        <w:rPr>
          <w:rFonts w:ascii="Times New Roman" w:hAnsi="Times New Roman"/>
          <w:sz w:val="24"/>
          <w:szCs w:val="24"/>
          <w:lang w:val="lv-LV"/>
        </w:rPr>
        <w:t xml:space="preserve">vārdā saskaņā ar Rīgas domes 18.06.2013. nolikuma Nr. 367 “Rīgas </w:t>
      </w:r>
      <w:proofErr w:type="spellStart"/>
      <w:r w:rsidR="000248D9">
        <w:rPr>
          <w:rFonts w:ascii="Times New Roman" w:hAnsi="Times New Roman"/>
          <w:sz w:val="24"/>
          <w:szCs w:val="24"/>
          <w:lang w:val="lv-LV"/>
        </w:rPr>
        <w:t>valstspilsētas</w:t>
      </w:r>
      <w:proofErr w:type="spellEnd"/>
      <w:r w:rsidR="000248D9">
        <w:rPr>
          <w:rFonts w:ascii="Times New Roman" w:hAnsi="Times New Roman"/>
          <w:sz w:val="24"/>
          <w:szCs w:val="24"/>
          <w:lang w:val="lv-LV"/>
        </w:rPr>
        <w:t xml:space="preserve"> pašvaldības</w:t>
      </w:r>
      <w:r w:rsidR="00E712C4" w:rsidRPr="00E712C4">
        <w:rPr>
          <w:rFonts w:ascii="Times New Roman" w:hAnsi="Times New Roman"/>
          <w:sz w:val="24"/>
          <w:szCs w:val="24"/>
          <w:lang w:val="lv-LV"/>
        </w:rPr>
        <w:t xml:space="preserve"> 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1DBBB64F"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454DC61C"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3B5F45A"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066C107E" w14:textId="299E4279" w:rsidR="006B56ED" w:rsidRPr="00C11F07" w:rsidRDefault="006B56ED" w:rsidP="00497B7A">
      <w:pPr>
        <w:spacing w:after="0" w:line="240" w:lineRule="auto"/>
        <w:jc w:val="both"/>
        <w:rPr>
          <w:rFonts w:ascii="Times New Roman" w:hAnsi="Times New Roman"/>
          <w:sz w:val="24"/>
          <w:szCs w:val="24"/>
          <w:lang w:val="lv-LV"/>
        </w:rPr>
      </w:pPr>
      <w:r w:rsidRPr="00B573FA">
        <w:rPr>
          <w:rFonts w:ascii="Times New Roman" w:hAnsi="Times New Roman"/>
          <w:sz w:val="24"/>
          <w:szCs w:val="24"/>
          <w:lang w:val="lv-LV"/>
        </w:rPr>
        <w:t xml:space="preserve">pamatojoties uz </w:t>
      </w:r>
      <w:r w:rsidR="00D566CE">
        <w:rPr>
          <w:rFonts w:ascii="Times New Roman" w:hAnsi="Times New Roman"/>
          <w:sz w:val="24"/>
          <w:szCs w:val="24"/>
          <w:lang w:val="lv-LV"/>
        </w:rPr>
        <w:t xml:space="preserve">konkursa </w:t>
      </w:r>
      <w:r w:rsidR="00497B7A" w:rsidRPr="00497B7A">
        <w:rPr>
          <w:rFonts w:ascii="Times New Roman" w:hAnsi="Times New Roman"/>
          <w:sz w:val="24"/>
          <w:szCs w:val="24"/>
          <w:lang w:val="lv-LV"/>
        </w:rPr>
        <w:t>„Rīgas līdzfinansējums</w:t>
      </w:r>
      <w:r w:rsidR="00497B7A">
        <w:rPr>
          <w:rFonts w:ascii="Times New Roman" w:hAnsi="Times New Roman"/>
          <w:sz w:val="24"/>
          <w:szCs w:val="24"/>
          <w:lang w:val="lv-LV"/>
        </w:rPr>
        <w:t xml:space="preserve"> </w:t>
      </w:r>
      <w:r w:rsidR="00497B7A" w:rsidRPr="00497B7A">
        <w:rPr>
          <w:rFonts w:ascii="Times New Roman" w:hAnsi="Times New Roman"/>
          <w:sz w:val="24"/>
          <w:szCs w:val="24"/>
          <w:lang w:val="lv-LV"/>
        </w:rPr>
        <w:t xml:space="preserve">dzīvojamo māju </w:t>
      </w:r>
      <w:r w:rsidR="00907E0E" w:rsidRPr="00907E0E">
        <w:rPr>
          <w:rFonts w:ascii="Times New Roman" w:hAnsi="Times New Roman"/>
          <w:sz w:val="24"/>
          <w:szCs w:val="24"/>
          <w:lang w:val="lv-LV"/>
        </w:rPr>
        <w:t>uzturēšanai un modernizēšanai 202</w:t>
      </w:r>
      <w:r w:rsidR="00F36A80">
        <w:rPr>
          <w:rFonts w:ascii="Times New Roman" w:hAnsi="Times New Roman"/>
          <w:sz w:val="24"/>
          <w:szCs w:val="24"/>
          <w:lang w:val="lv-LV"/>
        </w:rPr>
        <w:t>7</w:t>
      </w:r>
      <w:r w:rsidR="00497B7A" w:rsidRPr="00497B7A">
        <w:rPr>
          <w:rFonts w:ascii="Times New Roman" w:hAnsi="Times New Roman"/>
          <w:sz w:val="24"/>
          <w:szCs w:val="24"/>
          <w:lang w:val="lv-LV"/>
        </w:rPr>
        <w:t xml:space="preserve">. gadā” </w:t>
      </w:r>
      <w:r w:rsidR="005A2EA0" w:rsidRPr="005A2EA0">
        <w:rPr>
          <w:rFonts w:ascii="Times New Roman" w:hAnsi="Times New Roman"/>
          <w:sz w:val="24"/>
          <w:szCs w:val="24"/>
          <w:lang w:val="lv-LV"/>
        </w:rPr>
        <w:t xml:space="preserve">(turpmāk – </w:t>
      </w:r>
      <w:r w:rsidR="00D566CE">
        <w:rPr>
          <w:rFonts w:ascii="Times New Roman" w:hAnsi="Times New Roman"/>
          <w:sz w:val="24"/>
          <w:szCs w:val="24"/>
          <w:lang w:val="lv-LV"/>
        </w:rPr>
        <w:t>Konkurss</w:t>
      </w:r>
      <w:r w:rsidR="005A2EA0" w:rsidRPr="005A2EA0">
        <w:rPr>
          <w:rFonts w:ascii="Times New Roman" w:hAnsi="Times New Roman"/>
          <w:sz w:val="24"/>
          <w:szCs w:val="24"/>
          <w:lang w:val="lv-LV"/>
        </w:rPr>
        <w:t xml:space="preserve">) </w:t>
      </w:r>
      <w:r w:rsidRPr="00B573FA">
        <w:rPr>
          <w:rFonts w:ascii="Times New Roman" w:hAnsi="Times New Roman"/>
          <w:sz w:val="24"/>
          <w:szCs w:val="24"/>
          <w:lang w:val="lv-LV"/>
        </w:rPr>
        <w:t xml:space="preserve">ietvaros pieņemto Rīgas domes </w:t>
      </w:r>
      <w:r w:rsidR="00C11F07">
        <w:rPr>
          <w:rFonts w:ascii="Times New Roman" w:hAnsi="Times New Roman"/>
          <w:sz w:val="24"/>
          <w:szCs w:val="24"/>
          <w:lang w:val="lv-LV"/>
        </w:rPr>
        <w:t>Pilsētvides attīstības un kvalitātes</w:t>
      </w:r>
      <w:r w:rsidRPr="00B573FA">
        <w:rPr>
          <w:rFonts w:ascii="Times New Roman" w:hAnsi="Times New Roman"/>
          <w:sz w:val="24"/>
          <w:szCs w:val="24"/>
          <w:lang w:val="lv-LV"/>
        </w:rPr>
        <w:t xml:space="preserve"> komisijas (turpmāk – Komisija) __.__.20</w:t>
      </w:r>
      <w:r w:rsidR="00F517C3">
        <w:rPr>
          <w:rFonts w:ascii="Times New Roman" w:hAnsi="Times New Roman"/>
          <w:sz w:val="24"/>
          <w:szCs w:val="24"/>
          <w:lang w:val="lv-LV"/>
        </w:rPr>
        <w:t>2</w:t>
      </w:r>
      <w:r w:rsidR="00F36A80">
        <w:rPr>
          <w:rFonts w:ascii="Times New Roman" w:hAnsi="Times New Roman"/>
          <w:sz w:val="24"/>
          <w:szCs w:val="24"/>
          <w:lang w:val="lv-LV"/>
        </w:rPr>
        <w:t>7</w:t>
      </w:r>
      <w:r w:rsidRPr="00B573FA">
        <w:rPr>
          <w:rFonts w:ascii="Times New Roman" w:hAnsi="Times New Roman"/>
          <w:sz w:val="24"/>
          <w:szCs w:val="24"/>
          <w:lang w:val="lv-LV"/>
        </w:rPr>
        <w:t>. lēmumu (Komisijas __.__.20</w:t>
      </w:r>
      <w:r w:rsidR="00F517C3">
        <w:rPr>
          <w:rFonts w:ascii="Times New Roman" w:hAnsi="Times New Roman"/>
          <w:sz w:val="24"/>
          <w:szCs w:val="24"/>
          <w:lang w:val="lv-LV"/>
        </w:rPr>
        <w:t>2</w:t>
      </w:r>
      <w:r w:rsidR="00F36A80">
        <w:rPr>
          <w:rFonts w:ascii="Times New Roman" w:hAnsi="Times New Roman"/>
          <w:sz w:val="24"/>
          <w:szCs w:val="24"/>
          <w:lang w:val="lv-LV"/>
        </w:rPr>
        <w:t>7</w:t>
      </w:r>
      <w:r w:rsidRPr="00B573FA">
        <w:rPr>
          <w:rFonts w:ascii="Times New Roman" w:hAnsi="Times New Roman"/>
          <w:sz w:val="24"/>
          <w:szCs w:val="24"/>
          <w:lang w:val="lv-LV"/>
        </w:rPr>
        <w:t>. sēdes protokola Nr. </w:t>
      </w:r>
      <w:r w:rsidR="00C11F07">
        <w:rPr>
          <w:rFonts w:ascii="Times New Roman" w:hAnsi="Times New Roman"/>
          <w:sz w:val="24"/>
          <w:szCs w:val="24"/>
          <w:lang w:val="lv-LV"/>
        </w:rPr>
        <w:t>_____</w:t>
      </w:r>
      <w:r w:rsidRPr="00B573FA">
        <w:rPr>
          <w:rFonts w:ascii="Times New Roman" w:hAnsi="Times New Roman"/>
          <w:sz w:val="24"/>
          <w:szCs w:val="24"/>
          <w:lang w:val="lv-LV"/>
        </w:rPr>
        <w:t xml:space="preserve"> _.__. apakšpunkts) (turpmāk – Lēmums) par </w:t>
      </w:r>
      <w:r w:rsidR="00D566CE">
        <w:rPr>
          <w:rFonts w:ascii="Times New Roman" w:hAnsi="Times New Roman"/>
          <w:sz w:val="24"/>
          <w:szCs w:val="24"/>
          <w:lang w:val="lv-LV"/>
        </w:rPr>
        <w:t xml:space="preserve">Konkursam </w:t>
      </w:r>
      <w:r w:rsidRPr="00B573FA">
        <w:rPr>
          <w:rFonts w:ascii="Times New Roman" w:hAnsi="Times New Roman"/>
          <w:sz w:val="24"/>
          <w:szCs w:val="24"/>
          <w:lang w:val="lv-LV"/>
        </w:rPr>
        <w:t>iesniegtā projekta “Ēkas _______</w:t>
      </w:r>
      <w:r w:rsidR="00AA1F06" w:rsidRPr="00B573FA">
        <w:rPr>
          <w:rFonts w:ascii="Times New Roman" w:hAnsi="Times New Roman"/>
          <w:sz w:val="24"/>
          <w:szCs w:val="24"/>
          <w:lang w:val="lv-LV"/>
        </w:rPr>
        <w:t>ielā</w:t>
      </w:r>
      <w:r w:rsidRPr="00B573FA">
        <w:rPr>
          <w:rFonts w:ascii="Times New Roman" w:hAnsi="Times New Roman"/>
          <w:sz w:val="24"/>
          <w:szCs w:val="24"/>
          <w:lang w:val="lv-LV"/>
        </w:rPr>
        <w:t xml:space="preserve"> Nr.</w:t>
      </w:r>
      <w:r w:rsidR="00AA1F06" w:rsidRPr="00B573FA">
        <w:rPr>
          <w:rFonts w:ascii="Times New Roman" w:hAnsi="Times New Roman"/>
          <w:sz w:val="24"/>
          <w:szCs w:val="24"/>
          <w:lang w:val="lv-LV"/>
        </w:rPr>
        <w:t>__</w:t>
      </w:r>
      <w:r w:rsidRPr="00B573FA">
        <w:rPr>
          <w:rFonts w:ascii="Times New Roman" w:hAnsi="Times New Roman"/>
          <w:sz w:val="24"/>
          <w:szCs w:val="24"/>
          <w:lang w:val="lv-LV"/>
        </w:rPr>
        <w:t xml:space="preserve">, Rīgā, kadastra apzīmējums 0100 XXX XXXX XXX, </w:t>
      </w:r>
      <w:r w:rsidR="00825826">
        <w:rPr>
          <w:rFonts w:ascii="Times New Roman" w:hAnsi="Times New Roman"/>
          <w:sz w:val="24"/>
          <w:szCs w:val="24"/>
          <w:lang w:val="lv-LV"/>
        </w:rPr>
        <w:t>bīstamības novēršanas</w:t>
      </w:r>
      <w:r w:rsidRPr="00B573FA">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sidRPr="00B573FA">
        <w:rPr>
          <w:rFonts w:ascii="Times New Roman" w:hAnsi="Times New Roman"/>
          <w:sz w:val="24"/>
          <w:szCs w:val="24"/>
          <w:lang w:val="lv-LV"/>
        </w:rPr>
        <w:t>ādu</w:t>
      </w:r>
      <w:r w:rsidRPr="00B573FA">
        <w:rPr>
          <w:rFonts w:ascii="Times New Roman" w:hAnsi="Times New Roman"/>
          <w:sz w:val="24"/>
          <w:szCs w:val="24"/>
          <w:lang w:val="lv-LV"/>
        </w:rPr>
        <w:t xml:space="preserve"> līgumu (turpmāk – Līgums):</w:t>
      </w:r>
    </w:p>
    <w:p w14:paraId="7AC1658C" w14:textId="77777777" w:rsidR="00F27538" w:rsidRPr="00700635" w:rsidRDefault="00F27538" w:rsidP="00F27538">
      <w:pPr>
        <w:spacing w:after="0" w:line="240" w:lineRule="auto"/>
        <w:jc w:val="center"/>
        <w:rPr>
          <w:rFonts w:ascii="Times New Roman" w:hAnsi="Times New Roman"/>
          <w:sz w:val="24"/>
          <w:szCs w:val="24"/>
          <w:lang w:val="lv-LV"/>
        </w:rPr>
      </w:pPr>
    </w:p>
    <w:p w14:paraId="68619967"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0346F3D7"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4053667"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6704E935" w14:textId="32F8ECE9"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proofErr w:type="spellStart"/>
      <w:r w:rsidR="0062653C" w:rsidRPr="00700635">
        <w:rPr>
          <w:rFonts w:ascii="Times New Roman" w:hAnsi="Times New Roman"/>
          <w:i/>
          <w:sz w:val="24"/>
          <w:szCs w:val="24"/>
          <w:lang w:val="lv-LV"/>
        </w:rPr>
        <w:t>euro</w:t>
      </w:r>
      <w:proofErr w:type="spellEnd"/>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proofErr w:type="spellStart"/>
      <w:r w:rsidR="005970C4" w:rsidRPr="00700635">
        <w:rPr>
          <w:rFonts w:ascii="Times New Roman" w:hAnsi="Times New Roman"/>
          <w:i/>
          <w:sz w:val="24"/>
          <w:szCs w:val="24"/>
          <w:lang w:val="lv-LV"/>
        </w:rPr>
        <w:t>euro</w:t>
      </w:r>
      <w:proofErr w:type="spellEnd"/>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xml:space="preserve">% no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12A58595" w14:textId="79DBD38C" w:rsidR="002E4B4A" w:rsidRDefault="002E4B4A" w:rsidP="00F27538">
      <w:pPr>
        <w:spacing w:after="0" w:line="240" w:lineRule="auto"/>
        <w:ind w:firstLine="720"/>
        <w:jc w:val="both"/>
        <w:rPr>
          <w:rFonts w:ascii="Times New Roman" w:hAnsi="Times New Roman"/>
          <w:sz w:val="26"/>
          <w:szCs w:val="26"/>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2E4B4A">
        <w:rPr>
          <w:rFonts w:ascii="Times New Roman" w:hAnsi="Times New Roman"/>
          <w:sz w:val="24"/>
          <w:szCs w:val="24"/>
          <w:lang w:val="lv-LV"/>
        </w:rPr>
        <w:t>būvprojekta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(________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______ centi), kas sastāda __ %  no Projekta būvprojekta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 centi), kas sastāda _______% no Projekta būvprojekta izstrādes izdevumiem, kas ir atzīti Lēmumā</w:t>
      </w:r>
      <w:r w:rsidRPr="002E4B4A">
        <w:rPr>
          <w:rFonts w:ascii="Times New Roman" w:hAnsi="Times New Roman"/>
          <w:sz w:val="26"/>
          <w:szCs w:val="26"/>
          <w:lang w:val="lv-LV"/>
        </w:rPr>
        <w:t>.</w:t>
      </w:r>
    </w:p>
    <w:p w14:paraId="66943AE7" w14:textId="23413906" w:rsidR="00907E0E" w:rsidRPr="002E4B4A" w:rsidRDefault="00907E0E" w:rsidP="00907E0E">
      <w:pPr>
        <w:spacing w:after="0" w:line="240" w:lineRule="auto"/>
        <w:ind w:firstLine="720"/>
        <w:jc w:val="both"/>
        <w:rPr>
          <w:rFonts w:ascii="Times New Roman" w:hAnsi="Times New Roman"/>
          <w:sz w:val="24"/>
          <w:szCs w:val="24"/>
          <w:lang w:val="lv-LV"/>
        </w:rPr>
      </w:pPr>
      <w:r w:rsidRPr="003C7188">
        <w:rPr>
          <w:rFonts w:ascii="Times New Roman" w:hAnsi="Times New Roman"/>
          <w:sz w:val="24"/>
          <w:szCs w:val="24"/>
          <w:lang w:val="lv-LV"/>
        </w:rPr>
        <w:t>1.2.</w:t>
      </w:r>
      <w:r w:rsidRPr="003C7188">
        <w:rPr>
          <w:rFonts w:ascii="Times New Roman" w:hAnsi="Times New Roman"/>
          <w:sz w:val="24"/>
          <w:szCs w:val="24"/>
          <w:vertAlign w:val="superscript"/>
          <w:lang w:val="lv-LV"/>
        </w:rPr>
        <w:t>2</w:t>
      </w:r>
      <w:r w:rsidRPr="003C7188">
        <w:rPr>
          <w:rFonts w:ascii="Times New Roman" w:hAnsi="Times New Roman"/>
          <w:sz w:val="24"/>
          <w:szCs w:val="24"/>
          <w:lang w:val="lv-LV"/>
        </w:rPr>
        <w:t xml:space="preserve"> Ja Finansētājs ir atzinis Projekta īstenošanas faktu saskaņā ar Līguma 2.4.</w:t>
      </w:r>
      <w:r>
        <w:rPr>
          <w:rFonts w:ascii="Times New Roman" w:hAnsi="Times New Roman"/>
          <w:sz w:val="24"/>
          <w:szCs w:val="24"/>
          <w:lang w:val="lv-LV"/>
        </w:rPr>
        <w:t> </w:t>
      </w:r>
      <w:r w:rsidRPr="003C7188">
        <w:rPr>
          <w:rFonts w:ascii="Times New Roman" w:hAnsi="Times New Roman"/>
          <w:sz w:val="24"/>
          <w:szCs w:val="24"/>
          <w:lang w:val="lv-LV"/>
        </w:rPr>
        <w:t xml:space="preserve">apakšpunktu, Finansējuma saņēmējam tiek kompensēta nomas maksa par ceļa elementu lietošanu par </w:t>
      </w:r>
      <w:r>
        <w:rPr>
          <w:rFonts w:ascii="Times New Roman" w:hAnsi="Times New Roman"/>
          <w:sz w:val="24"/>
          <w:szCs w:val="24"/>
          <w:lang w:val="lv-LV"/>
        </w:rPr>
        <w:t xml:space="preserve">__ </w:t>
      </w:r>
      <w:r w:rsidRPr="003C7188">
        <w:rPr>
          <w:rFonts w:ascii="Times New Roman" w:hAnsi="Times New Roman"/>
          <w:sz w:val="24"/>
          <w:szCs w:val="24"/>
          <w:lang w:val="lv-LV"/>
        </w:rPr>
        <w:t>dienām, bet ne vairāk kā 1 500.00</w:t>
      </w:r>
      <w:r>
        <w:rPr>
          <w:rFonts w:ascii="Times New Roman" w:hAnsi="Times New Roman"/>
          <w:sz w:val="24"/>
          <w:szCs w:val="24"/>
          <w:lang w:val="lv-LV"/>
        </w:rPr>
        <w:t> </w:t>
      </w:r>
      <w:proofErr w:type="spellStart"/>
      <w:r w:rsidRPr="00F7389F">
        <w:rPr>
          <w:rFonts w:ascii="Times New Roman" w:hAnsi="Times New Roman"/>
          <w:i/>
          <w:iCs/>
          <w:sz w:val="24"/>
          <w:szCs w:val="24"/>
          <w:lang w:val="lv-LV"/>
        </w:rPr>
        <w:t>euro</w:t>
      </w:r>
      <w:proofErr w:type="spellEnd"/>
      <w:r>
        <w:rPr>
          <w:rFonts w:ascii="Times New Roman" w:hAnsi="Times New Roman"/>
          <w:sz w:val="24"/>
          <w:szCs w:val="24"/>
          <w:lang w:val="lv-LV"/>
        </w:rPr>
        <w:t xml:space="preserve"> </w:t>
      </w:r>
      <w:r w:rsidRPr="003C7188">
        <w:rPr>
          <w:rFonts w:ascii="Times New Roman" w:hAnsi="Times New Roman"/>
          <w:sz w:val="24"/>
          <w:szCs w:val="24"/>
          <w:lang w:val="lv-LV"/>
        </w:rPr>
        <w:t xml:space="preserve">(viens tūkstotis pieci simti </w:t>
      </w:r>
      <w:proofErr w:type="spellStart"/>
      <w:r w:rsidRPr="003C7188">
        <w:rPr>
          <w:rFonts w:ascii="Times New Roman" w:hAnsi="Times New Roman"/>
          <w:sz w:val="24"/>
          <w:szCs w:val="24"/>
          <w:lang w:val="lv-LV"/>
        </w:rPr>
        <w:t>euro</w:t>
      </w:r>
      <w:proofErr w:type="spellEnd"/>
      <w:r w:rsidRPr="003C7188">
        <w:rPr>
          <w:rFonts w:ascii="Times New Roman" w:hAnsi="Times New Roman"/>
          <w:sz w:val="24"/>
          <w:szCs w:val="24"/>
          <w:lang w:val="lv-LV"/>
        </w:rPr>
        <w:t xml:space="preserve"> 00 centi).</w:t>
      </w:r>
    </w:p>
    <w:p w14:paraId="4273744A" w14:textId="50255DF2" w:rsidR="00F02E19"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CA7382">
        <w:rPr>
          <w:rFonts w:ascii="Times New Roman" w:hAnsi="Times New Roman"/>
          <w:b/>
          <w:sz w:val="24"/>
          <w:szCs w:val="24"/>
          <w:lang w:val="lv-LV"/>
        </w:rPr>
        <w:t>2</w:t>
      </w:r>
      <w:r w:rsidR="00F36A80">
        <w:rPr>
          <w:rFonts w:ascii="Times New Roman" w:hAnsi="Times New Roman"/>
          <w:b/>
          <w:sz w:val="24"/>
          <w:szCs w:val="24"/>
          <w:lang w:val="lv-LV"/>
        </w:rPr>
        <w:t>7</w:t>
      </w:r>
      <w:r w:rsidR="0019095F">
        <w:rPr>
          <w:rFonts w:ascii="Times New Roman" w:hAnsi="Times New Roman"/>
          <w:b/>
          <w:sz w:val="24"/>
          <w:szCs w:val="24"/>
          <w:lang w:val="lv-LV"/>
        </w:rPr>
        <w:t>_</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CA7382">
        <w:rPr>
          <w:rFonts w:ascii="Times New Roman" w:hAnsi="Times New Roman"/>
          <w:b/>
          <w:sz w:val="24"/>
          <w:szCs w:val="24"/>
          <w:lang w:val="lv-LV"/>
        </w:rPr>
        <w:t>2</w:t>
      </w:r>
      <w:r w:rsidR="00F36A80">
        <w:rPr>
          <w:rFonts w:ascii="Times New Roman" w:hAnsi="Times New Roman"/>
          <w:b/>
          <w:sz w:val="24"/>
          <w:szCs w:val="24"/>
          <w:lang w:val="lv-LV"/>
        </w:rPr>
        <w:t>7</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6241132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7588719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0E7AB76D"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14DB96F5"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73AFDFC"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3D2E833D"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3C6D9B12" w14:textId="77777777"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107A55">
        <w:rPr>
          <w:rFonts w:ascii="Times New Roman" w:hAnsi="Times New Roman"/>
          <w:sz w:val="24"/>
          <w:szCs w:val="24"/>
          <w:lang w:val="lv-LV"/>
        </w:rPr>
        <w:t>būv</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w:t>
      </w:r>
      <w:r w:rsidR="00107A55">
        <w:rPr>
          <w:rFonts w:ascii="Times New Roman" w:hAnsi="Times New Roman"/>
          <w:sz w:val="24"/>
          <w:szCs w:val="24"/>
          <w:lang w:val="lv-LV"/>
        </w:rPr>
        <w:t xml:space="preserve"> (turpmāk – Darbu veicējs)</w:t>
      </w:r>
      <w:r w:rsidR="00090CE6">
        <w:rPr>
          <w:rFonts w:ascii="Times New Roman" w:hAnsi="Times New Roman"/>
          <w:sz w:val="24"/>
          <w:szCs w:val="24"/>
          <w:lang w:val="lv-LV"/>
        </w:rPr>
        <w:t xml:space="preserve">, </w:t>
      </w:r>
      <w:r w:rsidR="00107A55">
        <w:rPr>
          <w:rFonts w:ascii="Times New Roman" w:hAnsi="Times New Roman"/>
          <w:sz w:val="24"/>
          <w:szCs w:val="24"/>
          <w:lang w:val="lv-LV"/>
        </w:rPr>
        <w:t>līgums ar kuru ir iesniegts Finansētājam Projekta sastāvā</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53E2C832" w14:textId="77777777"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3E270B05" w14:textId="3B0FE58C"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706403">
        <w:rPr>
          <w:rFonts w:ascii="Times New Roman" w:hAnsi="Times New Roman"/>
          <w:sz w:val="24"/>
          <w:szCs w:val="24"/>
          <w:lang w:val="lv-LV"/>
        </w:rPr>
        <w:t>2</w:t>
      </w:r>
      <w:r w:rsidR="00B86A9F">
        <w:rPr>
          <w:rFonts w:ascii="Times New Roman" w:hAnsi="Times New Roman"/>
          <w:sz w:val="24"/>
          <w:szCs w:val="24"/>
          <w:lang w:val="lv-LV"/>
        </w:rPr>
        <w:t>X</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7ADE8505"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45A21896" w14:textId="77777777" w:rsidR="00106960"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7696116C"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762761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5FDE1D53"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6717EEDD"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1C337BD7" w14:textId="77777777" w:rsidR="00EA569D" w:rsidRDefault="003A76BD"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0090021A" w:rsidRPr="00700635">
        <w:rPr>
          <w:rFonts w:ascii="Times New Roman" w:hAnsi="Times New Roman"/>
          <w:sz w:val="24"/>
          <w:szCs w:val="24"/>
          <w:lang w:val="lv-LV"/>
        </w:rPr>
        <w:t xml:space="preserve">.1. </w:t>
      </w:r>
      <w:r w:rsidR="00EA569D" w:rsidRPr="00700635">
        <w:rPr>
          <w:rFonts w:ascii="Times New Roman" w:hAnsi="Times New Roman"/>
          <w:sz w:val="24"/>
          <w:szCs w:val="24"/>
          <w:lang w:val="lv-LV"/>
        </w:rPr>
        <w:t xml:space="preserve">rakstisku pārskatu par finanšu līdzekļu izlietojumu Projekta </w:t>
      </w:r>
      <w:r w:rsidR="006B56ED">
        <w:rPr>
          <w:rFonts w:ascii="Times New Roman" w:hAnsi="Times New Roman"/>
          <w:sz w:val="24"/>
          <w:szCs w:val="24"/>
          <w:lang w:val="lv-LV"/>
        </w:rPr>
        <w:t>īstenošanas</w:t>
      </w:r>
      <w:r w:rsidR="00EA569D" w:rsidRPr="00700635">
        <w:rPr>
          <w:rFonts w:ascii="Times New Roman" w:hAnsi="Times New Roman"/>
          <w:sz w:val="24"/>
          <w:szCs w:val="24"/>
          <w:lang w:val="lv-LV"/>
        </w:rPr>
        <w:t xml:space="preserve"> ietvaros</w:t>
      </w:r>
      <w:r w:rsidR="00EA569D">
        <w:rPr>
          <w:rFonts w:ascii="Times New Roman" w:hAnsi="Times New Roman"/>
          <w:sz w:val="24"/>
          <w:szCs w:val="24"/>
          <w:lang w:val="lv-LV"/>
        </w:rPr>
        <w:t xml:space="preserve"> (turpmāk – Pārskats)</w:t>
      </w:r>
      <w:r w:rsidR="00EA569D" w:rsidRPr="00700635">
        <w:rPr>
          <w:rFonts w:ascii="Times New Roman" w:hAnsi="Times New Roman"/>
          <w:sz w:val="24"/>
          <w:szCs w:val="24"/>
          <w:lang w:val="lv-LV"/>
        </w:rPr>
        <w:t>, kas ir noformēts</w:t>
      </w:r>
      <w:r w:rsidR="00EA569D">
        <w:rPr>
          <w:rFonts w:ascii="Times New Roman" w:hAnsi="Times New Roman"/>
          <w:sz w:val="24"/>
          <w:szCs w:val="24"/>
          <w:lang w:val="lv-LV"/>
        </w:rPr>
        <w:t>, pielietojot</w:t>
      </w:r>
      <w:r w:rsidR="00EA569D" w:rsidRPr="00700635">
        <w:rPr>
          <w:rFonts w:ascii="Times New Roman" w:hAnsi="Times New Roman"/>
          <w:sz w:val="24"/>
          <w:szCs w:val="24"/>
          <w:lang w:val="lv-LV"/>
        </w:rPr>
        <w:t xml:space="preserve"> </w:t>
      </w:r>
      <w:r w:rsidR="00EA569D">
        <w:rPr>
          <w:rFonts w:ascii="Times New Roman" w:hAnsi="Times New Roman"/>
          <w:sz w:val="24"/>
          <w:szCs w:val="24"/>
          <w:lang w:val="lv-LV"/>
        </w:rPr>
        <w:t xml:space="preserve">pārskata veidlapu, kas ir pieejama interneta vietnē </w:t>
      </w:r>
      <w:hyperlink r:id="rId8" w:history="1">
        <w:r w:rsidR="00EA569D" w:rsidRPr="00777339">
          <w:rPr>
            <w:rStyle w:val="Hipersaite"/>
            <w:rFonts w:ascii="Times New Roman" w:hAnsi="Times New Roman"/>
            <w:sz w:val="24"/>
            <w:szCs w:val="24"/>
            <w:lang w:val="lv-LV"/>
          </w:rPr>
          <w:t>www.atjauno.riga.lv</w:t>
        </w:r>
      </w:hyperlink>
      <w:r w:rsidR="00EA569D">
        <w:rPr>
          <w:rStyle w:val="Hipersaite"/>
          <w:rFonts w:ascii="Times New Roman" w:hAnsi="Times New Roman"/>
          <w:sz w:val="24"/>
          <w:szCs w:val="24"/>
          <w:lang w:val="lv-LV"/>
        </w:rPr>
        <w:t xml:space="preserve"> </w:t>
      </w:r>
      <w:r w:rsidR="00EA569D" w:rsidRPr="00EA569D">
        <w:rPr>
          <w:rStyle w:val="Hipersaite"/>
          <w:rFonts w:ascii="Times New Roman" w:hAnsi="Times New Roman"/>
          <w:color w:val="auto"/>
          <w:sz w:val="24"/>
          <w:szCs w:val="24"/>
          <w:u w:val="none"/>
          <w:lang w:val="lv-LV"/>
        </w:rPr>
        <w:t xml:space="preserve">sadaļā </w:t>
      </w:r>
      <w:r w:rsidR="00EA569D">
        <w:rPr>
          <w:rStyle w:val="Hipersaite"/>
          <w:rFonts w:ascii="Times New Roman" w:hAnsi="Times New Roman"/>
          <w:color w:val="auto"/>
          <w:sz w:val="24"/>
          <w:szCs w:val="24"/>
          <w:u w:val="none"/>
          <w:lang w:val="lv-LV"/>
        </w:rPr>
        <w:t>“Aktuālais konkurss”</w:t>
      </w:r>
      <w:r w:rsidR="00EA569D" w:rsidRPr="00EA569D">
        <w:rPr>
          <w:rFonts w:ascii="Times New Roman" w:hAnsi="Times New Roman"/>
          <w:sz w:val="24"/>
          <w:szCs w:val="24"/>
          <w:lang w:val="lv-LV"/>
        </w:rPr>
        <w:t>;</w:t>
      </w:r>
    </w:p>
    <w:p w14:paraId="7E229BA0" w14:textId="049D5263" w:rsidR="00285A69" w:rsidRPr="000A17C5" w:rsidRDefault="00EA569D" w:rsidP="004A23A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4A23A3">
        <w:rPr>
          <w:rFonts w:ascii="Times New Roman" w:hAnsi="Times New Roman"/>
          <w:sz w:val="24"/>
          <w:szCs w:val="24"/>
          <w:lang w:val="lv-LV"/>
        </w:rPr>
        <w:t>:</w:t>
      </w:r>
      <w:r w:rsidR="00032403" w:rsidRPr="00285A69">
        <w:rPr>
          <w:rFonts w:ascii="Times New Roman" w:hAnsi="Times New Roman"/>
          <w:sz w:val="24"/>
          <w:szCs w:val="24"/>
          <w:lang w:val="lv-LV"/>
        </w:rPr>
        <w:t xml:space="preserve"> Rīgas</w:t>
      </w:r>
      <w:r w:rsidR="0019095F">
        <w:rPr>
          <w:rFonts w:ascii="Times New Roman" w:hAnsi="Times New Roman"/>
          <w:sz w:val="24"/>
          <w:szCs w:val="24"/>
          <w:lang w:val="lv-LV"/>
        </w:rPr>
        <w:t xml:space="preserve"> </w:t>
      </w:r>
      <w:proofErr w:type="spellStart"/>
      <w:r w:rsidR="0019095F" w:rsidRPr="0019095F">
        <w:rPr>
          <w:rFonts w:ascii="Times New Roman" w:hAnsi="Times New Roman"/>
          <w:sz w:val="24"/>
          <w:szCs w:val="24"/>
          <w:lang w:val="lv-LV"/>
        </w:rPr>
        <w:t>valstspilsētas</w:t>
      </w:r>
      <w:proofErr w:type="spellEnd"/>
      <w:r w:rsidR="0019095F">
        <w:rPr>
          <w:rFonts w:ascii="Times New Roman" w:hAnsi="Times New Roman"/>
          <w:sz w:val="24"/>
          <w:szCs w:val="24"/>
          <w:lang w:val="lv-LV"/>
        </w:rPr>
        <w:t xml:space="preserve"> </w:t>
      </w:r>
      <w:r w:rsidR="0019095F" w:rsidRPr="0019095F">
        <w:rPr>
          <w:rFonts w:ascii="Times New Roman" w:hAnsi="Times New Roman"/>
          <w:sz w:val="24"/>
          <w:szCs w:val="24"/>
          <w:lang w:val="lv-LV"/>
        </w:rPr>
        <w:t xml:space="preserve">pašvaldības </w:t>
      </w:r>
      <w:r w:rsidR="0019095F">
        <w:rPr>
          <w:rFonts w:ascii="Times New Roman" w:hAnsi="Times New Roman"/>
          <w:sz w:val="24"/>
          <w:szCs w:val="24"/>
          <w:lang w:val="lv-LV"/>
        </w:rPr>
        <w:t>P</w:t>
      </w:r>
      <w:r w:rsidR="00CA7382">
        <w:rPr>
          <w:rFonts w:ascii="Times New Roman" w:hAnsi="Times New Roman"/>
          <w:sz w:val="24"/>
          <w:szCs w:val="24"/>
          <w:lang w:val="lv-LV"/>
        </w:rPr>
        <w:t>ilsētas attīstības departamenta</w:t>
      </w:r>
      <w:r w:rsidR="003A76BD" w:rsidRPr="00285A69">
        <w:rPr>
          <w:rFonts w:ascii="Times New Roman" w:hAnsi="Times New Roman"/>
          <w:sz w:val="24"/>
          <w:szCs w:val="24"/>
          <w:lang w:val="lv-LV"/>
        </w:rPr>
        <w:t xml:space="preserve"> akt</w:t>
      </w:r>
      <w:r w:rsidR="00AC5549" w:rsidRPr="00285A69">
        <w:rPr>
          <w:rFonts w:ascii="Times New Roman" w:hAnsi="Times New Roman"/>
          <w:sz w:val="24"/>
          <w:szCs w:val="24"/>
          <w:lang w:val="lv-LV"/>
        </w:rPr>
        <w:t>s</w:t>
      </w:r>
      <w:r w:rsidR="003A76BD" w:rsidRPr="00285A69">
        <w:rPr>
          <w:rFonts w:ascii="Times New Roman" w:hAnsi="Times New Roman"/>
          <w:sz w:val="24"/>
          <w:szCs w:val="24"/>
          <w:lang w:val="lv-LV"/>
        </w:rPr>
        <w:t xml:space="preserve"> par </w:t>
      </w:r>
      <w:r w:rsidR="00DB585C" w:rsidRPr="00285A69">
        <w:rPr>
          <w:rFonts w:ascii="Times New Roman" w:hAnsi="Times New Roman"/>
          <w:sz w:val="24"/>
          <w:szCs w:val="24"/>
          <w:lang w:val="lv-LV"/>
        </w:rPr>
        <w:t>būves</w:t>
      </w:r>
      <w:r w:rsidR="003A76BD" w:rsidRPr="00285A69">
        <w:rPr>
          <w:rFonts w:ascii="Times New Roman" w:hAnsi="Times New Roman"/>
          <w:sz w:val="24"/>
          <w:szCs w:val="24"/>
          <w:lang w:val="lv-LV"/>
        </w:rPr>
        <w:t xml:space="preserve"> pieņemšanu ekspluatācijā vai paskaidrojuma rakst</w:t>
      </w:r>
      <w:r>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Pr>
          <w:rFonts w:ascii="Times New Roman" w:hAnsi="Times New Roman"/>
          <w:sz w:val="24"/>
          <w:szCs w:val="24"/>
          <w:lang w:val="lv-LV"/>
        </w:rPr>
        <w:t>s 2.</w:t>
      </w:r>
      <w:r w:rsidR="00F24481">
        <w:rPr>
          <w:rFonts w:ascii="Times New Roman" w:hAnsi="Times New Roman"/>
          <w:sz w:val="24"/>
          <w:szCs w:val="24"/>
          <w:lang w:val="lv-LV"/>
        </w:rPr>
        <w:t xml:space="preserve"> </w:t>
      </w:r>
      <w:r>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032403" w:rsidRPr="00285A69">
        <w:rPr>
          <w:rFonts w:ascii="Times New Roman" w:hAnsi="Times New Roman"/>
          <w:sz w:val="24"/>
          <w:szCs w:val="24"/>
          <w:lang w:val="lv-LV"/>
        </w:rPr>
        <w:t xml:space="preserve">Rīgas </w:t>
      </w:r>
      <w:proofErr w:type="spellStart"/>
      <w:r w:rsidR="0019095F" w:rsidRPr="0019095F">
        <w:rPr>
          <w:rFonts w:ascii="Times New Roman" w:hAnsi="Times New Roman"/>
          <w:sz w:val="24"/>
          <w:szCs w:val="24"/>
          <w:lang w:val="lv-LV"/>
        </w:rPr>
        <w:t>valstspilsētas</w:t>
      </w:r>
      <w:proofErr w:type="spellEnd"/>
      <w:r w:rsidR="0019095F" w:rsidRPr="0019095F">
        <w:rPr>
          <w:rFonts w:ascii="Times New Roman" w:hAnsi="Times New Roman"/>
          <w:sz w:val="24"/>
          <w:szCs w:val="24"/>
          <w:lang w:val="lv-LV"/>
        </w:rPr>
        <w:t xml:space="preserve"> pašvaldības </w:t>
      </w:r>
      <w:r w:rsidR="00CA7382">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w:t>
      </w:r>
      <w:r w:rsidR="00107A55">
        <w:rPr>
          <w:rFonts w:ascii="Times New Roman" w:hAnsi="Times New Roman"/>
          <w:sz w:val="24"/>
          <w:szCs w:val="24"/>
          <w:lang w:val="lv-LV"/>
        </w:rPr>
        <w:t xml:space="preserve">, ja attiecināms - </w:t>
      </w:r>
      <w:r w:rsidRPr="000A17C5">
        <w:rPr>
          <w:rFonts w:ascii="Times New Roman" w:hAnsi="Times New Roman"/>
          <w:sz w:val="24"/>
          <w:szCs w:val="24"/>
          <w:lang w:val="lv-LV"/>
        </w:rPr>
        <w:t>Nacionālā kultūras mantojuma pārvaldes</w:t>
      </w:r>
      <w:r w:rsidR="00EC3F46" w:rsidRPr="000A17C5">
        <w:rPr>
          <w:rFonts w:ascii="Times New Roman" w:hAnsi="Times New Roman"/>
          <w:sz w:val="24"/>
          <w:szCs w:val="24"/>
          <w:lang w:val="lv-LV"/>
        </w:rPr>
        <w:t xml:space="preserve"> atzinum</w:t>
      </w:r>
      <w:r w:rsidR="003F5657" w:rsidRPr="000A17C5">
        <w:rPr>
          <w:rFonts w:ascii="Times New Roman" w:hAnsi="Times New Roman"/>
          <w:sz w:val="24"/>
          <w:szCs w:val="24"/>
          <w:lang w:val="lv-LV"/>
        </w:rPr>
        <w:t>s</w:t>
      </w:r>
      <w:r w:rsidR="00EC3F46" w:rsidRPr="000A17C5">
        <w:rPr>
          <w:rFonts w:ascii="Times New Roman" w:hAnsi="Times New Roman"/>
          <w:sz w:val="24"/>
          <w:szCs w:val="24"/>
          <w:lang w:val="lv-LV"/>
        </w:rPr>
        <w:t xml:space="preserve"> par darbu </w:t>
      </w:r>
      <w:r w:rsidR="008E15E5" w:rsidRPr="000A17C5">
        <w:rPr>
          <w:rFonts w:ascii="Times New Roman" w:hAnsi="Times New Roman"/>
          <w:sz w:val="24"/>
          <w:szCs w:val="24"/>
          <w:lang w:val="lv-LV"/>
        </w:rPr>
        <w:t>pabeigšanu atbilstoši izsniegtai darbu veikšanas atļaujai</w:t>
      </w:r>
      <w:r w:rsidRPr="000A17C5">
        <w:rPr>
          <w:rFonts w:ascii="Times New Roman" w:hAnsi="Times New Roman"/>
          <w:sz w:val="24"/>
          <w:szCs w:val="24"/>
          <w:lang w:val="lv-LV"/>
        </w:rPr>
        <w:t>.</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nodrošināt Tāmē noradīto darbu pilnīgu 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sidR="00285A69" w:rsidRPr="000A17C5">
        <w:rPr>
          <w:rFonts w:ascii="Times New Roman" w:hAnsi="Times New Roman"/>
          <w:sz w:val="24"/>
          <w:szCs w:val="24"/>
          <w:lang w:val="lv-LV"/>
        </w:rPr>
        <w:t>;</w:t>
      </w:r>
    </w:p>
    <w:p w14:paraId="10B955FE"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 xml:space="preserve">.3. </w:t>
      </w:r>
      <w:r w:rsidR="004A23A3">
        <w:rPr>
          <w:rFonts w:ascii="Times New Roman" w:hAnsi="Times New Roman"/>
          <w:sz w:val="24"/>
          <w:szCs w:val="24"/>
          <w:lang w:val="lv-LV"/>
        </w:rPr>
        <w:t>periodiskos</w:t>
      </w:r>
      <w:r w:rsidRPr="000A17C5">
        <w:rPr>
          <w:rFonts w:ascii="Times New Roman" w:hAnsi="Times New Roman"/>
          <w:sz w:val="24"/>
          <w:szCs w:val="24"/>
          <w:lang w:val="lv-LV"/>
        </w:rPr>
        <w:t xml:space="preserve">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004A23A3">
        <w:rPr>
          <w:rFonts w:ascii="Times New Roman" w:hAnsi="Times New Roman"/>
          <w:sz w:val="24"/>
          <w:szCs w:val="24"/>
          <w:lang w:val="lv-LV"/>
        </w:rPr>
        <w:t xml:space="preserve">ir </w:t>
      </w:r>
      <w:r w:rsidR="004A23A3" w:rsidRPr="000A17C5">
        <w:rPr>
          <w:rFonts w:ascii="Times New Roman" w:hAnsi="Times New Roman"/>
          <w:sz w:val="24"/>
          <w:szCs w:val="24"/>
          <w:lang w:val="lv-LV"/>
        </w:rPr>
        <w:t>noformēt</w:t>
      </w:r>
      <w:r w:rsidR="004A23A3">
        <w:rPr>
          <w:rFonts w:ascii="Times New Roman" w:hAnsi="Times New Roman"/>
          <w:sz w:val="24"/>
          <w:szCs w:val="24"/>
          <w:lang w:val="lv-LV"/>
        </w:rPr>
        <w:t>i</w:t>
      </w:r>
      <w:r w:rsidR="004A23A3" w:rsidRPr="000A17C5">
        <w:rPr>
          <w:rFonts w:ascii="Times New Roman" w:hAnsi="Times New Roman"/>
          <w:sz w:val="24"/>
          <w:szCs w:val="24"/>
          <w:lang w:val="lv-LV"/>
        </w:rPr>
        <w:t xml:space="preserve">, pielietojot </w:t>
      </w:r>
      <w:r w:rsidR="004A23A3">
        <w:rPr>
          <w:rFonts w:ascii="Times New Roman" w:hAnsi="Times New Roman"/>
          <w:sz w:val="24"/>
          <w:szCs w:val="24"/>
          <w:lang w:val="lv-LV"/>
        </w:rPr>
        <w:t>tīmekļa</w:t>
      </w:r>
      <w:r w:rsidR="004A23A3" w:rsidRPr="000A17C5">
        <w:rPr>
          <w:rFonts w:ascii="Times New Roman" w:hAnsi="Times New Roman"/>
          <w:sz w:val="24"/>
          <w:szCs w:val="24"/>
          <w:lang w:val="lv-LV"/>
        </w:rPr>
        <w:t xml:space="preserve"> vietnē </w:t>
      </w:r>
      <w:hyperlink r:id="rId9" w:history="1">
        <w:r w:rsidR="004A23A3" w:rsidRPr="000A17C5">
          <w:rPr>
            <w:rStyle w:val="Hipersaite"/>
            <w:rFonts w:ascii="Times New Roman" w:hAnsi="Times New Roman"/>
            <w:color w:val="auto"/>
            <w:sz w:val="24"/>
            <w:szCs w:val="24"/>
            <w:lang w:val="lv-LV"/>
          </w:rPr>
          <w:t>www.atjauno.riga.lv</w:t>
        </w:r>
      </w:hyperlink>
      <w:r w:rsidR="004A23A3" w:rsidRPr="000A17C5">
        <w:rPr>
          <w:rFonts w:ascii="Times New Roman" w:hAnsi="Times New Roman"/>
          <w:sz w:val="24"/>
          <w:szCs w:val="24"/>
          <w:lang w:val="lv-LV"/>
        </w:rPr>
        <w:t xml:space="preserve"> sadaļā “Aktuālais konkurss”</w:t>
      </w:r>
      <w:r w:rsidR="004A23A3">
        <w:rPr>
          <w:rFonts w:ascii="Times New Roman" w:hAnsi="Times New Roman"/>
          <w:sz w:val="24"/>
          <w:szCs w:val="24"/>
          <w:lang w:val="lv-LV"/>
        </w:rPr>
        <w:t xml:space="preserve"> ievietotās </w:t>
      </w:r>
      <w:proofErr w:type="spellStart"/>
      <w:r w:rsidR="004A23A3" w:rsidRPr="000A17C5">
        <w:rPr>
          <w:rFonts w:ascii="Times New Roman" w:hAnsi="Times New Roman"/>
          <w:sz w:val="24"/>
          <w:szCs w:val="24"/>
          <w:lang w:val="lv-LV"/>
        </w:rPr>
        <w:t>paraugformas</w:t>
      </w:r>
      <w:proofErr w:type="spellEnd"/>
      <w:r w:rsidR="004A23A3" w:rsidRPr="000A17C5">
        <w:rPr>
          <w:rFonts w:ascii="Times New Roman" w:hAnsi="Times New Roman"/>
          <w:sz w:val="24"/>
          <w:szCs w:val="24"/>
          <w:lang w:val="lv-LV"/>
        </w:rPr>
        <w:t xml:space="preserve"> Forma 2 un Forma 3</w:t>
      </w:r>
      <w:r w:rsidR="004A23A3">
        <w:rPr>
          <w:rFonts w:ascii="Times New Roman" w:hAnsi="Times New Roman"/>
          <w:sz w:val="24"/>
          <w:szCs w:val="24"/>
          <w:lang w:val="lv-LV"/>
        </w:rPr>
        <w:t>, kā arī būvdarbu gala pieņemšanas – nodošanas aktu,</w:t>
      </w:r>
      <w:r w:rsidR="004A23A3" w:rsidRPr="000A17C5">
        <w:rPr>
          <w:rFonts w:ascii="Times New Roman" w:hAnsi="Times New Roman"/>
          <w:sz w:val="24"/>
          <w:szCs w:val="24"/>
          <w:lang w:val="lv-LV"/>
        </w:rPr>
        <w:t xml:space="preserve"> </w:t>
      </w:r>
      <w:r w:rsidRPr="000A17C5">
        <w:rPr>
          <w:rFonts w:ascii="Times New Roman" w:hAnsi="Times New Roman"/>
          <w:sz w:val="24"/>
          <w:szCs w:val="24"/>
          <w:lang w:val="lv-LV"/>
        </w:rPr>
        <w:t>no kur</w:t>
      </w:r>
      <w:r w:rsidR="004A23A3">
        <w:rPr>
          <w:rFonts w:ascii="Times New Roman" w:hAnsi="Times New Roman"/>
          <w:sz w:val="24"/>
          <w:szCs w:val="24"/>
          <w:lang w:val="lv-LV"/>
        </w:rPr>
        <w:t>a</w:t>
      </w:r>
      <w:r w:rsidRPr="000A17C5">
        <w:rPr>
          <w:rFonts w:ascii="Times New Roman" w:hAnsi="Times New Roman"/>
          <w:sz w:val="24"/>
          <w:szCs w:val="24"/>
          <w:lang w:val="lv-LV"/>
        </w:rPr>
        <w:t xml:space="preserve"> nepārprotami ir secināms, ka ir izpildīti un pieņe</w:t>
      </w:r>
      <w:r w:rsidR="004A23A3">
        <w:rPr>
          <w:rFonts w:ascii="Times New Roman" w:hAnsi="Times New Roman"/>
          <w:sz w:val="24"/>
          <w:szCs w:val="24"/>
          <w:lang w:val="lv-LV"/>
        </w:rPr>
        <w:t>mti visi Tāmē paredzētie darbi;</w:t>
      </w:r>
    </w:p>
    <w:p w14:paraId="3124B755" w14:textId="77777777"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4A23A3">
        <w:rPr>
          <w:rFonts w:ascii="Times New Roman" w:hAnsi="Times New Roman"/>
          <w:sz w:val="24"/>
          <w:szCs w:val="24"/>
          <w:lang w:val="lv-LV"/>
        </w:rPr>
        <w:t>4</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 xml:space="preserve">(Līguma 2.6.3.)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689A0B59" w14:textId="77777777" w:rsidR="00CB73D8"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2.</w:t>
      </w:r>
      <w:r w:rsidR="001B4518" w:rsidRPr="000A17C5">
        <w:rPr>
          <w:rFonts w:ascii="Times New Roman" w:hAnsi="Times New Roman"/>
          <w:sz w:val="24"/>
          <w:szCs w:val="24"/>
          <w:lang w:val="lv-LV"/>
        </w:rPr>
        <w:t>6</w:t>
      </w:r>
      <w:r w:rsidR="0090021A" w:rsidRPr="000A17C5">
        <w:rPr>
          <w:rFonts w:ascii="Times New Roman" w:hAnsi="Times New Roman"/>
          <w:sz w:val="24"/>
          <w:szCs w:val="24"/>
          <w:lang w:val="lv-LV"/>
        </w:rPr>
        <w:t>.</w:t>
      </w:r>
      <w:r w:rsidR="008710ED">
        <w:rPr>
          <w:rFonts w:ascii="Times New Roman" w:hAnsi="Times New Roman"/>
          <w:sz w:val="24"/>
          <w:szCs w:val="24"/>
          <w:lang w:val="lv-LV"/>
        </w:rPr>
        <w:t>5</w:t>
      </w:r>
      <w:r w:rsidR="0090021A" w:rsidRPr="000A17C5">
        <w:rPr>
          <w:rFonts w:ascii="Times New Roman" w:hAnsi="Times New Roman"/>
          <w:sz w:val="24"/>
          <w:szCs w:val="24"/>
          <w:lang w:val="lv-LV"/>
        </w:rPr>
        <w:t>. Finansējuma saņēm</w:t>
      </w:r>
      <w:r w:rsidR="006E74BC" w:rsidRPr="000A17C5">
        <w:rPr>
          <w:rFonts w:ascii="Times New Roman" w:hAnsi="Times New Roman"/>
          <w:sz w:val="24"/>
          <w:szCs w:val="24"/>
          <w:lang w:val="lv-LV"/>
        </w:rPr>
        <w:t>ēja veikto maksājumu apliecinoš</w:t>
      </w:r>
      <w:r w:rsidR="00AC5549" w:rsidRPr="000A17C5">
        <w:rPr>
          <w:rFonts w:ascii="Times New Roman" w:hAnsi="Times New Roman"/>
          <w:sz w:val="24"/>
          <w:szCs w:val="24"/>
          <w:lang w:val="lv-LV"/>
        </w:rPr>
        <w:t>os</w:t>
      </w:r>
      <w:r w:rsidR="006E74BC" w:rsidRPr="000A17C5">
        <w:rPr>
          <w:rFonts w:ascii="Times New Roman" w:hAnsi="Times New Roman"/>
          <w:sz w:val="24"/>
          <w:szCs w:val="24"/>
          <w:lang w:val="lv-LV"/>
        </w:rPr>
        <w:t xml:space="preserve"> dokument</w:t>
      </w:r>
      <w:r w:rsidR="00AC5549" w:rsidRPr="000A17C5">
        <w:rPr>
          <w:rFonts w:ascii="Times New Roman" w:hAnsi="Times New Roman"/>
          <w:sz w:val="24"/>
          <w:szCs w:val="24"/>
          <w:lang w:val="lv-LV"/>
        </w:rPr>
        <w:t>us</w:t>
      </w:r>
      <w:r w:rsidR="006E74BC" w:rsidRPr="000A17C5">
        <w:rPr>
          <w:rFonts w:ascii="Times New Roman" w:hAnsi="Times New Roman"/>
          <w:sz w:val="24"/>
          <w:szCs w:val="24"/>
          <w:lang w:val="lv-LV"/>
        </w:rPr>
        <w:t xml:space="preserve"> (bankas apliecināts veiktā maksājuma uzdevums</w:t>
      </w:r>
      <w:r w:rsidR="00170D67" w:rsidRPr="000A17C5">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0A17C5">
        <w:rPr>
          <w:rFonts w:ascii="Times New Roman" w:hAnsi="Times New Roman"/>
          <w:sz w:val="24"/>
          <w:szCs w:val="24"/>
          <w:lang w:val="lv-LV"/>
        </w:rPr>
        <w:t>), kuros</w:t>
      </w:r>
      <w:r w:rsidR="00CB73D8" w:rsidRPr="000A17C5">
        <w:rPr>
          <w:rFonts w:ascii="Times New Roman" w:hAnsi="Times New Roman"/>
          <w:sz w:val="24"/>
          <w:szCs w:val="24"/>
          <w:lang w:val="lv-LV"/>
        </w:rPr>
        <w:t>:</w:t>
      </w:r>
    </w:p>
    <w:p w14:paraId="78B23C81" w14:textId="77777777" w:rsidR="00C429CC" w:rsidRPr="000A17C5" w:rsidRDefault="00CB73D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8710ED">
        <w:rPr>
          <w:rFonts w:ascii="Times New Roman" w:hAnsi="Times New Roman"/>
          <w:sz w:val="24"/>
          <w:szCs w:val="24"/>
          <w:lang w:val="lv-LV"/>
        </w:rPr>
        <w:t>5</w:t>
      </w:r>
      <w:r w:rsidRPr="000A17C5">
        <w:rPr>
          <w:rFonts w:ascii="Times New Roman" w:hAnsi="Times New Roman"/>
          <w:sz w:val="24"/>
          <w:szCs w:val="24"/>
          <w:lang w:val="lv-LV"/>
        </w:rPr>
        <w:t>.1.</w:t>
      </w:r>
      <w:r w:rsidR="00D60284" w:rsidRPr="000A17C5">
        <w:rPr>
          <w:rFonts w:ascii="Times New Roman" w:hAnsi="Times New Roman"/>
          <w:sz w:val="24"/>
          <w:szCs w:val="24"/>
          <w:lang w:val="lv-LV"/>
        </w:rPr>
        <w:t xml:space="preserve"> </w:t>
      </w:r>
      <w:r w:rsidR="006E74BC" w:rsidRPr="000A17C5">
        <w:rPr>
          <w:rFonts w:ascii="Times New Roman" w:hAnsi="Times New Roman"/>
          <w:sz w:val="24"/>
          <w:szCs w:val="24"/>
          <w:lang w:val="lv-LV"/>
        </w:rPr>
        <w:t xml:space="preserve">kā maksājuma saņēmējs ir norādīts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veicējs</w:t>
      </w:r>
      <w:r w:rsidR="00C429CC" w:rsidRPr="000A17C5">
        <w:rPr>
          <w:rFonts w:ascii="Times New Roman" w:hAnsi="Times New Roman"/>
          <w:sz w:val="24"/>
          <w:szCs w:val="24"/>
          <w:lang w:val="lv-LV"/>
        </w:rPr>
        <w:t>;</w:t>
      </w:r>
    </w:p>
    <w:p w14:paraId="68C825A2" w14:textId="77777777" w:rsidR="00C429CC" w:rsidRPr="000A17C5"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008710ED">
        <w:rPr>
          <w:rFonts w:ascii="Times New Roman" w:hAnsi="Times New Roman"/>
          <w:sz w:val="24"/>
          <w:szCs w:val="24"/>
          <w:lang w:val="lv-LV"/>
        </w:rPr>
        <w:t>.5</w:t>
      </w:r>
      <w:r w:rsidRPr="000A17C5">
        <w:rPr>
          <w:rFonts w:ascii="Times New Roman" w:hAnsi="Times New Roman"/>
          <w:sz w:val="24"/>
          <w:szCs w:val="24"/>
          <w:lang w:val="lv-LV"/>
        </w:rPr>
        <w:t>.2.</w:t>
      </w:r>
      <w:r w:rsidR="006E74BC" w:rsidRPr="000A17C5">
        <w:rPr>
          <w:rFonts w:ascii="Times New Roman" w:hAnsi="Times New Roman"/>
          <w:sz w:val="24"/>
          <w:szCs w:val="24"/>
          <w:lang w:val="lv-LV"/>
        </w:rPr>
        <w:t xml:space="preserve"> maksājums ir veikts uz </w:t>
      </w:r>
      <w:r w:rsidR="00D60284" w:rsidRPr="000A17C5">
        <w:rPr>
          <w:rFonts w:ascii="Times New Roman" w:hAnsi="Times New Roman"/>
          <w:sz w:val="24"/>
          <w:szCs w:val="24"/>
          <w:lang w:val="lv-LV"/>
        </w:rPr>
        <w:t xml:space="preserve">Finansētājam </w:t>
      </w:r>
      <w:r w:rsidR="006E74BC" w:rsidRPr="000A17C5">
        <w:rPr>
          <w:rFonts w:ascii="Times New Roman" w:hAnsi="Times New Roman"/>
          <w:sz w:val="24"/>
          <w:szCs w:val="24"/>
          <w:lang w:val="lv-LV"/>
        </w:rPr>
        <w:t xml:space="preserve">paziņoto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veicēja norēķinu kontu</w:t>
      </w:r>
      <w:r w:rsidR="00D60284" w:rsidRPr="000A17C5">
        <w:rPr>
          <w:rFonts w:ascii="Times New Roman" w:hAnsi="Times New Roman"/>
          <w:sz w:val="24"/>
          <w:szCs w:val="24"/>
          <w:lang w:val="lv-LV"/>
        </w:rPr>
        <w:t>;</w:t>
      </w:r>
    </w:p>
    <w:p w14:paraId="6158B2F5" w14:textId="52238451" w:rsidR="00F95D5E"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8710ED">
        <w:rPr>
          <w:rFonts w:ascii="Times New Roman" w:hAnsi="Times New Roman"/>
          <w:sz w:val="24"/>
          <w:szCs w:val="24"/>
          <w:lang w:val="lv-LV"/>
        </w:rPr>
        <w:t>5</w:t>
      </w:r>
      <w:r w:rsidRPr="000A17C5">
        <w:rPr>
          <w:rFonts w:ascii="Times New Roman" w:hAnsi="Times New Roman"/>
          <w:sz w:val="24"/>
          <w:szCs w:val="24"/>
          <w:lang w:val="lv-LV"/>
        </w:rPr>
        <w:t xml:space="preserve">.3. </w:t>
      </w:r>
      <w:r w:rsidR="00F95D5E" w:rsidRPr="000A17C5">
        <w:rPr>
          <w:rFonts w:ascii="Times New Roman" w:hAnsi="Times New Roman"/>
          <w:sz w:val="24"/>
          <w:szCs w:val="24"/>
          <w:lang w:val="lv-LV"/>
        </w:rPr>
        <w:t>maksājuma mērķī</w:t>
      </w:r>
      <w:r w:rsidR="008833EE" w:rsidRPr="000A17C5">
        <w:rPr>
          <w:rFonts w:ascii="Times New Roman" w:hAnsi="Times New Roman"/>
          <w:sz w:val="24"/>
          <w:szCs w:val="24"/>
          <w:lang w:val="lv-LV"/>
        </w:rPr>
        <w:t xml:space="preserve"> ir</w:t>
      </w:r>
      <w:r w:rsidR="00F95D5E" w:rsidRPr="000A17C5">
        <w:rPr>
          <w:rFonts w:ascii="Times New Roman" w:hAnsi="Times New Roman"/>
          <w:sz w:val="24"/>
          <w:szCs w:val="24"/>
          <w:lang w:val="lv-LV"/>
        </w:rPr>
        <w:t xml:space="preserve"> </w:t>
      </w:r>
      <w:r w:rsidR="008833EE" w:rsidRPr="000A17C5">
        <w:rPr>
          <w:rFonts w:ascii="Times New Roman" w:hAnsi="Times New Roman"/>
          <w:sz w:val="24"/>
          <w:szCs w:val="24"/>
          <w:lang w:val="lv-LV"/>
        </w:rPr>
        <w:t>norāde</w:t>
      </w:r>
      <w:r w:rsidR="00C03720" w:rsidRPr="000A17C5">
        <w:rPr>
          <w:rFonts w:ascii="Times New Roman" w:hAnsi="Times New Roman"/>
          <w:sz w:val="24"/>
          <w:szCs w:val="24"/>
          <w:lang w:val="lv-LV"/>
        </w:rPr>
        <w:t xml:space="preserve"> uz </w:t>
      </w:r>
      <w:r w:rsidR="00A47E59" w:rsidRPr="000A17C5">
        <w:rPr>
          <w:rFonts w:ascii="Times New Roman" w:hAnsi="Times New Roman"/>
          <w:sz w:val="24"/>
          <w:szCs w:val="24"/>
          <w:lang w:val="lv-LV"/>
        </w:rPr>
        <w:t>Rēķiniem</w:t>
      </w:r>
      <w:r w:rsidR="00EA569D" w:rsidRPr="000A17C5">
        <w:rPr>
          <w:rFonts w:ascii="Times New Roman" w:hAnsi="Times New Roman"/>
          <w:sz w:val="24"/>
          <w:szCs w:val="24"/>
          <w:lang w:val="lv-LV"/>
        </w:rPr>
        <w:t xml:space="preserve"> </w:t>
      </w:r>
      <w:r w:rsidR="00170D67" w:rsidRPr="000A17C5">
        <w:rPr>
          <w:rFonts w:ascii="Times New Roman" w:hAnsi="Times New Roman"/>
          <w:sz w:val="24"/>
          <w:szCs w:val="24"/>
          <w:lang w:val="lv-LV"/>
        </w:rPr>
        <w:t>vai</w:t>
      </w:r>
      <w:r w:rsidR="00EA569D" w:rsidRPr="000A17C5">
        <w:rPr>
          <w:rFonts w:ascii="Times New Roman" w:hAnsi="Times New Roman"/>
          <w:sz w:val="24"/>
          <w:szCs w:val="24"/>
          <w:lang w:val="lv-LV"/>
        </w:rPr>
        <w:t xml:space="preserve"> izpilddokumentiem (Līguma 2.6.3.</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punkts), kas ļauj nepārprotami secināt, ka ir apmaksāti Projekta ietvaros veiktie darbi</w:t>
      </w:r>
      <w:r w:rsidR="00170D67" w:rsidRPr="000A17C5">
        <w:rPr>
          <w:rFonts w:ascii="Times New Roman" w:hAnsi="Times New Roman"/>
          <w:sz w:val="24"/>
          <w:szCs w:val="24"/>
          <w:lang w:val="lv-LV"/>
        </w:rPr>
        <w:t>.</w:t>
      </w:r>
    </w:p>
    <w:p w14:paraId="3797EEDE" w14:textId="788BFACE" w:rsidR="00D808AE" w:rsidRPr="000A17C5" w:rsidRDefault="00D808AE" w:rsidP="00F27538">
      <w:pPr>
        <w:spacing w:after="0" w:line="240" w:lineRule="auto"/>
        <w:ind w:firstLine="720"/>
        <w:jc w:val="both"/>
        <w:rPr>
          <w:rFonts w:ascii="Times New Roman" w:hAnsi="Times New Roman"/>
          <w:sz w:val="24"/>
          <w:szCs w:val="24"/>
          <w:lang w:val="lv-LV"/>
        </w:rPr>
      </w:pPr>
      <w:r w:rsidRPr="00B41F26">
        <w:rPr>
          <w:rFonts w:ascii="Times New Roman" w:hAnsi="Times New Roman"/>
          <w:sz w:val="24"/>
          <w:szCs w:val="24"/>
          <w:lang w:val="lv-LV"/>
        </w:rPr>
        <w:t>2.6.6.</w:t>
      </w:r>
      <w:r>
        <w:rPr>
          <w:rFonts w:ascii="Times New Roman" w:hAnsi="Times New Roman"/>
          <w:sz w:val="24"/>
          <w:szCs w:val="24"/>
          <w:lang w:val="lv-LV"/>
        </w:rPr>
        <w:t xml:space="preserve"> </w:t>
      </w:r>
      <w:r w:rsidRPr="00D808AE">
        <w:rPr>
          <w:rFonts w:ascii="Times New Roman" w:hAnsi="Times New Roman"/>
          <w:sz w:val="24"/>
          <w:szCs w:val="24"/>
          <w:lang w:val="lv-LV"/>
        </w:rPr>
        <w:t>rēķinu un veiktos maksājumu apliecinošos dokumentus par nomas maksas noteikšanu par ceļa elementa lietošanu</w:t>
      </w:r>
      <w:r>
        <w:rPr>
          <w:rFonts w:ascii="Times New Roman" w:hAnsi="Times New Roman"/>
          <w:sz w:val="24"/>
          <w:szCs w:val="24"/>
          <w:lang w:val="lv-LV"/>
        </w:rPr>
        <w:t>;</w:t>
      </w:r>
    </w:p>
    <w:p w14:paraId="22D64B8E" w14:textId="3F9AAB75" w:rsidR="001B4518" w:rsidRPr="000A17C5" w:rsidRDefault="001B451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B41F26">
        <w:rPr>
          <w:rFonts w:ascii="Times New Roman" w:hAnsi="Times New Roman"/>
          <w:sz w:val="24"/>
          <w:szCs w:val="24"/>
          <w:lang w:val="lv-LV"/>
        </w:rPr>
        <w:t>7</w:t>
      </w:r>
      <w:r w:rsidRPr="000A17C5">
        <w:rPr>
          <w:rFonts w:ascii="Times New Roman" w:hAnsi="Times New Roman"/>
          <w:sz w:val="24"/>
          <w:szCs w:val="24"/>
          <w:lang w:val="lv-LV"/>
        </w:rPr>
        <w:t>. citus dokumentus, ja tādu</w:t>
      </w:r>
      <w:r w:rsidR="00EA569D" w:rsidRPr="000A17C5">
        <w:rPr>
          <w:rFonts w:ascii="Times New Roman" w:hAnsi="Times New Roman"/>
          <w:sz w:val="24"/>
          <w:szCs w:val="24"/>
          <w:lang w:val="lv-LV"/>
        </w:rPr>
        <w:t>s</w:t>
      </w:r>
      <w:r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Pr="000A17C5">
        <w:rPr>
          <w:rFonts w:ascii="Times New Roman" w:hAnsi="Times New Roman"/>
          <w:sz w:val="24"/>
          <w:szCs w:val="24"/>
          <w:lang w:val="lv-LV"/>
        </w:rPr>
        <w:t>.</w:t>
      </w:r>
    </w:p>
    <w:p w14:paraId="121D454E"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7F87617"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1D6FF09"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1002DC55"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58CB571C" w14:textId="77777777"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Līdzfinansējuma saņēmējs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izlietojis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2D043E">
        <w:rPr>
          <w:rFonts w:ascii="Times New Roman" w:hAnsi="Times New Roman"/>
          <w:sz w:val="24"/>
          <w:szCs w:val="24"/>
          <w:lang w:val="lv-LV"/>
        </w:rPr>
        <w:t>proporcionāli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0BD9A9C9"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38534AFA"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6E70332E"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w:t>
      </w:r>
      <w:r w:rsidR="002D043E">
        <w:rPr>
          <w:rFonts w:ascii="Times New Roman" w:hAnsi="Times New Roman"/>
          <w:sz w:val="24"/>
          <w:szCs w:val="24"/>
          <w:lang w:val="lv-LV"/>
        </w:rPr>
        <w:t xml:space="preserve">un Finansētāja pieprasītie </w:t>
      </w:r>
      <w:r w:rsidR="001B604E" w:rsidRPr="00700635">
        <w:rPr>
          <w:rFonts w:ascii="Times New Roman" w:hAnsi="Times New Roman"/>
          <w:sz w:val="24"/>
          <w:szCs w:val="24"/>
          <w:lang w:val="lv-LV"/>
        </w:rPr>
        <w:t>dokumenti</w:t>
      </w:r>
      <w:r w:rsidR="006E74BC" w:rsidRPr="00700635">
        <w:rPr>
          <w:rFonts w:ascii="Times New Roman" w:hAnsi="Times New Roman"/>
          <w:sz w:val="24"/>
          <w:szCs w:val="24"/>
          <w:lang w:val="lv-LV"/>
        </w:rPr>
        <w:t>;</w:t>
      </w:r>
    </w:p>
    <w:p w14:paraId="61686E29"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7E56FDDF"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A565230"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0C9BF726"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56651C02"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7FF06332"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441A79A3" w14:textId="0EED4D66" w:rsidR="00C25A53" w:rsidRDefault="00CA29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w:t>
      </w:r>
      <w:r w:rsidR="00C2270A">
        <w:rPr>
          <w:rFonts w:ascii="Times New Roman" w:hAnsi="Times New Roman"/>
          <w:sz w:val="24"/>
          <w:szCs w:val="24"/>
          <w:lang w:val="lv-LV"/>
        </w:rPr>
        <w:t>Konkursa</w:t>
      </w:r>
      <w:r w:rsidR="00C8263B" w:rsidRPr="00700635">
        <w:rPr>
          <w:rFonts w:ascii="Times New Roman" w:hAnsi="Times New Roman"/>
          <w:sz w:val="24"/>
          <w:szCs w:val="24"/>
          <w:lang w:val="lv-LV"/>
        </w:rPr>
        <w:t xml:space="preserve"> laikā vai Līguma noslēgšanas vai izpildes laikā ir iesniedzis Finansētājam nepatiesu informāciju, kādēļ </w:t>
      </w:r>
      <w:r w:rsidR="00C8263B" w:rsidRPr="00700635">
        <w:rPr>
          <w:rFonts w:ascii="Times New Roman" w:hAnsi="Times New Roman"/>
          <w:sz w:val="24"/>
          <w:szCs w:val="24"/>
          <w:lang w:val="lv-LV"/>
        </w:rPr>
        <w:lastRenderedPageBreak/>
        <w:t xml:space="preserve">Finansējuma saņēmējs un/vai Projekts ir atzīstami par neatbilstošiem </w:t>
      </w:r>
      <w:bookmarkStart w:id="1" w:name="_Hlk182999934"/>
      <w:r w:rsidR="00691C80" w:rsidRPr="00691C80">
        <w:rPr>
          <w:rFonts w:ascii="Times New Roman" w:hAnsi="Times New Roman"/>
          <w:sz w:val="24"/>
          <w:szCs w:val="24"/>
          <w:lang w:val="lv-LV"/>
        </w:rPr>
        <w:t>Rīgas domes 28.08.2024. saistoš</w:t>
      </w:r>
      <w:r w:rsidR="00F27F48">
        <w:rPr>
          <w:rFonts w:ascii="Times New Roman" w:hAnsi="Times New Roman"/>
          <w:sz w:val="24"/>
          <w:szCs w:val="24"/>
          <w:lang w:val="lv-LV"/>
        </w:rPr>
        <w:t>ajos</w:t>
      </w:r>
      <w:r w:rsidR="00691C80" w:rsidRPr="00691C80">
        <w:rPr>
          <w:rFonts w:ascii="Times New Roman" w:hAnsi="Times New Roman"/>
          <w:sz w:val="24"/>
          <w:szCs w:val="24"/>
          <w:lang w:val="lv-LV"/>
        </w:rPr>
        <w:t xml:space="preserve"> noteikum</w:t>
      </w:r>
      <w:r w:rsidR="00F27F48">
        <w:rPr>
          <w:rFonts w:ascii="Times New Roman" w:hAnsi="Times New Roman"/>
          <w:sz w:val="24"/>
          <w:szCs w:val="24"/>
          <w:lang w:val="lv-LV"/>
        </w:rPr>
        <w:t>os</w:t>
      </w:r>
      <w:r w:rsidR="00691C80" w:rsidRPr="00691C80">
        <w:rPr>
          <w:rFonts w:ascii="Times New Roman" w:hAnsi="Times New Roman"/>
          <w:sz w:val="24"/>
          <w:szCs w:val="24"/>
          <w:lang w:val="lv-LV"/>
        </w:rPr>
        <w:t xml:space="preserve"> Nr. RD-24-294-sn „Par līdzfinansējumu dzīvojamo māju uzturēšanai un modernizēšanai Rīgā” (turpmāk – Noteikumi)</w:t>
      </w:r>
      <w:bookmarkEnd w:id="1"/>
      <w:r w:rsidR="00F27F48">
        <w:rPr>
          <w:rFonts w:ascii="Times New Roman" w:hAnsi="Times New Roman"/>
          <w:sz w:val="24"/>
          <w:szCs w:val="24"/>
          <w:lang w:val="lv-LV"/>
        </w:rPr>
        <w:t>,</w:t>
      </w:r>
      <w:r w:rsidR="005A2EA0">
        <w:rPr>
          <w:rFonts w:ascii="Times New Roman" w:hAnsi="Times New Roman"/>
          <w:sz w:val="24"/>
          <w:szCs w:val="24"/>
          <w:lang w:val="lv-LV"/>
        </w:rPr>
        <w:t xml:space="preserve"> </w:t>
      </w:r>
      <w:r w:rsidR="005545E8">
        <w:rPr>
          <w:rFonts w:ascii="Times New Roman" w:hAnsi="Times New Roman"/>
          <w:sz w:val="24"/>
          <w:szCs w:val="24"/>
          <w:lang w:val="lv-LV"/>
        </w:rPr>
        <w:t>Konkursā</w:t>
      </w:r>
      <w:r w:rsidR="00C8263B" w:rsidRPr="00700635">
        <w:rPr>
          <w:rFonts w:ascii="Times New Roman" w:hAnsi="Times New Roman"/>
          <w:sz w:val="24"/>
          <w:szCs w:val="24"/>
          <w:lang w:val="lv-LV"/>
        </w:rPr>
        <w:t>, Lēmumā vai Līgumā noteiktām prasībām</w:t>
      </w:r>
      <w:r w:rsidR="00F27F48">
        <w:rPr>
          <w:rFonts w:ascii="Times New Roman" w:hAnsi="Times New Roman"/>
          <w:sz w:val="24"/>
          <w:szCs w:val="24"/>
          <w:lang w:val="lv-LV"/>
        </w:rPr>
        <w:t xml:space="preserve">, </w:t>
      </w:r>
      <w:r w:rsidR="00C8263B" w:rsidRPr="00700635">
        <w:rPr>
          <w:rFonts w:ascii="Times New Roman" w:hAnsi="Times New Roman"/>
          <w:sz w:val="24"/>
          <w:szCs w:val="24"/>
          <w:lang w:val="lv-LV"/>
        </w:rPr>
        <w:t>un līdz ar to nevarēja vai nevar pretendēt uz Līdzfinansējumu;</w:t>
      </w:r>
    </w:p>
    <w:p w14:paraId="46B94173" w14:textId="77777777" w:rsidR="00F6545E"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 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pasludināts maksātnespējas process, tiek īstenots tiesiskās aizsardzības process, tiek īstenots </w:t>
      </w:r>
      <w:proofErr w:type="spellStart"/>
      <w:r w:rsidR="00F6545E" w:rsidRPr="00700635">
        <w:rPr>
          <w:rFonts w:ascii="Times New Roman" w:hAnsi="Times New Roman"/>
          <w:sz w:val="24"/>
          <w:szCs w:val="24"/>
          <w:lang w:val="lv-LV"/>
        </w:rPr>
        <w:t>ārpustiesas</w:t>
      </w:r>
      <w:proofErr w:type="spellEnd"/>
      <w:r w:rsidR="00F6545E" w:rsidRPr="00700635">
        <w:rPr>
          <w:rFonts w:ascii="Times New Roman" w:hAnsi="Times New Roman"/>
          <w:sz w:val="24"/>
          <w:szCs w:val="24"/>
          <w:lang w:val="lv-LV"/>
        </w:rPr>
        <w:t xml:space="preserve"> tiesiskās aizsardzības process, ir piemērota sanācija vai mierizlīgums, tā saimnieciskā darb</w:t>
      </w:r>
      <w:r w:rsidR="00615AA5">
        <w:rPr>
          <w:rFonts w:ascii="Times New Roman" w:hAnsi="Times New Roman"/>
          <w:sz w:val="24"/>
          <w:szCs w:val="24"/>
          <w:lang w:val="lv-LV"/>
        </w:rPr>
        <w:t xml:space="preserve">ība ir izbeigta vai apturēta </w:t>
      </w:r>
      <w:r w:rsidR="00F6545E" w:rsidRPr="00700635">
        <w:rPr>
          <w:rFonts w:ascii="Times New Roman" w:hAnsi="Times New Roman"/>
          <w:sz w:val="24"/>
          <w:szCs w:val="24"/>
          <w:lang w:val="lv-LV"/>
        </w:rPr>
        <w:t xml:space="preserve">vai tas atbilst </w:t>
      </w:r>
      <w:r w:rsidR="00615AA5">
        <w:rPr>
          <w:rFonts w:ascii="Times New Roman" w:hAnsi="Times New Roman"/>
          <w:sz w:val="24"/>
          <w:szCs w:val="24"/>
          <w:lang w:val="lv-LV"/>
        </w:rPr>
        <w:t>normatīvajos</w:t>
      </w:r>
      <w:r w:rsidR="00F6545E" w:rsidRPr="00700635">
        <w:rPr>
          <w:rFonts w:ascii="Times New Roman" w:hAnsi="Times New Roman"/>
          <w:sz w:val="24"/>
          <w:szCs w:val="24"/>
          <w:lang w:val="lv-LV"/>
        </w:rPr>
        <w:t xml:space="preserve"> aktos noteiktiem kritērijiem, lai tam pēc kreditoru pieprasījuma piemērotu maksātnespējas procedūru;</w:t>
      </w:r>
    </w:p>
    <w:p w14:paraId="5A2C8FD8" w14:textId="57F15B24" w:rsidR="00AA42B1" w:rsidRPr="00700635" w:rsidRDefault="00AA42B1" w:rsidP="00F27538">
      <w:pPr>
        <w:spacing w:after="0" w:line="240" w:lineRule="auto"/>
        <w:ind w:firstLine="720"/>
        <w:jc w:val="both"/>
        <w:rPr>
          <w:rFonts w:ascii="Times New Roman" w:hAnsi="Times New Roman"/>
          <w:sz w:val="24"/>
          <w:szCs w:val="24"/>
          <w:lang w:val="lv-LV"/>
        </w:rPr>
      </w:pPr>
      <w:r w:rsidRPr="00AA42B1">
        <w:rPr>
          <w:rFonts w:ascii="Times New Roman" w:hAnsi="Times New Roman"/>
          <w:sz w:val="24"/>
          <w:szCs w:val="24"/>
          <w:lang w:val="lv-LV"/>
        </w:rPr>
        <w:t>2.9.1</w:t>
      </w:r>
      <w:r>
        <w:rPr>
          <w:rFonts w:ascii="Times New Roman" w:hAnsi="Times New Roman"/>
          <w:sz w:val="24"/>
          <w:szCs w:val="24"/>
          <w:lang w:val="lv-LV"/>
        </w:rPr>
        <w:t>1</w:t>
      </w:r>
      <w:r w:rsidRPr="00AA42B1">
        <w:rPr>
          <w:rFonts w:ascii="Times New Roman" w:hAnsi="Times New Roman"/>
          <w:sz w:val="24"/>
          <w:szCs w:val="24"/>
          <w:lang w:val="lv-LV"/>
        </w:rPr>
        <w:t>. Finansējuma saņēmējs pēc Projekta īstenošanas nav izvietojis uz ēkas, kurā tika veikti Projekta darbi, plāksni ar informāciju par pašvaldības sniegto finansiālo atbalstu (Līguma 4.9. apakšpunkts)</w:t>
      </w:r>
      <w:r>
        <w:rPr>
          <w:rFonts w:ascii="Times New Roman" w:hAnsi="Times New Roman"/>
          <w:sz w:val="24"/>
          <w:szCs w:val="24"/>
          <w:lang w:val="lv-LV"/>
        </w:rPr>
        <w:t>;</w:t>
      </w:r>
    </w:p>
    <w:p w14:paraId="4C10AD72" w14:textId="551347FE" w:rsidR="00C8263B"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w:t>
      </w:r>
      <w:r w:rsidR="004111DA">
        <w:rPr>
          <w:rFonts w:ascii="Times New Roman" w:hAnsi="Times New Roman"/>
          <w:sz w:val="24"/>
          <w:szCs w:val="24"/>
          <w:lang w:val="lv-LV"/>
        </w:rPr>
        <w:t>2</w:t>
      </w:r>
      <w:r w:rsidRPr="00700635">
        <w:rPr>
          <w:rFonts w:ascii="Times New Roman" w:hAnsi="Times New Roman"/>
          <w:sz w:val="24"/>
          <w:szCs w:val="24"/>
          <w:lang w:val="lv-LV"/>
        </w:rPr>
        <w:t xml:space="preserve">. </w:t>
      </w:r>
      <w:bookmarkStart w:id="2" w:name="_Hlk224819163"/>
      <w:r w:rsidR="004111DA" w:rsidRPr="004111DA">
        <w:rPr>
          <w:rFonts w:ascii="Times New Roman" w:hAnsi="Times New Roman"/>
          <w:sz w:val="24"/>
          <w:szCs w:val="24"/>
          <w:lang w:val="lv-LV"/>
        </w:rPr>
        <w:t xml:space="preserve">pēc Pārskata iesniegšanas, bet pirms tā apstiprināšanas, Finansētājam kļuvis zināms, ka Finansējuma saņēmējam, t.sk., tā valdes vai padomes loceklim, patiesā labuma guvējam, </w:t>
      </w:r>
      <w:proofErr w:type="spellStart"/>
      <w:r w:rsidR="004111DA" w:rsidRPr="004111DA">
        <w:rPr>
          <w:rFonts w:ascii="Times New Roman" w:hAnsi="Times New Roman"/>
          <w:sz w:val="24"/>
          <w:szCs w:val="24"/>
          <w:lang w:val="lv-LV"/>
        </w:rPr>
        <w:t>pārstāvēttiesīgai</w:t>
      </w:r>
      <w:proofErr w:type="spellEnd"/>
      <w:r w:rsidR="004111DA" w:rsidRPr="004111DA">
        <w:rPr>
          <w:rFonts w:ascii="Times New Roman" w:hAnsi="Times New Roman"/>
          <w:sz w:val="24"/>
          <w:szCs w:val="24"/>
          <w:lang w:val="lv-LV"/>
        </w:rPr>
        <w:t xml:space="preserve"> personai vai prokūristam, ir piemērotas starptautiskās vai nacionālās sankcijas vai būtiskas finanšu un kapitāla tirgus intereses ietekmējošas Eiropas Savienības vai Ziemeļatlantijas līguma organizācijas dalībvalsts noteiktās sankcijas</w:t>
      </w:r>
      <w:r w:rsidR="004111DA">
        <w:rPr>
          <w:rFonts w:ascii="Times New Roman" w:hAnsi="Times New Roman"/>
          <w:sz w:val="24"/>
          <w:szCs w:val="24"/>
          <w:lang w:val="lv-LV"/>
        </w:rPr>
        <w:t>;</w:t>
      </w:r>
      <w:bookmarkEnd w:id="2"/>
    </w:p>
    <w:p w14:paraId="29DDB75A" w14:textId="5A0DDAD8" w:rsidR="004111DA" w:rsidRDefault="004111DA"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2.9.13. </w:t>
      </w:r>
      <w:r w:rsidRPr="004111DA">
        <w:rPr>
          <w:rFonts w:ascii="Times New Roman" w:hAnsi="Times New Roman"/>
          <w:sz w:val="24"/>
          <w:szCs w:val="24"/>
          <w:lang w:val="lv-LV"/>
        </w:rPr>
        <w:t>nav izpildīti citi Finansējuma saņēmēja pienākumi, kuri ir tieši saistīti ar Projekta rezultāta sasniegšanu, Līguma spēkā esamību un Līguma izpildi apliecinošu dokumentu nodrošināšanu</w:t>
      </w:r>
      <w:r>
        <w:rPr>
          <w:rFonts w:ascii="Times New Roman" w:hAnsi="Times New Roman"/>
          <w:sz w:val="24"/>
          <w:szCs w:val="24"/>
          <w:lang w:val="lv-LV"/>
        </w:rPr>
        <w:t>.</w:t>
      </w:r>
    </w:p>
    <w:p w14:paraId="36DAD1FF"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03B6E67A" w14:textId="77777777"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2.11. Izvērtējot Pārskatu un tam pievienotos dokumentus un konstatējot, ka visas prasības Līdzfinansējuma saņemšanai ir izpildītas, Finansētājs apstiprina pārskatu un </w:t>
      </w:r>
      <w:proofErr w:type="spellStart"/>
      <w:r>
        <w:rPr>
          <w:rFonts w:ascii="Times New Roman" w:hAnsi="Times New Roman"/>
          <w:sz w:val="24"/>
          <w:szCs w:val="24"/>
          <w:lang w:val="lv-LV"/>
        </w:rPr>
        <w:t>nosūta</w:t>
      </w:r>
      <w:proofErr w:type="spellEnd"/>
      <w:r>
        <w:rPr>
          <w:rFonts w:ascii="Times New Roman" w:hAnsi="Times New Roman"/>
          <w:sz w:val="24"/>
          <w:szCs w:val="24"/>
          <w:lang w:val="lv-LV"/>
        </w:rPr>
        <w:t xml:space="preserve"> apstiprinātā pārskata kopiju Finansējuma saņēmējam.</w:t>
      </w:r>
    </w:p>
    <w:p w14:paraId="1AB48AB3" w14:textId="7777777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Līdzfinansējums tiek izmaksāts Finansējuma saņēmējam, pamatojoties uz Finansējuma saņēmēja piestādīto rēķinu, kurš tiek iesniegt</w:t>
      </w:r>
      <w:r w:rsidR="004B5143">
        <w:rPr>
          <w:rFonts w:ascii="Times New Roman" w:hAnsi="Times New Roman"/>
          <w:sz w:val="24"/>
          <w:szCs w:val="24"/>
          <w:lang w:val="lv-LV"/>
        </w:rPr>
        <w:t>s</w:t>
      </w:r>
      <w:r w:rsidR="00E3443A">
        <w:rPr>
          <w:rFonts w:ascii="Times New Roman" w:hAnsi="Times New Roman"/>
          <w:sz w:val="24"/>
          <w:szCs w:val="24"/>
          <w:lang w:val="lv-LV"/>
        </w:rPr>
        <w:t xml:space="preserve"> kopā ar Līguma 2.</w:t>
      </w:r>
      <w:r w:rsidR="004904D1">
        <w:rPr>
          <w:rFonts w:ascii="Times New Roman" w:hAnsi="Times New Roman"/>
          <w:sz w:val="24"/>
          <w:szCs w:val="24"/>
          <w:lang w:val="lv-LV"/>
        </w:rPr>
        <w:t>1</w:t>
      </w:r>
      <w:r w:rsidR="00E3443A">
        <w:rPr>
          <w:rFonts w:ascii="Times New Roman" w:hAnsi="Times New Roman"/>
          <w:sz w:val="24"/>
          <w:szCs w:val="24"/>
          <w:lang w:val="lv-LV"/>
        </w:rPr>
        <w:t>1</w:t>
      </w:r>
      <w:r w:rsidR="004904D1">
        <w:rPr>
          <w:rFonts w:ascii="Times New Roman" w:hAnsi="Times New Roman"/>
          <w:sz w:val="24"/>
          <w:szCs w:val="24"/>
          <w:lang w:val="lv-LV"/>
        </w:rPr>
        <w:t xml:space="preserve">. </w:t>
      </w:r>
      <w:r w:rsidRPr="00700635">
        <w:rPr>
          <w:rFonts w:ascii="Times New Roman" w:hAnsi="Times New Roman"/>
          <w:sz w:val="24"/>
          <w:szCs w:val="24"/>
          <w:lang w:val="lv-LV"/>
        </w:rPr>
        <w:t>apakšpunktā minēt</w:t>
      </w:r>
      <w:r w:rsidR="004904D1">
        <w:rPr>
          <w:rFonts w:ascii="Times New Roman" w:hAnsi="Times New Roman"/>
          <w:sz w:val="24"/>
          <w:szCs w:val="24"/>
          <w:lang w:val="lv-LV"/>
        </w:rPr>
        <w:t>o</w:t>
      </w:r>
      <w:r w:rsidRPr="00700635">
        <w:rPr>
          <w:rFonts w:ascii="Times New Roman" w:hAnsi="Times New Roman"/>
          <w:sz w:val="24"/>
          <w:szCs w:val="24"/>
          <w:lang w:val="lv-LV"/>
        </w:rPr>
        <w:t xml:space="preserve"> </w:t>
      </w:r>
      <w:r w:rsidR="004B5143">
        <w:rPr>
          <w:rFonts w:ascii="Times New Roman" w:hAnsi="Times New Roman"/>
          <w:sz w:val="24"/>
          <w:szCs w:val="24"/>
          <w:lang w:val="lv-LV"/>
        </w:rPr>
        <w:t>Pārskata</w:t>
      </w:r>
      <w:r w:rsidR="00E3443A">
        <w:rPr>
          <w:rFonts w:ascii="Times New Roman" w:hAnsi="Times New Roman"/>
          <w:sz w:val="24"/>
          <w:szCs w:val="24"/>
          <w:lang w:val="lv-LV"/>
        </w:rPr>
        <w:t xml:space="preserve"> kopiju</w:t>
      </w:r>
      <w:r w:rsidRPr="00700635">
        <w:rPr>
          <w:rFonts w:ascii="Times New Roman" w:hAnsi="Times New Roman"/>
          <w:sz w:val="24"/>
          <w:szCs w:val="24"/>
          <w:lang w:val="lv-LV"/>
        </w:rPr>
        <w:t>.</w:t>
      </w:r>
    </w:p>
    <w:p w14:paraId="1B39A73B" w14:textId="65710EBC"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maksājums saskaņā ar Līgumu </w:t>
      </w:r>
      <w:proofErr w:type="spellStart"/>
      <w:r w:rsidRPr="00700635">
        <w:rPr>
          <w:rFonts w:ascii="Times New Roman" w:hAnsi="Times New Roman"/>
          <w:sz w:val="24"/>
          <w:szCs w:val="24"/>
          <w:lang w:val="lv-LV"/>
        </w:rPr>
        <w:t>Nr.DI</w:t>
      </w:r>
      <w:proofErr w:type="spellEnd"/>
      <w:r w:rsidRPr="00700635">
        <w:rPr>
          <w:rFonts w:ascii="Times New Roman" w:hAnsi="Times New Roman"/>
          <w:sz w:val="24"/>
          <w:szCs w:val="24"/>
          <w:lang w:val="lv-LV"/>
        </w:rPr>
        <w:t xml:space="preserve"> – </w:t>
      </w:r>
      <w:r w:rsidR="00CA7382">
        <w:rPr>
          <w:rFonts w:ascii="Times New Roman" w:hAnsi="Times New Roman"/>
          <w:sz w:val="24"/>
          <w:szCs w:val="24"/>
          <w:lang w:val="lv-LV"/>
        </w:rPr>
        <w:t>2</w:t>
      </w:r>
      <w:r w:rsidR="00F84C4A">
        <w:rPr>
          <w:rFonts w:ascii="Times New Roman" w:hAnsi="Times New Roman"/>
          <w:sz w:val="24"/>
          <w:szCs w:val="24"/>
          <w:lang w:val="lv-LV"/>
        </w:rPr>
        <w:t>7</w:t>
      </w:r>
      <w:r w:rsidRPr="00700635">
        <w:rPr>
          <w:rFonts w:ascii="Times New Roman" w:hAnsi="Times New Roman"/>
          <w:sz w:val="24"/>
          <w:szCs w:val="24"/>
          <w:lang w:val="lv-LV"/>
        </w:rPr>
        <w:t xml:space="preserve">- ___- </w:t>
      </w:r>
      <w:proofErr w:type="spellStart"/>
      <w:r w:rsidRPr="00700635">
        <w:rPr>
          <w:rFonts w:ascii="Times New Roman" w:hAnsi="Times New Roman"/>
          <w:sz w:val="24"/>
          <w:szCs w:val="24"/>
          <w:lang w:val="lv-LV"/>
        </w:rPr>
        <w:t>lī</w:t>
      </w:r>
      <w:proofErr w:type="spellEnd"/>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0DD150BD" w14:textId="27D0F520" w:rsidR="00D409BA" w:rsidRPr="00700635" w:rsidRDefault="00D409BA" w:rsidP="00DA27C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Rīgas pilsētas pašvaldības budžeta programmā </w:t>
      </w:r>
      <w:r w:rsidR="00F36A80" w:rsidRPr="00F36A80">
        <w:rPr>
          <w:rFonts w:ascii="Times New Roman" w:hAnsi="Times New Roman"/>
          <w:sz w:val="24"/>
          <w:szCs w:val="24"/>
          <w:lang w:val="lv-LV"/>
        </w:rPr>
        <w:t>„Līdzfinansējums kultūras pieminekļu saglabāšanai un dzīvojamo māju energoefektivitātes pasākumu veikšanai un atjaunošanai”, kods 03.02.00.–08.290</w:t>
      </w:r>
      <w:r w:rsidRPr="00700635">
        <w:rPr>
          <w:rFonts w:ascii="Times New Roman" w:hAnsi="Times New Roman"/>
          <w:sz w:val="24"/>
          <w:szCs w:val="24"/>
          <w:lang w:val="lv-LV"/>
        </w:rPr>
        <w:t>, apstiprinātajiem līdzekļiem saskaņā ar spēkā esošajiem normatīvajiem aktiem un Rīgas domes noteikto kārtību.</w:t>
      </w:r>
    </w:p>
    <w:p w14:paraId="32130F05" w14:textId="77777777" w:rsidR="00F27538" w:rsidRPr="00700635" w:rsidRDefault="00F27538" w:rsidP="00D409BA">
      <w:pPr>
        <w:spacing w:after="0" w:line="240" w:lineRule="auto"/>
        <w:rPr>
          <w:rFonts w:ascii="Times New Roman" w:hAnsi="Times New Roman"/>
          <w:sz w:val="24"/>
          <w:szCs w:val="24"/>
          <w:lang w:val="lv-LV"/>
        </w:rPr>
      </w:pPr>
    </w:p>
    <w:p w14:paraId="2033FAAD"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052479BF" w14:textId="77777777" w:rsidR="00F27538" w:rsidRPr="00700635" w:rsidRDefault="00F27538" w:rsidP="00F27538">
      <w:pPr>
        <w:spacing w:after="0" w:line="240" w:lineRule="auto"/>
        <w:jc w:val="center"/>
        <w:rPr>
          <w:rFonts w:ascii="Times New Roman" w:hAnsi="Times New Roman"/>
          <w:b/>
          <w:sz w:val="24"/>
          <w:szCs w:val="24"/>
          <w:lang w:val="lv-LV"/>
        </w:rPr>
      </w:pPr>
    </w:p>
    <w:p w14:paraId="635F3F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58018A37"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4E20534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.2. Projekta</w:t>
      </w:r>
      <w:r w:rsidR="00C56BCA">
        <w:rPr>
          <w:rFonts w:ascii="Times New Roman" w:hAnsi="Times New Roman"/>
          <w:sz w:val="24"/>
          <w:szCs w:val="24"/>
          <w:lang w:val="lv-LV"/>
        </w:rPr>
        <w:t xml:space="preserve"> </w:t>
      </w:r>
      <w:r w:rsidR="004155CF" w:rsidRPr="00700635">
        <w:rPr>
          <w:rFonts w:ascii="Times New Roman" w:hAnsi="Times New Roman"/>
          <w:sz w:val="24"/>
          <w:szCs w:val="24"/>
          <w:lang w:val="lv-LV"/>
        </w:rPr>
        <w:t xml:space="preserve">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492852FD"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2B049F95"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6B6AF1A4"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00C50A9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3490B0"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559F6224" w14:textId="1D9D6FC1"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5E84D8E1"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w:t>
      </w:r>
      <w:proofErr w:type="spellStart"/>
      <w:r w:rsidR="004155CF" w:rsidRPr="00700635">
        <w:rPr>
          <w:rFonts w:ascii="Times New Roman" w:hAnsi="Times New Roman"/>
          <w:sz w:val="24"/>
          <w:szCs w:val="24"/>
          <w:lang w:val="lv-LV"/>
        </w:rPr>
        <w:t>būvsapulcē</w:t>
      </w:r>
      <w:proofErr w:type="spellEnd"/>
      <w:r w:rsidR="004155CF" w:rsidRPr="00700635">
        <w:rPr>
          <w:rFonts w:ascii="Times New Roman" w:hAnsi="Times New Roman"/>
          <w:sz w:val="24"/>
          <w:szCs w:val="24"/>
          <w:lang w:val="lv-LV"/>
        </w:rPr>
        <w:t xml:space="preserve">,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29811126"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577B9760"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w:t>
      </w:r>
      <w:r w:rsidR="00C56BCA">
        <w:rPr>
          <w:rFonts w:ascii="Times New Roman" w:hAnsi="Times New Roman"/>
          <w:sz w:val="24"/>
          <w:szCs w:val="24"/>
          <w:lang w:val="lv-LV"/>
        </w:rPr>
        <w:t>s</w:t>
      </w:r>
      <w:r w:rsidR="004155CF" w:rsidRPr="000A17C5">
        <w:rPr>
          <w:rFonts w:ascii="Times New Roman" w:hAnsi="Times New Roman"/>
          <w:sz w:val="24"/>
          <w:szCs w:val="24"/>
          <w:lang w:val="lv-LV"/>
        </w:rPr>
        <w:t xml:space="preserve">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B6B1D09"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1745AFF9"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677CA4CB"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33CAE892" w14:textId="62E06B79"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3.3. </w:t>
      </w:r>
      <w:r w:rsidR="00590ADB" w:rsidRPr="00590ADB">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0A17C5">
        <w:rPr>
          <w:rFonts w:ascii="Times New Roman" w:hAnsi="Times New Roman"/>
          <w:sz w:val="24"/>
          <w:szCs w:val="24"/>
          <w:lang w:val="lv-LV"/>
        </w:rPr>
        <w:t>.</w:t>
      </w:r>
    </w:p>
    <w:p w14:paraId="0A49074D"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2EA9DBC8"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45615415" w14:textId="77777777" w:rsidR="009C445B" w:rsidRPr="00700635" w:rsidRDefault="00700E93" w:rsidP="00361B97">
      <w:pPr>
        <w:spacing w:after="0" w:line="240" w:lineRule="auto"/>
        <w:ind w:right="120"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xml:space="preserve">, par ko Finansētājs </w:t>
      </w:r>
      <w:proofErr w:type="spellStart"/>
      <w:r w:rsidR="003B6625" w:rsidRPr="00700635">
        <w:rPr>
          <w:rFonts w:ascii="Times New Roman" w:hAnsi="Times New Roman"/>
          <w:sz w:val="24"/>
          <w:szCs w:val="24"/>
          <w:lang w:val="lv-LV"/>
        </w:rPr>
        <w:t>rakstveidā</w:t>
      </w:r>
      <w:proofErr w:type="spellEnd"/>
      <w:r w:rsidR="003B6625" w:rsidRPr="00700635">
        <w:rPr>
          <w:rFonts w:ascii="Times New Roman" w:hAnsi="Times New Roman"/>
          <w:sz w:val="24"/>
          <w:szCs w:val="24"/>
          <w:lang w:val="lv-LV"/>
        </w:rPr>
        <w:t xml:space="preserve"> informē Finansējuma saņēmēju</w:t>
      </w:r>
      <w:r w:rsidR="00361B97">
        <w:rPr>
          <w:rFonts w:ascii="Times New Roman" w:hAnsi="Times New Roman"/>
          <w:sz w:val="24"/>
          <w:szCs w:val="24"/>
          <w:lang w:val="lv-LV"/>
        </w:rPr>
        <w:t xml:space="preserve">, </w:t>
      </w:r>
      <w:r w:rsidR="00361B97">
        <w:rPr>
          <w:rFonts w:ascii="Times New Roman" w:hAnsi="Times New Roman"/>
          <w:sz w:val="24"/>
          <w:szCs w:val="24"/>
          <w:lang w:val="lv-LV"/>
        </w:rPr>
        <w:lastRenderedPageBreak/>
        <w:t>veicot atbilstošu atzīmi Pārskatā tā apstiprināšanas laikā, vai ar atsevišķu rakstisku paziņojumu</w:t>
      </w:r>
      <w:r w:rsidR="009C445B" w:rsidRPr="00700635">
        <w:rPr>
          <w:rFonts w:ascii="Times New Roman" w:hAnsi="Times New Roman"/>
          <w:sz w:val="24"/>
          <w:szCs w:val="24"/>
          <w:lang w:val="lv-LV"/>
        </w:rPr>
        <w:t>.</w:t>
      </w:r>
    </w:p>
    <w:p w14:paraId="41E38DF5"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7FA44FED" w14:textId="5DF7A2F1" w:rsidR="00382752" w:rsidRPr="00700635" w:rsidRDefault="00382752" w:rsidP="00382752">
      <w:pPr>
        <w:spacing w:after="0" w:line="240" w:lineRule="auto"/>
        <w:ind w:firstLine="720"/>
        <w:jc w:val="both"/>
        <w:rPr>
          <w:rFonts w:ascii="Times New Roman" w:hAnsi="Times New Roman"/>
          <w:sz w:val="24"/>
          <w:szCs w:val="24"/>
          <w:lang w:val="lv-LV"/>
        </w:rPr>
      </w:pPr>
    </w:p>
    <w:p w14:paraId="51C9D229" w14:textId="77777777" w:rsidR="00AB1EFE" w:rsidRDefault="00AB1EFE" w:rsidP="00F27538">
      <w:pPr>
        <w:spacing w:after="0" w:line="240" w:lineRule="auto"/>
        <w:jc w:val="center"/>
        <w:rPr>
          <w:rFonts w:ascii="Times New Roman" w:hAnsi="Times New Roman"/>
          <w:b/>
          <w:sz w:val="24"/>
          <w:szCs w:val="24"/>
          <w:lang w:val="lv-LV"/>
        </w:rPr>
      </w:pPr>
    </w:p>
    <w:p w14:paraId="469046C9"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27F86955" w14:textId="77777777" w:rsidR="00F27538" w:rsidRPr="00700635" w:rsidRDefault="00F27538" w:rsidP="00F27538">
      <w:pPr>
        <w:spacing w:after="0" w:line="240" w:lineRule="auto"/>
        <w:jc w:val="center"/>
        <w:rPr>
          <w:rFonts w:ascii="Times New Roman" w:hAnsi="Times New Roman"/>
          <w:b/>
          <w:sz w:val="24"/>
          <w:szCs w:val="24"/>
          <w:lang w:val="lv-LV"/>
        </w:rPr>
      </w:pPr>
    </w:p>
    <w:p w14:paraId="7FEDB353" w14:textId="77777777" w:rsidR="009D7BE7"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w:t>
      </w:r>
      <w:r w:rsidR="00361B97">
        <w:rPr>
          <w:rFonts w:ascii="Times New Roman" w:hAnsi="Times New Roman"/>
          <w:sz w:val="24"/>
          <w:szCs w:val="24"/>
          <w:lang w:val="lv-LV"/>
        </w:rPr>
        <w:t>ā</w:t>
      </w:r>
      <w:r w:rsidR="009D7BE7" w:rsidRPr="00700635">
        <w:rPr>
          <w:rFonts w:ascii="Times New Roman" w:hAnsi="Times New Roman"/>
          <w:sz w:val="24"/>
          <w:szCs w:val="24"/>
          <w:lang w:val="lv-LV"/>
        </w:rPr>
        <w:t xml:space="preserve">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w:t>
      </w:r>
      <w:r w:rsidR="00361B97">
        <w:rPr>
          <w:rFonts w:ascii="Times New Roman" w:hAnsi="Times New Roman"/>
          <w:sz w:val="24"/>
          <w:szCs w:val="24"/>
          <w:lang w:val="lv-LV"/>
        </w:rPr>
        <w:t>a</w:t>
      </w:r>
      <w:r w:rsidR="009D7BE7" w:rsidRPr="00700635">
        <w:rPr>
          <w:rFonts w:ascii="Times New Roman" w:hAnsi="Times New Roman"/>
          <w:sz w:val="24"/>
          <w:szCs w:val="24"/>
          <w:lang w:val="lv-LV"/>
        </w:rPr>
        <w:t xml:space="preserve">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5D056200" w14:textId="77777777"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4.2.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328D74BD" w14:textId="77777777"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7C50B1" w:rsidRPr="000A17C5">
        <w:rPr>
          <w:rFonts w:ascii="Times New Roman" w:hAnsi="Times New Roman"/>
          <w:sz w:val="24"/>
          <w:szCs w:val="24"/>
          <w:lang w:val="lv-LV"/>
        </w:rPr>
        <w:t>3</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par Projekta īstenošanu atbildīgo</w:t>
      </w:r>
      <w:r w:rsidR="00361B97">
        <w:rPr>
          <w:rFonts w:ascii="Times New Roman" w:hAnsi="Times New Roman"/>
          <w:sz w:val="24"/>
          <w:szCs w:val="24"/>
          <w:lang w:val="lv-LV"/>
        </w:rPr>
        <w:t>,</w:t>
      </w:r>
      <w:r w:rsidR="0098721B" w:rsidRPr="00700635">
        <w:rPr>
          <w:rFonts w:ascii="Times New Roman" w:hAnsi="Times New Roman"/>
          <w:sz w:val="24"/>
          <w:szCs w:val="24"/>
          <w:lang w:val="lv-LV"/>
        </w:rPr>
        <w:t xml:space="preserve"> atbilstoši pilnvarot</w:t>
      </w:r>
      <w:r w:rsidR="00361B97">
        <w:rPr>
          <w:rFonts w:ascii="Times New Roman" w:hAnsi="Times New Roman"/>
          <w:sz w:val="24"/>
          <w:szCs w:val="24"/>
          <w:lang w:val="lv-LV"/>
        </w:rPr>
        <w:t>o</w:t>
      </w:r>
      <w:r w:rsidR="0098721B" w:rsidRPr="00700635">
        <w:rPr>
          <w:rFonts w:ascii="Times New Roman" w:hAnsi="Times New Roman"/>
          <w:sz w:val="24"/>
          <w:szCs w:val="24"/>
          <w:lang w:val="lv-LV"/>
        </w:rPr>
        <w:t xml:space="preserve">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77C44F39" w14:textId="77777777"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4</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4120325F" w14:textId="77777777"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4.5.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w:t>
      </w:r>
      <w:r w:rsidR="00361B97">
        <w:rPr>
          <w:rFonts w:ascii="Times New Roman" w:hAnsi="Times New Roman"/>
          <w:sz w:val="24"/>
          <w:szCs w:val="24"/>
          <w:lang w:val="lv-LV"/>
        </w:rPr>
        <w:t>paziņojumā norādot</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Darbu veicēja</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 xml:space="preserve">(juridiskās personas) </w:t>
      </w:r>
      <w:r w:rsidR="00DE3A25" w:rsidRPr="00BB4696">
        <w:rPr>
          <w:rFonts w:ascii="Times New Roman" w:hAnsi="Times New Roman"/>
          <w:sz w:val="24"/>
          <w:szCs w:val="24"/>
          <w:lang w:val="lv-LV"/>
        </w:rPr>
        <w:t>nosaukum</w:t>
      </w:r>
      <w:r w:rsidR="00361B97">
        <w:rPr>
          <w:rFonts w:ascii="Times New Roman" w:hAnsi="Times New Roman"/>
          <w:sz w:val="24"/>
          <w:szCs w:val="24"/>
          <w:lang w:val="lv-LV"/>
        </w:rPr>
        <w:t>u</w:t>
      </w:r>
      <w:r w:rsidR="00DE3A25" w:rsidRPr="00BB4696">
        <w:rPr>
          <w:rFonts w:ascii="Times New Roman" w:hAnsi="Times New Roman"/>
          <w:sz w:val="24"/>
          <w:szCs w:val="24"/>
          <w:lang w:val="lv-LV"/>
        </w:rPr>
        <w:t xml:space="preserve"> un reģistrācijas numur</w:t>
      </w:r>
      <w:r w:rsidR="00361B97">
        <w:rPr>
          <w:rFonts w:ascii="Times New Roman" w:hAnsi="Times New Roman"/>
          <w:sz w:val="24"/>
          <w:szCs w:val="24"/>
          <w:lang w:val="lv-LV"/>
        </w:rPr>
        <w:t>u, kā arī iesnieg</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līguma ar jaunu Darbu veicēju, tajā skaitā tāmi un darbu veikšanas grafiku, apliecinātu kopiju; no būvdarbu līguma nepārprotami ir secina, ka jauna Darbu veicēja saistības atbilst Grafikam un Tāmei</w:t>
      </w:r>
      <w:r w:rsidR="00DE3A25" w:rsidRPr="00BB4696">
        <w:rPr>
          <w:rFonts w:ascii="Times New Roman" w:hAnsi="Times New Roman"/>
          <w:sz w:val="24"/>
          <w:szCs w:val="24"/>
          <w:lang w:val="lv-LV"/>
        </w:rPr>
        <w:t xml:space="preserve">. Finansējuma saņēmējam </w:t>
      </w:r>
      <w:r w:rsidR="00361B97">
        <w:rPr>
          <w:rFonts w:ascii="Times New Roman" w:hAnsi="Times New Roman"/>
          <w:sz w:val="24"/>
          <w:szCs w:val="24"/>
          <w:lang w:val="lv-LV"/>
        </w:rPr>
        <w:t xml:space="preserve">atsevišķā paziņojumā </w:t>
      </w:r>
      <w:r w:rsidR="00DE3A25" w:rsidRPr="00BB4696">
        <w:rPr>
          <w:rFonts w:ascii="Times New Roman" w:hAnsi="Times New Roman"/>
          <w:sz w:val="24"/>
          <w:szCs w:val="24"/>
          <w:lang w:val="lv-LV"/>
        </w:rPr>
        <w:t>jānorāda darbu veicēja norēķinu konta numurs, uz kuru veicami maksājumi par darbu izpildi</w:t>
      </w:r>
      <w:r w:rsidR="00361B97">
        <w:rPr>
          <w:rFonts w:ascii="Times New Roman" w:hAnsi="Times New Roman"/>
          <w:sz w:val="24"/>
          <w:szCs w:val="24"/>
          <w:lang w:val="lv-LV"/>
        </w:rPr>
        <w:t>, ja tas atšķiras no būvdarbu līgumā norādītā.</w:t>
      </w:r>
    </w:p>
    <w:p w14:paraId="0B393950" w14:textId="77777777"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8D3A42" w:rsidRPr="00BB4696">
        <w:rPr>
          <w:rFonts w:ascii="Times New Roman" w:hAnsi="Times New Roman"/>
          <w:sz w:val="24"/>
          <w:szCs w:val="24"/>
          <w:lang w:val="lv-LV"/>
        </w:rPr>
        <w:t>6</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2D585A86" w14:textId="77777777"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8D3A42">
        <w:rPr>
          <w:rFonts w:ascii="Times New Roman" w:hAnsi="Times New Roman"/>
          <w:sz w:val="24"/>
          <w:szCs w:val="24"/>
          <w:lang w:val="lv-LV"/>
        </w:rPr>
        <w:t>7</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3195A3D1" w14:textId="77777777"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8D3A42">
        <w:rPr>
          <w:rFonts w:ascii="Times New Roman" w:hAnsi="Times New Roman"/>
          <w:sz w:val="24"/>
          <w:szCs w:val="24"/>
          <w:lang w:val="lv-LV"/>
        </w:rPr>
        <w:t>8</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54BA5A4C" w14:textId="7E52B83E" w:rsidR="00F27538"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w:t>
      </w:r>
      <w:r w:rsidR="008D3A42">
        <w:rPr>
          <w:rFonts w:ascii="Times New Roman" w:hAnsi="Times New Roman"/>
          <w:sz w:val="24"/>
          <w:szCs w:val="24"/>
          <w:lang w:val="lv-LV"/>
        </w:rPr>
        <w:t>9</w:t>
      </w:r>
      <w:r w:rsidR="00F27538" w:rsidRPr="00700635">
        <w:rPr>
          <w:rFonts w:ascii="Times New Roman" w:hAnsi="Times New Roman"/>
          <w:sz w:val="24"/>
          <w:szCs w:val="24"/>
          <w:lang w:val="lv-LV"/>
        </w:rPr>
        <w:t xml:space="preserve">. </w:t>
      </w:r>
      <w:r w:rsidR="00F406DF" w:rsidRPr="00F406DF">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r w:rsidR="00C25A53" w:rsidRPr="00BB4696">
        <w:rPr>
          <w:rFonts w:ascii="Times New Roman" w:hAnsi="Times New Roman"/>
          <w:sz w:val="24"/>
          <w:szCs w:val="24"/>
          <w:lang w:val="lv-LV"/>
        </w:rPr>
        <w:t>.</w:t>
      </w:r>
    </w:p>
    <w:p w14:paraId="46731577" w14:textId="3EF2BA45" w:rsidR="00D808AE" w:rsidRPr="00BB4696" w:rsidRDefault="00D808AE" w:rsidP="00011F56">
      <w:pPr>
        <w:spacing w:after="0" w:line="240" w:lineRule="auto"/>
        <w:ind w:firstLine="720"/>
        <w:jc w:val="both"/>
        <w:rPr>
          <w:rFonts w:ascii="Times New Roman" w:hAnsi="Times New Roman"/>
          <w:sz w:val="24"/>
          <w:szCs w:val="24"/>
          <w:lang w:val="lv-LV"/>
        </w:rPr>
      </w:pPr>
      <w:r w:rsidRPr="00D808AE">
        <w:rPr>
          <w:rFonts w:ascii="Times New Roman" w:hAnsi="Times New Roman"/>
          <w:sz w:val="24"/>
          <w:szCs w:val="24"/>
          <w:lang w:val="lv-LV"/>
        </w:rPr>
        <w:lastRenderedPageBreak/>
        <w:t>4.9.</w:t>
      </w:r>
      <w:r w:rsidRPr="00D808AE">
        <w:rPr>
          <w:rFonts w:ascii="Times New Roman" w:hAnsi="Times New Roman"/>
          <w:sz w:val="24"/>
          <w:szCs w:val="24"/>
          <w:vertAlign w:val="superscript"/>
          <w:lang w:val="lv-LV"/>
        </w:rPr>
        <w:t>1</w:t>
      </w:r>
      <w:r w:rsidRPr="00D808AE">
        <w:rPr>
          <w:rFonts w:ascii="Times New Roman" w:hAnsi="Times New Roman"/>
          <w:sz w:val="24"/>
          <w:szCs w:val="24"/>
          <w:lang w:val="lv-LV"/>
        </w:rPr>
        <w:t xml:space="preserve"> Finansētāja vārdā pieņemšanas – nodošanas aktu informatīvā bannera nodošanai un tā izvietošanai uz ēkas paraksta Līguma 9.2.2.3. apakšpunktā norādītais Finansētāja pilnvarotais pārstāvis.</w:t>
      </w:r>
    </w:p>
    <w:p w14:paraId="0C26F97E" w14:textId="77777777" w:rsidR="009C67E3"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A44D8C">
        <w:rPr>
          <w:rFonts w:ascii="Times New Roman" w:hAnsi="Times New Roman"/>
          <w:sz w:val="24"/>
          <w:szCs w:val="24"/>
          <w:lang w:val="lv-LV"/>
        </w:rPr>
        <w:t>0</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4E3E0F1E" w14:textId="77777777"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A44D8C">
        <w:rPr>
          <w:rFonts w:ascii="Times New Roman" w:hAnsi="Times New Roman"/>
          <w:sz w:val="24"/>
          <w:szCs w:val="24"/>
          <w:lang w:val="lv-LV"/>
        </w:rPr>
        <w:t>1</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3DD6E284" w14:textId="77777777" w:rsidR="001B5D25"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A44D8C">
        <w:rPr>
          <w:rFonts w:ascii="Times New Roman" w:hAnsi="Times New Roman"/>
          <w:sz w:val="24"/>
          <w:szCs w:val="24"/>
          <w:lang w:val="lv-LV"/>
        </w:rPr>
        <w:t>2</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77BCBC04" w14:textId="77777777"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A44D8C">
        <w:rPr>
          <w:rFonts w:ascii="Times New Roman" w:hAnsi="Times New Roman"/>
          <w:sz w:val="24"/>
          <w:szCs w:val="24"/>
          <w:lang w:val="lv-LV"/>
        </w:rPr>
        <w:t>3</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1E85CC08" w14:textId="77777777" w:rsidR="0041352B" w:rsidRDefault="0041352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4.1</w:t>
      </w:r>
      <w:r w:rsidR="00A44D8C">
        <w:rPr>
          <w:rFonts w:ascii="Times New Roman" w:hAnsi="Times New Roman"/>
          <w:sz w:val="24"/>
          <w:szCs w:val="24"/>
          <w:lang w:val="lv-LV"/>
        </w:rPr>
        <w:t>4</w:t>
      </w:r>
      <w:r w:rsidRPr="00700635">
        <w:rPr>
          <w:rFonts w:ascii="Times New Roman" w:hAnsi="Times New Roman"/>
          <w:sz w:val="24"/>
          <w:szCs w:val="24"/>
          <w:lang w:val="lv-LV"/>
        </w:rPr>
        <w:t xml:space="preserve">. Finansējuma saņēmējam ir pienākums vismaz trīs gadu laikā nodrošināt, lai Projekta </w:t>
      </w:r>
      <w:r w:rsidR="000956C6">
        <w:rPr>
          <w:rFonts w:ascii="Times New Roman" w:hAnsi="Times New Roman"/>
          <w:sz w:val="24"/>
          <w:szCs w:val="24"/>
          <w:lang w:val="lv-LV"/>
        </w:rPr>
        <w:t>īstenošanas</w:t>
      </w:r>
      <w:r w:rsidRPr="00700635">
        <w:rPr>
          <w:rFonts w:ascii="Times New Roman" w:hAnsi="Times New Roman"/>
          <w:sz w:val="24"/>
          <w:szCs w:val="24"/>
          <w:lang w:val="lv-LV"/>
        </w:rPr>
        <w:t xml:space="preserve"> rezultāts būtu bez defektiem un nepieļaut tā pārmērīgu nolietojumu. Konstatējot defektus, Finansējuma saņēmējam ir pienākums tos saprātīgā laikā novērst.</w:t>
      </w:r>
    </w:p>
    <w:p w14:paraId="0DF11C03" w14:textId="77777777"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A44D8C">
        <w:rPr>
          <w:rFonts w:ascii="Times New Roman" w:hAnsi="Times New Roman"/>
          <w:sz w:val="24"/>
          <w:szCs w:val="24"/>
          <w:lang w:val="lv-LV"/>
        </w:rPr>
        <w:t>5</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75CC4F0A" w14:textId="77777777"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A44D8C">
        <w:rPr>
          <w:rFonts w:ascii="Times New Roman" w:hAnsi="Times New Roman"/>
          <w:sz w:val="24"/>
          <w:szCs w:val="24"/>
          <w:lang w:val="lv-LV"/>
        </w:rPr>
        <w:t>6</w:t>
      </w:r>
      <w:r>
        <w:rPr>
          <w:rFonts w:ascii="Times New Roman" w:hAnsi="Times New Roman"/>
          <w:sz w:val="24"/>
          <w:szCs w:val="24"/>
          <w:lang w:val="lv-LV"/>
        </w:rPr>
        <w:t>. Finansējuma saņēmējs apņemas atmaksāt Finansētājam izmaksāto Līdzfinansējumu šādos gadījumos:</w:t>
      </w:r>
    </w:p>
    <w:p w14:paraId="3A013C6D" w14:textId="4FBAB0AE" w:rsidR="00967C90" w:rsidRPr="00BB4696" w:rsidRDefault="00967C90" w:rsidP="002A5CA3">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A5CA3">
        <w:rPr>
          <w:rFonts w:ascii="Times New Roman" w:hAnsi="Times New Roman"/>
          <w:sz w:val="24"/>
          <w:szCs w:val="24"/>
          <w:lang w:val="lv-LV"/>
        </w:rPr>
        <w:t>6</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5C77FCEF" w14:textId="0060254F" w:rsidR="00967C90" w:rsidRPr="00BB4696" w:rsidRDefault="00967C90" w:rsidP="002A5CA3">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A5CA3">
        <w:rPr>
          <w:rFonts w:ascii="Times New Roman" w:hAnsi="Times New Roman"/>
          <w:sz w:val="24"/>
          <w:szCs w:val="24"/>
          <w:lang w:val="lv-LV"/>
        </w:rPr>
        <w:t>6</w:t>
      </w:r>
      <w:r w:rsidRPr="00BB4696">
        <w:rPr>
          <w:rFonts w:ascii="Times New Roman" w:hAnsi="Times New Roman"/>
          <w:sz w:val="24"/>
          <w:szCs w:val="24"/>
          <w:lang w:val="lv-LV"/>
        </w:rPr>
        <w:t>.2. Līdzfinansējums tika izlietots, pārkāpjot Līguma noteikumus;</w:t>
      </w:r>
    </w:p>
    <w:p w14:paraId="022F46C7" w14:textId="777BD3B6" w:rsidR="009D55B3" w:rsidRPr="00BB4696" w:rsidRDefault="00967C90" w:rsidP="002A5CA3">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A5CA3">
        <w:rPr>
          <w:rFonts w:ascii="Times New Roman" w:hAnsi="Times New Roman"/>
          <w:sz w:val="24"/>
          <w:szCs w:val="24"/>
          <w:lang w:val="lv-LV"/>
        </w:rPr>
        <w:t>6</w:t>
      </w:r>
      <w:r w:rsidRPr="00BB4696">
        <w:rPr>
          <w:rFonts w:ascii="Times New Roman" w:hAnsi="Times New Roman"/>
          <w:sz w:val="24"/>
          <w:szCs w:val="24"/>
          <w:lang w:val="lv-LV"/>
        </w:rPr>
        <w:t>.3. Finansējuma saņēmējs nav izpildījis Līguma 4.</w:t>
      </w:r>
      <w:r w:rsidR="008D3A42" w:rsidRPr="00BB4696">
        <w:rPr>
          <w:rFonts w:ascii="Times New Roman" w:hAnsi="Times New Roman"/>
          <w:sz w:val="24"/>
          <w:szCs w:val="24"/>
          <w:lang w:val="lv-LV"/>
        </w:rPr>
        <w:t>9</w:t>
      </w:r>
      <w:r w:rsidRPr="00BB4696">
        <w:rPr>
          <w:rFonts w:ascii="Times New Roman" w:hAnsi="Times New Roman"/>
          <w:sz w:val="24"/>
          <w:szCs w:val="24"/>
          <w:lang w:val="lv-LV"/>
        </w:rPr>
        <w:t>., 4.</w:t>
      </w:r>
      <w:r w:rsidR="008D3A42" w:rsidRPr="00BB4696">
        <w:rPr>
          <w:rFonts w:ascii="Times New Roman" w:hAnsi="Times New Roman"/>
          <w:sz w:val="24"/>
          <w:szCs w:val="24"/>
          <w:lang w:val="lv-LV"/>
        </w:rPr>
        <w:t>10</w:t>
      </w:r>
      <w:r w:rsidRPr="00BB4696">
        <w:rPr>
          <w:rFonts w:ascii="Times New Roman" w:hAnsi="Times New Roman"/>
          <w:sz w:val="24"/>
          <w:szCs w:val="24"/>
          <w:lang w:val="lv-LV"/>
        </w:rPr>
        <w:t xml:space="preserve">. vai </w:t>
      </w:r>
      <w:r w:rsidR="00EC0BA0" w:rsidRPr="00BB4696">
        <w:rPr>
          <w:rFonts w:ascii="Times New Roman" w:hAnsi="Times New Roman"/>
          <w:sz w:val="24"/>
          <w:szCs w:val="24"/>
          <w:lang w:val="lv-LV"/>
        </w:rPr>
        <w:t>4.1</w:t>
      </w:r>
      <w:r w:rsidR="00A44D8C">
        <w:rPr>
          <w:rFonts w:ascii="Times New Roman" w:hAnsi="Times New Roman"/>
          <w:sz w:val="24"/>
          <w:szCs w:val="24"/>
          <w:lang w:val="lv-LV"/>
        </w:rPr>
        <w:t>4</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Pr="00BB4696">
        <w:rPr>
          <w:rFonts w:ascii="Times New Roman" w:hAnsi="Times New Roman"/>
          <w:sz w:val="24"/>
          <w:szCs w:val="24"/>
          <w:lang w:val="lv-LV"/>
        </w:rPr>
        <w:t>punktus</w:t>
      </w:r>
      <w:r w:rsidR="009D55B3" w:rsidRPr="00BB4696">
        <w:rPr>
          <w:rFonts w:ascii="Times New Roman" w:hAnsi="Times New Roman"/>
          <w:sz w:val="24"/>
          <w:szCs w:val="24"/>
          <w:lang w:val="lv-LV"/>
        </w:rPr>
        <w:t>.</w:t>
      </w:r>
    </w:p>
    <w:p w14:paraId="7CD8FBC2" w14:textId="77777777" w:rsidR="007E699D" w:rsidRPr="00BB4696" w:rsidRDefault="007E699D" w:rsidP="00F27538">
      <w:pPr>
        <w:spacing w:after="0" w:line="240" w:lineRule="auto"/>
        <w:jc w:val="center"/>
        <w:rPr>
          <w:rFonts w:ascii="Times New Roman" w:hAnsi="Times New Roman"/>
          <w:sz w:val="24"/>
          <w:szCs w:val="24"/>
          <w:lang w:val="lv-LV"/>
        </w:rPr>
      </w:pPr>
    </w:p>
    <w:p w14:paraId="203AE8D9"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0F038F86" w14:textId="77777777" w:rsidR="00011F56" w:rsidRPr="00BB4696" w:rsidRDefault="00011F56" w:rsidP="00F27538">
      <w:pPr>
        <w:spacing w:after="0" w:line="240" w:lineRule="auto"/>
        <w:jc w:val="center"/>
        <w:rPr>
          <w:rFonts w:ascii="Times New Roman" w:hAnsi="Times New Roman"/>
          <w:b/>
          <w:sz w:val="24"/>
          <w:szCs w:val="24"/>
          <w:lang w:val="lv-LV"/>
        </w:rPr>
      </w:pPr>
    </w:p>
    <w:p w14:paraId="16A5AE1F"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6D1595B4"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w:t>
      </w:r>
      <w:proofErr w:type="spellStart"/>
      <w:r w:rsidR="008710B0" w:rsidRPr="00BB4696">
        <w:rPr>
          <w:rFonts w:ascii="Times New Roman" w:hAnsi="Times New Roman"/>
          <w:sz w:val="24"/>
          <w:szCs w:val="24"/>
          <w:lang w:val="lv-LV"/>
        </w:rPr>
        <w:t>rakstveidā</w:t>
      </w:r>
      <w:proofErr w:type="spellEnd"/>
      <w:r w:rsidR="008710B0" w:rsidRPr="00BB4696">
        <w:rPr>
          <w:rFonts w:ascii="Times New Roman" w:hAnsi="Times New Roman"/>
          <w:sz w:val="24"/>
          <w:szCs w:val="24"/>
          <w:lang w:val="lv-LV"/>
        </w:rPr>
        <w:t xml:space="preserve">. Līguma grozījumi stājas spēkā </w:t>
      </w:r>
      <w:r w:rsidR="00A8465D" w:rsidRPr="00BB4696">
        <w:rPr>
          <w:rFonts w:ascii="Times New Roman" w:hAnsi="Times New Roman"/>
          <w:sz w:val="24"/>
          <w:szCs w:val="24"/>
          <w:lang w:val="lv-LV"/>
        </w:rPr>
        <w:t xml:space="preserve">to </w:t>
      </w:r>
      <w:r w:rsidR="00A44D8C">
        <w:rPr>
          <w:rFonts w:ascii="Times New Roman" w:hAnsi="Times New Roman"/>
          <w:sz w:val="24"/>
          <w:szCs w:val="24"/>
          <w:lang w:val="lv-LV"/>
        </w:rPr>
        <w:t xml:space="preserve">abpusējās </w:t>
      </w:r>
      <w:r w:rsidR="00A8465D" w:rsidRPr="00BB4696">
        <w:rPr>
          <w:rFonts w:ascii="Times New Roman" w:hAnsi="Times New Roman"/>
          <w:sz w:val="24"/>
          <w:szCs w:val="24"/>
          <w:lang w:val="lv-LV"/>
        </w:rPr>
        <w:t>parakstīšanas dienā</w:t>
      </w:r>
      <w:r w:rsidR="008710B0" w:rsidRPr="00BB4696">
        <w:rPr>
          <w:rFonts w:ascii="Times New Roman" w:hAnsi="Times New Roman"/>
          <w:sz w:val="24"/>
          <w:szCs w:val="24"/>
          <w:lang w:val="lv-LV"/>
        </w:rPr>
        <w:t>.</w:t>
      </w:r>
    </w:p>
    <w:p w14:paraId="701D0E4D"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25BAA02D"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A44D8C">
        <w:rPr>
          <w:rFonts w:ascii="Times New Roman" w:hAnsi="Times New Roman"/>
          <w:sz w:val="24"/>
          <w:szCs w:val="24"/>
          <w:lang w:val="lv-LV" w:eastAsia="lv-LV"/>
        </w:rPr>
        <w:t xml:space="preserve">Projektā </w:t>
      </w:r>
      <w:r w:rsidR="00E9511A" w:rsidRPr="00700635">
        <w:rPr>
          <w:rFonts w:ascii="Times New Roman" w:hAnsi="Times New Roman"/>
          <w:sz w:val="24"/>
          <w:szCs w:val="24"/>
          <w:lang w:val="lv-LV" w:eastAsia="lv-LV"/>
        </w:rPr>
        <w:t>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039FB01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20336914"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 xml:space="preserve">grozījumu nepieciešamība ir saistīta ar iepriekš neparedzētiem apstākļiem, kurus Finansējuma saņēmējs, rīkojoties kā </w:t>
      </w:r>
      <w:r w:rsidR="00A44D8C">
        <w:rPr>
          <w:rFonts w:ascii="Times New Roman" w:hAnsi="Times New Roman"/>
          <w:sz w:val="24"/>
          <w:szCs w:val="24"/>
          <w:lang w:val="lv-LV"/>
        </w:rPr>
        <w:t xml:space="preserve">krietnam un </w:t>
      </w:r>
      <w:r w:rsidR="004F503A" w:rsidRPr="00967C90">
        <w:rPr>
          <w:rFonts w:ascii="Times New Roman" w:hAnsi="Times New Roman"/>
          <w:sz w:val="24"/>
          <w:szCs w:val="24"/>
          <w:lang w:val="lv-LV"/>
        </w:rPr>
        <w:t>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6F52EE5E"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w:t>
      </w:r>
      <w:r w:rsidR="00A44D8C">
        <w:rPr>
          <w:rFonts w:ascii="Times New Roman" w:hAnsi="Times New Roman"/>
          <w:sz w:val="24"/>
          <w:szCs w:val="24"/>
          <w:lang w:val="lv-LV"/>
        </w:rPr>
        <w:t>noteiktais energoefektivitātes pasākums vai tā apjoms</w:t>
      </w:r>
      <w:r w:rsidR="00B64437" w:rsidRPr="00700635">
        <w:rPr>
          <w:rFonts w:ascii="Times New Roman" w:hAnsi="Times New Roman"/>
          <w:sz w:val="24"/>
          <w:szCs w:val="24"/>
          <w:lang w:val="lv-LV"/>
        </w:rPr>
        <w:t>)</w:t>
      </w:r>
      <w:r w:rsidR="00C55605" w:rsidRPr="00700635">
        <w:rPr>
          <w:rFonts w:ascii="Times New Roman" w:hAnsi="Times New Roman"/>
          <w:sz w:val="24"/>
          <w:szCs w:val="24"/>
          <w:lang w:val="lv-LV"/>
        </w:rPr>
        <w:t>;</w:t>
      </w:r>
    </w:p>
    <w:p w14:paraId="5B8F7EA3"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2AFA2209"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58F87F8C"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041F440"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0D4425A7"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A44D8C">
        <w:rPr>
          <w:rFonts w:ascii="Times New Roman" w:hAnsi="Times New Roman"/>
          <w:sz w:val="24"/>
          <w:szCs w:val="24"/>
          <w:lang w:val="lv-LV"/>
        </w:rPr>
        <w:t>K</w:t>
      </w:r>
      <w:r w:rsidR="00BB47A6" w:rsidRPr="000A17C5">
        <w:rPr>
          <w:rFonts w:ascii="Times New Roman" w:hAnsi="Times New Roman"/>
          <w:sz w:val="24"/>
          <w:szCs w:val="24"/>
          <w:lang w:val="lv-LV"/>
        </w:rPr>
        <w:t>oriģētu tāmi sastāda un paraksta sertificētais būvinženieris</w:t>
      </w:r>
      <w:r w:rsidR="001D7323">
        <w:rPr>
          <w:rFonts w:ascii="Times New Roman" w:hAnsi="Times New Roman"/>
          <w:sz w:val="24"/>
          <w:szCs w:val="24"/>
          <w:lang w:val="lv-LV"/>
        </w:rPr>
        <w:t xml:space="preserve"> vai Finansējuma saņēmēja pieaicinātais būvuzraugs</w:t>
      </w:r>
      <w:r w:rsidR="00BB47A6" w:rsidRPr="000A17C5">
        <w:rPr>
          <w:rFonts w:ascii="Times New Roman" w:hAnsi="Times New Roman"/>
          <w:sz w:val="24"/>
          <w:szCs w:val="24"/>
          <w:lang w:val="lv-LV"/>
        </w:rPr>
        <w:t>;</w:t>
      </w:r>
    </w:p>
    <w:p w14:paraId="0A652873" w14:textId="72ABF790"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590ADB">
        <w:rPr>
          <w:rFonts w:ascii="Times New Roman" w:hAnsi="Times New Roman"/>
          <w:sz w:val="24"/>
          <w:szCs w:val="24"/>
          <w:lang w:val="lv-LV"/>
        </w:rPr>
        <w:t>5</w:t>
      </w:r>
      <w:r w:rsidR="003B2CFA" w:rsidRPr="00BB4696">
        <w:rPr>
          <w:rFonts w:ascii="Times New Roman" w:hAnsi="Times New Roman"/>
          <w:sz w:val="24"/>
          <w:szCs w:val="24"/>
          <w:lang w:val="lv-LV"/>
        </w:rPr>
        <w:t>.11.20</w:t>
      </w:r>
      <w:r w:rsidR="00973428">
        <w:rPr>
          <w:rFonts w:ascii="Times New Roman" w:hAnsi="Times New Roman"/>
          <w:sz w:val="24"/>
          <w:szCs w:val="24"/>
          <w:lang w:val="lv-LV"/>
        </w:rPr>
        <w:t>2</w:t>
      </w:r>
      <w:r w:rsidR="00590ADB">
        <w:rPr>
          <w:rFonts w:ascii="Times New Roman" w:hAnsi="Times New Roman"/>
          <w:sz w:val="24"/>
          <w:szCs w:val="24"/>
          <w:lang w:val="lv-LV"/>
        </w:rPr>
        <w:t>7</w:t>
      </w:r>
      <w:r w:rsidR="00520F22" w:rsidRPr="00BB4696">
        <w:rPr>
          <w:rFonts w:ascii="Times New Roman" w:hAnsi="Times New Roman"/>
          <w:sz w:val="24"/>
          <w:szCs w:val="24"/>
          <w:lang w:val="lv-LV"/>
        </w:rPr>
        <w:t>.</w:t>
      </w:r>
    </w:p>
    <w:p w14:paraId="65CD80C4" w14:textId="661AEE33"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C2270A">
        <w:rPr>
          <w:rFonts w:ascii="Times New Roman" w:hAnsi="Times New Roman"/>
          <w:sz w:val="24"/>
          <w:szCs w:val="24"/>
          <w:lang w:val="lv-LV"/>
        </w:rPr>
        <w:t xml:space="preserve">Konkursa </w:t>
      </w:r>
      <w:r w:rsidR="008710B0" w:rsidRPr="00BB4696">
        <w:rPr>
          <w:rFonts w:ascii="Times New Roman" w:hAnsi="Times New Roman"/>
          <w:sz w:val="24"/>
          <w:szCs w:val="24"/>
          <w:lang w:val="lv-LV"/>
        </w:rPr>
        <w:t xml:space="preserve">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7D1D9DD"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689FB405"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51CA219F"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5278A9A0"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7A10494C" w14:textId="4C2EDED1"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590ADB">
        <w:rPr>
          <w:rFonts w:ascii="Times New Roman" w:hAnsi="Times New Roman"/>
          <w:sz w:val="24"/>
          <w:szCs w:val="24"/>
          <w:lang w:val="lv-LV"/>
        </w:rPr>
        <w:t>5</w:t>
      </w:r>
      <w:r w:rsidR="005A5A3E" w:rsidRPr="00700635">
        <w:rPr>
          <w:rFonts w:ascii="Times New Roman" w:hAnsi="Times New Roman"/>
          <w:sz w:val="24"/>
          <w:szCs w:val="24"/>
          <w:lang w:val="lv-LV"/>
        </w:rPr>
        <w:t>.11.20</w:t>
      </w:r>
      <w:r w:rsidR="00973428">
        <w:rPr>
          <w:rFonts w:ascii="Times New Roman" w:hAnsi="Times New Roman"/>
          <w:sz w:val="24"/>
          <w:szCs w:val="24"/>
          <w:lang w:val="lv-LV"/>
        </w:rPr>
        <w:t>2</w:t>
      </w:r>
      <w:r w:rsidR="00590ADB">
        <w:rPr>
          <w:rFonts w:ascii="Times New Roman" w:hAnsi="Times New Roman"/>
          <w:sz w:val="24"/>
          <w:szCs w:val="24"/>
          <w:lang w:val="lv-LV"/>
        </w:rPr>
        <w:t>7</w:t>
      </w:r>
      <w:r w:rsidR="005A5A3E" w:rsidRPr="00700635">
        <w:rPr>
          <w:rFonts w:ascii="Times New Roman" w:hAnsi="Times New Roman"/>
          <w:sz w:val="24"/>
          <w:szCs w:val="24"/>
          <w:lang w:val="lv-LV"/>
        </w:rPr>
        <w:t>.</w:t>
      </w:r>
    </w:p>
    <w:p w14:paraId="5DD8D135" w14:textId="038EE4A9"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 xml:space="preserve">uzrādīts </w:t>
      </w:r>
      <w:r w:rsidR="00C2270A">
        <w:rPr>
          <w:rFonts w:ascii="Times New Roman" w:hAnsi="Times New Roman"/>
          <w:sz w:val="24"/>
          <w:szCs w:val="24"/>
          <w:lang w:val="lv-LV"/>
        </w:rPr>
        <w:t>Konkursā</w:t>
      </w:r>
      <w:r w:rsidR="0095689B" w:rsidRPr="00BB4696">
        <w:rPr>
          <w:rFonts w:ascii="Times New Roman" w:hAnsi="Times New Roman"/>
          <w:sz w:val="24"/>
          <w:szCs w:val="24"/>
          <w:lang w:val="lv-LV"/>
        </w:rPr>
        <w:t xml:space="preserve">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61DECDF8" w14:textId="77777777" w:rsidR="00CC26B0" w:rsidRDefault="00CC26B0" w:rsidP="00F27538">
      <w:pPr>
        <w:spacing w:after="0" w:line="240" w:lineRule="auto"/>
        <w:ind w:firstLine="720"/>
        <w:jc w:val="both"/>
        <w:rPr>
          <w:rFonts w:ascii="Times New Roman" w:hAnsi="Times New Roman"/>
          <w:sz w:val="24"/>
          <w:szCs w:val="24"/>
          <w:lang w:val="lv-LV"/>
        </w:rPr>
      </w:pPr>
    </w:p>
    <w:p w14:paraId="3B909CA1"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35D597CB" w14:textId="77777777" w:rsidR="003A76BD" w:rsidRPr="00700635" w:rsidRDefault="003A76BD" w:rsidP="00F27538">
      <w:pPr>
        <w:spacing w:after="0" w:line="240" w:lineRule="auto"/>
        <w:jc w:val="center"/>
        <w:rPr>
          <w:rFonts w:ascii="Times New Roman" w:hAnsi="Times New Roman"/>
          <w:sz w:val="24"/>
          <w:szCs w:val="24"/>
          <w:lang w:val="lv-LV"/>
        </w:rPr>
      </w:pPr>
    </w:p>
    <w:p w14:paraId="5E2D0F46" w14:textId="77777777"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01AFEA0B"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w:t>
      </w:r>
      <w:proofErr w:type="spellStart"/>
      <w:r w:rsidR="00AB0606">
        <w:rPr>
          <w:rFonts w:ascii="Times New Roman" w:hAnsi="Times New Roman"/>
          <w:sz w:val="24"/>
          <w:szCs w:val="24"/>
          <w:lang w:val="lv-LV"/>
        </w:rPr>
        <w:t>fotofiksāciju</w:t>
      </w:r>
      <w:proofErr w:type="spellEnd"/>
      <w:r w:rsidR="00AB0606">
        <w:rPr>
          <w:rFonts w:ascii="Times New Roman" w:hAnsi="Times New Roman"/>
          <w:sz w:val="24"/>
          <w:szCs w:val="24"/>
          <w:lang w:val="lv-LV"/>
        </w:rPr>
        <w:t xml:space="preserve">,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54B253E7"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p>
    <w:p w14:paraId="5849AFB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1DE603E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1C3160C9"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2D5AAFA6"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FD57E9">
        <w:rPr>
          <w:rFonts w:ascii="Times New Roman" w:hAnsi="Times New Roman"/>
          <w:sz w:val="24"/>
          <w:szCs w:val="24"/>
          <w:lang w:val="lv-LV"/>
        </w:rPr>
        <w:t xml:space="preserve"> vai</w:t>
      </w:r>
      <w:r w:rsidR="00356CD0" w:rsidRPr="00700635">
        <w:rPr>
          <w:rFonts w:ascii="Times New Roman" w:hAnsi="Times New Roman"/>
          <w:sz w:val="24"/>
          <w:szCs w:val="24"/>
          <w:lang w:val="lv-LV"/>
        </w:rPr>
        <w:t xml:space="preserve">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0B1148BA" w14:textId="7D1DE19C"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w:t>
      </w:r>
      <w:r w:rsidR="00B73896">
        <w:rPr>
          <w:rFonts w:ascii="Times New Roman" w:hAnsi="Times New Roman"/>
          <w:sz w:val="24"/>
          <w:szCs w:val="24"/>
          <w:lang w:val="lv-LV"/>
        </w:rPr>
        <w:t>Konkursa</w:t>
      </w:r>
      <w:r w:rsidR="00137CC9" w:rsidRPr="00700635">
        <w:rPr>
          <w:rFonts w:ascii="Times New Roman" w:hAnsi="Times New Roman"/>
          <w:sz w:val="24"/>
          <w:szCs w:val="24"/>
          <w:lang w:val="lv-LV"/>
        </w:rPr>
        <w:t xml:space="preserve">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311FBDBF" w14:textId="2AA6E68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w:t>
      </w:r>
      <w:r w:rsidR="00B73896">
        <w:rPr>
          <w:rFonts w:ascii="Times New Roman" w:hAnsi="Times New Roman"/>
          <w:sz w:val="24"/>
          <w:szCs w:val="24"/>
          <w:lang w:val="lv-LV"/>
        </w:rPr>
        <w:t xml:space="preserve">Konkursa </w:t>
      </w:r>
      <w:r w:rsidR="00C40FB1" w:rsidRPr="00700635">
        <w:rPr>
          <w:rFonts w:ascii="Times New Roman" w:hAnsi="Times New Roman"/>
          <w:sz w:val="24"/>
          <w:szCs w:val="24"/>
          <w:lang w:val="lv-LV"/>
        </w:rPr>
        <w:t>laikā vai Līguma noslēgšanas vai izpildes laikā ir tīši vai nolaidības dēļ iesniedzis Finansētājam nepatiesu informāciju</w:t>
      </w:r>
      <w:r w:rsidR="00FD57E9">
        <w:rPr>
          <w:rFonts w:ascii="Times New Roman" w:hAnsi="Times New Roman"/>
          <w:sz w:val="24"/>
          <w:szCs w:val="24"/>
          <w:lang w:val="lv-LV"/>
        </w:rPr>
        <w:t xml:space="preserve">, kādēļ Finansējuma saņēmējs </w:t>
      </w:r>
      <w:r w:rsidR="00C40FB1" w:rsidRPr="00700635">
        <w:rPr>
          <w:rFonts w:ascii="Times New Roman" w:hAnsi="Times New Roman"/>
          <w:sz w:val="24"/>
          <w:szCs w:val="24"/>
          <w:lang w:val="lv-LV"/>
        </w:rPr>
        <w:t xml:space="preserve">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w:t>
      </w:r>
      <w:r w:rsidR="00B73896">
        <w:rPr>
          <w:rFonts w:ascii="Times New Roman" w:hAnsi="Times New Roman"/>
          <w:sz w:val="24"/>
          <w:szCs w:val="24"/>
          <w:lang w:val="lv-LV"/>
        </w:rPr>
        <w:t>Konkursā</w:t>
      </w:r>
      <w:r w:rsidR="00C40FB1" w:rsidRPr="00700635">
        <w:rPr>
          <w:rFonts w:ascii="Times New Roman" w:hAnsi="Times New Roman"/>
          <w:sz w:val="24"/>
          <w:szCs w:val="24"/>
          <w:lang w:val="lv-LV"/>
        </w:rPr>
        <w:t>, Lēmumā vai Līgumā noteiktām prasībām, un līdz ar to Finansējuma saņēmējs nevarēja vai nevar pretendēt uz Līdzfinansējumu</w:t>
      </w:r>
      <w:r w:rsidR="00137CC9" w:rsidRPr="00700635">
        <w:rPr>
          <w:rFonts w:ascii="Times New Roman" w:hAnsi="Times New Roman"/>
          <w:sz w:val="24"/>
          <w:szCs w:val="24"/>
          <w:lang w:val="lv-LV"/>
        </w:rPr>
        <w:t>;</w:t>
      </w:r>
    </w:p>
    <w:p w14:paraId="29BF086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20B1295D" w14:textId="3AB30A42" w:rsidR="007F43A4" w:rsidRPr="00700635" w:rsidRDefault="00FD57E9" w:rsidP="0070120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6.5. Līgums zaudē spēku, ja </w:t>
      </w:r>
      <w:r w:rsidR="00EF405B" w:rsidRPr="00700635">
        <w:rPr>
          <w:rFonts w:ascii="Times New Roman" w:hAnsi="Times New Roman"/>
          <w:sz w:val="24"/>
          <w:szCs w:val="24"/>
          <w:lang w:val="lv-LV"/>
        </w:rPr>
        <w:t xml:space="preserve">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590ADB">
        <w:rPr>
          <w:rFonts w:ascii="Times New Roman" w:hAnsi="Times New Roman"/>
          <w:b/>
          <w:sz w:val="24"/>
          <w:szCs w:val="24"/>
          <w:lang w:val="lv-LV"/>
        </w:rPr>
        <w:t>5</w:t>
      </w:r>
      <w:r w:rsidR="002E45E5" w:rsidRPr="0002013F">
        <w:rPr>
          <w:rFonts w:ascii="Times New Roman" w:hAnsi="Times New Roman"/>
          <w:b/>
          <w:sz w:val="24"/>
          <w:szCs w:val="24"/>
          <w:lang w:val="lv-LV"/>
        </w:rPr>
        <w:t>.11.20</w:t>
      </w:r>
      <w:r w:rsidR="00973428">
        <w:rPr>
          <w:rFonts w:ascii="Times New Roman" w:hAnsi="Times New Roman"/>
          <w:b/>
          <w:sz w:val="24"/>
          <w:szCs w:val="24"/>
          <w:lang w:val="lv-LV"/>
        </w:rPr>
        <w:t>2</w:t>
      </w:r>
      <w:r w:rsidR="00590ADB">
        <w:rPr>
          <w:rFonts w:ascii="Times New Roman" w:hAnsi="Times New Roman"/>
          <w:b/>
          <w:sz w:val="24"/>
          <w:szCs w:val="24"/>
          <w:lang w:val="lv-LV"/>
        </w:rPr>
        <w:t>7</w:t>
      </w:r>
      <w:r w:rsidR="00137CC9" w:rsidRPr="0002013F">
        <w:rPr>
          <w:rFonts w:ascii="Times New Roman" w:hAnsi="Times New Roman"/>
          <w:b/>
          <w:sz w:val="24"/>
          <w:szCs w:val="24"/>
          <w:lang w:val="lv-LV"/>
        </w:rPr>
        <w:t>.</w:t>
      </w:r>
    </w:p>
    <w:p w14:paraId="478C8A22" w14:textId="77777777" w:rsidR="003A76BD" w:rsidRDefault="003A76BD" w:rsidP="00F27538">
      <w:pPr>
        <w:spacing w:after="0" w:line="240" w:lineRule="auto"/>
        <w:jc w:val="center"/>
        <w:rPr>
          <w:rFonts w:ascii="Times New Roman" w:hAnsi="Times New Roman"/>
          <w:sz w:val="24"/>
          <w:szCs w:val="24"/>
          <w:lang w:val="lv-LV"/>
        </w:rPr>
      </w:pPr>
    </w:p>
    <w:p w14:paraId="759C20C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01A257C0" w14:textId="77777777" w:rsidR="000D5E52" w:rsidRPr="00700635" w:rsidRDefault="000D5E52" w:rsidP="00F27538">
      <w:pPr>
        <w:spacing w:after="0" w:line="240" w:lineRule="auto"/>
        <w:jc w:val="center"/>
        <w:rPr>
          <w:rFonts w:ascii="Times New Roman" w:hAnsi="Times New Roman"/>
          <w:b/>
          <w:sz w:val="24"/>
          <w:szCs w:val="24"/>
          <w:lang w:val="lv-LV"/>
        </w:rPr>
      </w:pPr>
    </w:p>
    <w:p w14:paraId="4C0D1221"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2C7D4A5E" w14:textId="77777777" w:rsidR="000D5E52" w:rsidRPr="00700635" w:rsidRDefault="000D5E52" w:rsidP="00F27538">
      <w:pPr>
        <w:spacing w:after="0" w:line="240" w:lineRule="auto"/>
        <w:jc w:val="center"/>
        <w:rPr>
          <w:rFonts w:ascii="Times New Roman" w:hAnsi="Times New Roman"/>
          <w:sz w:val="24"/>
          <w:szCs w:val="24"/>
          <w:lang w:val="lv-LV"/>
        </w:rPr>
      </w:pPr>
    </w:p>
    <w:p w14:paraId="5D9AB6F0"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1368F746" w14:textId="77777777" w:rsidR="000D5E52" w:rsidRPr="00700635" w:rsidRDefault="000D5E52" w:rsidP="00F27538">
      <w:pPr>
        <w:spacing w:after="0" w:line="240" w:lineRule="auto"/>
        <w:jc w:val="center"/>
        <w:rPr>
          <w:rFonts w:ascii="Times New Roman" w:hAnsi="Times New Roman"/>
          <w:b/>
          <w:sz w:val="24"/>
          <w:szCs w:val="24"/>
          <w:lang w:val="lv-LV"/>
        </w:rPr>
      </w:pPr>
    </w:p>
    <w:p w14:paraId="3CE2E2FD"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672AE45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 xml:space="preserve">punktā minētie apstākļi ilgst ilgāk par 1 (vienu) mēnesi, tad Līdzējiem ir tiesības vienpusējā kārtā </w:t>
      </w:r>
      <w:r w:rsidR="004E0C9E">
        <w:rPr>
          <w:rFonts w:ascii="Times New Roman" w:hAnsi="Times New Roman"/>
          <w:sz w:val="24"/>
          <w:szCs w:val="24"/>
          <w:lang w:val="lv-LV"/>
        </w:rPr>
        <w:t>atkāpties no Līguma</w:t>
      </w:r>
      <w:r w:rsidR="000C23CC" w:rsidRPr="00700635">
        <w:rPr>
          <w:rFonts w:ascii="Times New Roman" w:hAnsi="Times New Roman"/>
          <w:sz w:val="24"/>
          <w:szCs w:val="24"/>
          <w:lang w:val="lv-LV"/>
        </w:rPr>
        <w:t>.</w:t>
      </w:r>
    </w:p>
    <w:p w14:paraId="7386D50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700635">
        <w:rPr>
          <w:rFonts w:ascii="Times New Roman" w:hAnsi="Times New Roman"/>
          <w:sz w:val="24"/>
          <w:szCs w:val="24"/>
          <w:lang w:val="lv-LV"/>
        </w:rPr>
        <w:t>rakstveidā</w:t>
      </w:r>
      <w:proofErr w:type="spellEnd"/>
      <w:r w:rsidR="00E60D1B"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jāpaziņo otram Līdzējam par šādu apstākļu rašanos vai izbeigšanos.</w:t>
      </w:r>
    </w:p>
    <w:p w14:paraId="16A7CF01" w14:textId="77777777" w:rsidR="00DD63BB"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3EBD2245" w14:textId="178E0303" w:rsidR="004E0C9E" w:rsidRPr="00700635" w:rsidRDefault="004E0C9E"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lastRenderedPageBreak/>
        <w:t xml:space="preserve">8.5. Ja nepārvaramās varas apstākļu dēļ Projekts nav īstenots līdz </w:t>
      </w:r>
      <w:r w:rsidRPr="00751655">
        <w:rPr>
          <w:rFonts w:ascii="Times New Roman" w:hAnsi="Times New Roman"/>
          <w:b/>
          <w:sz w:val="24"/>
          <w:szCs w:val="24"/>
          <w:lang w:val="lv-LV"/>
        </w:rPr>
        <w:t>1</w:t>
      </w:r>
      <w:r w:rsidR="00590ADB">
        <w:rPr>
          <w:rFonts w:ascii="Times New Roman" w:hAnsi="Times New Roman"/>
          <w:b/>
          <w:sz w:val="24"/>
          <w:szCs w:val="24"/>
          <w:lang w:val="lv-LV"/>
        </w:rPr>
        <w:t>5</w:t>
      </w:r>
      <w:r w:rsidRPr="00751655">
        <w:rPr>
          <w:rFonts w:ascii="Times New Roman" w:hAnsi="Times New Roman"/>
          <w:b/>
          <w:sz w:val="24"/>
          <w:szCs w:val="24"/>
          <w:lang w:val="lv-LV"/>
        </w:rPr>
        <w:t>.11.20</w:t>
      </w:r>
      <w:r w:rsidR="00973428">
        <w:rPr>
          <w:rFonts w:ascii="Times New Roman" w:hAnsi="Times New Roman"/>
          <w:b/>
          <w:sz w:val="24"/>
          <w:szCs w:val="24"/>
          <w:lang w:val="lv-LV"/>
        </w:rPr>
        <w:t>2</w:t>
      </w:r>
      <w:r w:rsidR="00590ADB">
        <w:rPr>
          <w:rFonts w:ascii="Times New Roman" w:hAnsi="Times New Roman"/>
          <w:b/>
          <w:sz w:val="24"/>
          <w:szCs w:val="24"/>
          <w:lang w:val="lv-LV"/>
        </w:rPr>
        <w:t>7</w:t>
      </w:r>
      <w:r w:rsidRPr="00751655">
        <w:rPr>
          <w:rFonts w:ascii="Times New Roman" w:hAnsi="Times New Roman"/>
          <w:b/>
          <w:sz w:val="24"/>
          <w:szCs w:val="24"/>
          <w:lang w:val="lv-LV"/>
        </w:rPr>
        <w:t>.,</w:t>
      </w:r>
      <w:r>
        <w:rPr>
          <w:rFonts w:ascii="Times New Roman" w:hAnsi="Times New Roman"/>
          <w:sz w:val="24"/>
          <w:szCs w:val="24"/>
          <w:lang w:val="lv-LV"/>
        </w:rPr>
        <w:t xml:space="preserve"> Finansējuma saņēmējs zaudē tiesības saņemt Līdzfinansējumu.</w:t>
      </w:r>
    </w:p>
    <w:p w14:paraId="78D880C9" w14:textId="77777777" w:rsidR="000D5E52" w:rsidRPr="00700635" w:rsidRDefault="000D5E52" w:rsidP="00F27538">
      <w:pPr>
        <w:spacing w:after="0" w:line="240" w:lineRule="auto"/>
        <w:jc w:val="center"/>
        <w:rPr>
          <w:rFonts w:ascii="Times New Roman" w:hAnsi="Times New Roman"/>
          <w:sz w:val="24"/>
          <w:szCs w:val="24"/>
          <w:lang w:val="lv-LV"/>
        </w:rPr>
      </w:pPr>
    </w:p>
    <w:p w14:paraId="24D1A96A"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1A5D0DDE" w14:textId="77777777" w:rsidR="000D5E52" w:rsidRPr="00700635" w:rsidRDefault="000D5E52" w:rsidP="00F27538">
      <w:pPr>
        <w:spacing w:after="0" w:line="240" w:lineRule="auto"/>
        <w:jc w:val="center"/>
        <w:rPr>
          <w:rFonts w:ascii="Times New Roman" w:hAnsi="Times New Roman"/>
          <w:b/>
          <w:sz w:val="24"/>
          <w:szCs w:val="24"/>
          <w:lang w:val="lv-LV"/>
        </w:rPr>
      </w:pPr>
    </w:p>
    <w:p w14:paraId="7EE9C6A0"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6975E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6AE5F5B1" w14:textId="7F2FD9C0" w:rsidR="00751655"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 xml:space="preserve">9.2.1. no Finansējuma saņēmēja puses, ar tiesībām veikt Līguma 4.2., 4.3., 4.5., 4.6., </w:t>
      </w:r>
      <w:r w:rsidRPr="00133F3D">
        <w:rPr>
          <w:rFonts w:ascii="Times New Roman" w:hAnsi="Times New Roman"/>
          <w:sz w:val="24"/>
          <w:szCs w:val="24"/>
          <w:lang w:val="lv-LV"/>
        </w:rPr>
        <w:t>4.7., 4.8., 9.5. apakšpunktā, kā arī Līgum</w:t>
      </w:r>
      <w:r w:rsidR="00751655">
        <w:rPr>
          <w:rFonts w:ascii="Times New Roman" w:hAnsi="Times New Roman"/>
          <w:sz w:val="24"/>
          <w:szCs w:val="24"/>
          <w:lang w:val="lv-LV"/>
        </w:rPr>
        <w:t xml:space="preserve">a V. sadaļā norādītās darbības: </w:t>
      </w:r>
      <w:r w:rsidR="00751655" w:rsidRPr="00751655">
        <w:rPr>
          <w:rFonts w:ascii="Times New Roman" w:hAnsi="Times New Roman"/>
          <w:i/>
          <w:sz w:val="24"/>
          <w:szCs w:val="24"/>
          <w:lang w:val="lv-LV"/>
        </w:rPr>
        <w:t>vārds, uzvārds, tālruņa nr., e-pasta adrese</w:t>
      </w:r>
      <w:r w:rsidR="00DF6188">
        <w:rPr>
          <w:rFonts w:ascii="Times New Roman" w:hAnsi="Times New Roman"/>
          <w:i/>
          <w:sz w:val="24"/>
          <w:szCs w:val="24"/>
          <w:lang w:val="lv-LV"/>
        </w:rPr>
        <w:t>.</w:t>
      </w:r>
    </w:p>
    <w:p w14:paraId="53F9A69D"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2B79C1FC"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79139811" w14:textId="24692BF2" w:rsidR="0024172C" w:rsidRPr="00700635" w:rsidRDefault="0024172C" w:rsidP="00DF6188">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 Finansētāja Būvju sakārtošanas pārvaldes (turpmāk - Pārvalde)</w:t>
      </w:r>
      <w:r w:rsidRPr="00B55223">
        <w:rPr>
          <w:rFonts w:ascii="Times New Roman" w:hAnsi="Times New Roman"/>
          <w:sz w:val="24"/>
          <w:szCs w:val="24"/>
          <w:lang w:val="lv-LV"/>
        </w:rPr>
        <w:t xml:space="preserve"> </w:t>
      </w:r>
      <w:r w:rsidR="00590ADB">
        <w:rPr>
          <w:rFonts w:ascii="Times New Roman" w:hAnsi="Times New Roman"/>
          <w:sz w:val="24"/>
          <w:szCs w:val="24"/>
          <w:lang w:val="lv-LV"/>
        </w:rPr>
        <w:t>Dzīvojamo māju l</w:t>
      </w:r>
      <w:r w:rsidRPr="00B55223">
        <w:rPr>
          <w:rFonts w:ascii="Times New Roman" w:hAnsi="Times New Roman"/>
          <w:sz w:val="24"/>
          <w:szCs w:val="24"/>
          <w:lang w:val="lv-LV"/>
        </w:rPr>
        <w:t>īdzfinansējuma administrēšanas nodaļas projektu vadītāj</w:t>
      </w:r>
      <w:r>
        <w:rPr>
          <w:rFonts w:ascii="Times New Roman" w:hAnsi="Times New Roman"/>
          <w:sz w:val="24"/>
          <w:szCs w:val="24"/>
          <w:lang w:val="lv-LV"/>
        </w:rPr>
        <w:t>a</w:t>
      </w:r>
      <w:r w:rsidRPr="00B55223">
        <w:rPr>
          <w:rFonts w:ascii="Times New Roman" w:hAnsi="Times New Roman"/>
          <w:sz w:val="24"/>
          <w:szCs w:val="24"/>
          <w:lang w:val="lv-LV"/>
        </w:rPr>
        <w:t xml:space="preserve"> </w:t>
      </w:r>
      <w:r w:rsidR="00616A9E" w:rsidRPr="00616A9E">
        <w:rPr>
          <w:rFonts w:ascii="Times New Roman" w:hAnsi="Times New Roman"/>
          <w:i/>
          <w:sz w:val="24"/>
          <w:szCs w:val="24"/>
          <w:lang w:val="lv-LV"/>
        </w:rPr>
        <w:t>vārds, uzvārds</w:t>
      </w:r>
      <w:r w:rsidR="00616A9E">
        <w:rPr>
          <w:rFonts w:ascii="Times New Roman" w:hAnsi="Times New Roman"/>
          <w:i/>
          <w:sz w:val="24"/>
          <w:szCs w:val="24"/>
          <w:lang w:val="lv-LV"/>
        </w:rPr>
        <w:t xml:space="preserve"> </w:t>
      </w:r>
      <w:r w:rsidRPr="00B55223">
        <w:rPr>
          <w:rFonts w:ascii="Times New Roman" w:hAnsi="Times New Roman"/>
          <w:sz w:val="24"/>
          <w:szCs w:val="24"/>
          <w:lang w:val="lv-LV"/>
        </w:rPr>
        <w:t>(vai cits Finansētāja darbinieks, kas pilda iepriekš minētās personas pienākumus),</w:t>
      </w:r>
      <w:r w:rsidRPr="00700635">
        <w:rPr>
          <w:rFonts w:ascii="Times New Roman" w:hAnsi="Times New Roman"/>
          <w:i/>
          <w:sz w:val="24"/>
          <w:szCs w:val="24"/>
          <w:lang w:val="lv-LV"/>
        </w:rPr>
        <w:t xml:space="preserve"> </w:t>
      </w:r>
      <w:proofErr w:type="spellStart"/>
      <w:r>
        <w:rPr>
          <w:rFonts w:ascii="Times New Roman" w:hAnsi="Times New Roman"/>
          <w:i/>
          <w:sz w:val="24"/>
          <w:szCs w:val="24"/>
          <w:lang w:val="lv-LV"/>
        </w:rPr>
        <w:t>mob.</w:t>
      </w:r>
      <w:r w:rsidRPr="00700635">
        <w:rPr>
          <w:rFonts w:ascii="Times New Roman" w:hAnsi="Times New Roman"/>
          <w:i/>
          <w:sz w:val="24"/>
          <w:szCs w:val="24"/>
          <w:lang w:val="lv-LV"/>
        </w:rPr>
        <w:t>tālr</w:t>
      </w:r>
      <w:proofErr w:type="spellEnd"/>
      <w:r>
        <w:rPr>
          <w:rFonts w:ascii="Times New Roman" w:hAnsi="Times New Roman"/>
          <w:i/>
          <w:sz w:val="24"/>
          <w:szCs w:val="24"/>
          <w:lang w:val="lv-LV"/>
        </w:rPr>
        <w:t>.</w:t>
      </w:r>
      <w:r w:rsidRPr="00700635">
        <w:rPr>
          <w:rFonts w:ascii="Times New Roman" w:hAnsi="Times New Roman"/>
          <w:i/>
          <w:sz w:val="24"/>
          <w:szCs w:val="24"/>
          <w:lang w:val="lv-LV"/>
        </w:rPr>
        <w:t xml:space="preserve">, </w:t>
      </w:r>
      <w:r w:rsidR="00F0733B">
        <w:rPr>
          <w:rFonts w:ascii="Times New Roman" w:hAnsi="Times New Roman"/>
          <w:i/>
          <w:sz w:val="24"/>
          <w:szCs w:val="24"/>
          <w:lang w:val="lv-LV"/>
        </w:rPr>
        <w:t>vārds</w:t>
      </w:r>
      <w:r>
        <w:rPr>
          <w:rFonts w:ascii="Times New Roman" w:hAnsi="Times New Roman"/>
          <w:i/>
          <w:sz w:val="24"/>
          <w:szCs w:val="24"/>
          <w:lang w:val="lv-LV"/>
        </w:rPr>
        <w:t>.</w:t>
      </w:r>
      <w:r w:rsidR="00F0733B">
        <w:rPr>
          <w:rFonts w:ascii="Times New Roman" w:hAnsi="Times New Roman"/>
          <w:i/>
          <w:sz w:val="24"/>
          <w:szCs w:val="24"/>
          <w:lang w:val="lv-LV"/>
        </w:rPr>
        <w:t>uzvards</w:t>
      </w:r>
      <w:r>
        <w:rPr>
          <w:rFonts w:ascii="Times New Roman" w:hAnsi="Times New Roman"/>
          <w:i/>
          <w:sz w:val="24"/>
          <w:szCs w:val="24"/>
          <w:lang w:val="lv-LV"/>
        </w:rPr>
        <w:t>@riga.lv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7FBDB4DD" w14:textId="4B1C5276" w:rsidR="0024172C" w:rsidRDefault="0024172C" w:rsidP="00DF6188">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Pr="00B55223">
        <w:rPr>
          <w:rFonts w:ascii="Times New Roman" w:hAnsi="Times New Roman"/>
          <w:sz w:val="24"/>
          <w:szCs w:val="24"/>
          <w:lang w:val="lv-LV"/>
        </w:rPr>
        <w:t xml:space="preserve"> </w:t>
      </w:r>
      <w:r>
        <w:rPr>
          <w:rFonts w:ascii="Times New Roman" w:hAnsi="Times New Roman"/>
          <w:sz w:val="24"/>
          <w:szCs w:val="24"/>
          <w:lang w:val="lv-LV"/>
        </w:rPr>
        <w:t>P</w:t>
      </w:r>
      <w:r w:rsidRPr="00B55223">
        <w:rPr>
          <w:rFonts w:ascii="Times New Roman" w:hAnsi="Times New Roman"/>
          <w:sz w:val="24"/>
          <w:szCs w:val="24"/>
          <w:lang w:val="lv-LV"/>
        </w:rPr>
        <w:t xml:space="preserve">ārvaldes </w:t>
      </w:r>
      <w:r w:rsidR="00590ADB">
        <w:rPr>
          <w:rFonts w:ascii="Times New Roman" w:hAnsi="Times New Roman"/>
          <w:sz w:val="24"/>
          <w:szCs w:val="24"/>
          <w:lang w:val="lv-LV"/>
        </w:rPr>
        <w:t>Dzīvojamo māju l</w:t>
      </w:r>
      <w:r w:rsidRPr="00B55223">
        <w:rPr>
          <w:rFonts w:ascii="Times New Roman" w:hAnsi="Times New Roman"/>
          <w:sz w:val="24"/>
          <w:szCs w:val="24"/>
          <w:lang w:val="lv-LV"/>
        </w:rPr>
        <w:t>īdzfinansējuma administ</w:t>
      </w:r>
      <w:r w:rsidR="00616A9E">
        <w:rPr>
          <w:rFonts w:ascii="Times New Roman" w:hAnsi="Times New Roman"/>
          <w:sz w:val="24"/>
          <w:szCs w:val="24"/>
          <w:lang w:val="lv-LV"/>
        </w:rPr>
        <w:t xml:space="preserve">rēšanas nodaļas vadītājs </w:t>
      </w:r>
      <w:r w:rsidR="00616A9E" w:rsidRPr="00616A9E">
        <w:rPr>
          <w:rFonts w:ascii="Times New Roman" w:hAnsi="Times New Roman"/>
          <w:i/>
          <w:sz w:val="24"/>
          <w:szCs w:val="24"/>
          <w:lang w:val="lv-LV"/>
        </w:rPr>
        <w:t>vārds, uzvārds</w:t>
      </w:r>
      <w:r w:rsidRPr="00B55223">
        <w:rPr>
          <w:rFonts w:ascii="Times New Roman" w:hAnsi="Times New Roman"/>
          <w:sz w:val="24"/>
          <w:szCs w:val="24"/>
          <w:lang w:val="lv-LV"/>
        </w:rPr>
        <w:t xml:space="preserve"> (vai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00F0733B" w:rsidRPr="00616A9E">
        <w:rPr>
          <w:rFonts w:ascii="Times New Roman" w:hAnsi="Times New Roman"/>
          <w:i/>
          <w:sz w:val="24"/>
          <w:szCs w:val="24"/>
          <w:lang w:val="lv-LV"/>
        </w:rPr>
        <w:t>vards</w:t>
      </w:r>
      <w:r w:rsidRPr="00616A9E">
        <w:rPr>
          <w:rFonts w:ascii="Times New Roman" w:hAnsi="Times New Roman"/>
          <w:i/>
          <w:sz w:val="24"/>
          <w:szCs w:val="24"/>
          <w:lang w:val="lv-LV"/>
        </w:rPr>
        <w:t>.</w:t>
      </w:r>
      <w:r w:rsidR="00F0733B" w:rsidRPr="00616A9E">
        <w:rPr>
          <w:rFonts w:ascii="Times New Roman" w:hAnsi="Times New Roman"/>
          <w:i/>
          <w:sz w:val="24"/>
          <w:szCs w:val="24"/>
          <w:lang w:val="lv-LV"/>
        </w:rPr>
        <w:t>uzvards</w:t>
      </w:r>
      <w:r w:rsidRPr="00616A9E">
        <w:rPr>
          <w:rFonts w:ascii="Times New Roman" w:hAnsi="Times New Roman"/>
          <w:i/>
          <w:sz w:val="24"/>
          <w:szCs w:val="24"/>
          <w:lang w:val="lv-LV"/>
        </w:rPr>
        <w:t>@riga.lv</w:t>
      </w:r>
      <w:r w:rsidRPr="00B55223">
        <w:rPr>
          <w:rFonts w:ascii="Times New Roman" w:hAnsi="Times New Roman"/>
          <w:sz w:val="24"/>
          <w:szCs w:val="24"/>
          <w:lang w:val="lv-LV"/>
        </w:rPr>
        <w:t>, 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00616A9E">
        <w:rPr>
          <w:rFonts w:ascii="Times New Roman" w:hAnsi="Times New Roman"/>
          <w:sz w:val="24"/>
          <w:szCs w:val="24"/>
          <w:lang w:val="lv-LV"/>
        </w:rPr>
        <w:t>, Rīga, LV-1050</w:t>
      </w:r>
      <w:r w:rsidR="007830D4">
        <w:rPr>
          <w:rFonts w:ascii="Times New Roman" w:hAnsi="Times New Roman"/>
          <w:sz w:val="24"/>
          <w:szCs w:val="24"/>
          <w:lang w:val="lv-LV"/>
        </w:rPr>
        <w:t>;</w:t>
      </w:r>
    </w:p>
    <w:p w14:paraId="2BD089AF" w14:textId="257E485B" w:rsidR="007830D4" w:rsidRPr="00D972FA" w:rsidRDefault="007830D4" w:rsidP="00DF6188">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9.2.2.3. </w:t>
      </w:r>
      <w:r w:rsidR="00590ADB" w:rsidRPr="00590ADB">
        <w:rPr>
          <w:rFonts w:ascii="Times New Roman" w:hAnsi="Times New Roman"/>
          <w:sz w:val="24"/>
          <w:szCs w:val="24"/>
          <w:lang w:val="lv-LV"/>
        </w:rPr>
        <w:t xml:space="preserve">Pārvaldes priekšnieces vietniece līdzfinansējuma administrēšanas jautājumos </w:t>
      </w:r>
      <w:r w:rsidRPr="003F3589">
        <w:rPr>
          <w:rFonts w:ascii="Times New Roman" w:hAnsi="Times New Roman"/>
          <w:i/>
          <w:iCs/>
          <w:sz w:val="24"/>
          <w:szCs w:val="24"/>
          <w:lang w:val="lv-LV"/>
        </w:rPr>
        <w:t>vārds, uzvārds</w:t>
      </w:r>
      <w:r>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vards.uzvards@riga.lv</w:t>
      </w:r>
      <w:r w:rsidRPr="00B55223">
        <w:rPr>
          <w:rFonts w:ascii="Times New Roman" w:hAnsi="Times New Roman"/>
          <w:sz w:val="24"/>
          <w:szCs w:val="24"/>
          <w:lang w:val="lv-LV"/>
        </w:rPr>
        <w:t>, Riharda Vāgnera iela 5.-4</w:t>
      </w:r>
      <w:r>
        <w:rPr>
          <w:rFonts w:ascii="Times New Roman" w:hAnsi="Times New Roman"/>
          <w:sz w:val="24"/>
          <w:szCs w:val="24"/>
          <w:lang w:val="lv-LV"/>
        </w:rPr>
        <w:t>XX., Rīga, LV-1050.</w:t>
      </w:r>
    </w:p>
    <w:p w14:paraId="7A3EBABD" w14:textId="77777777" w:rsidR="00F0733B" w:rsidRPr="00B55223" w:rsidRDefault="00F0733B" w:rsidP="00F0733B">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izņemot Līguma izpildes dokumentus un gadījumus, kad</w:t>
      </w:r>
      <w:r w:rsidR="007830D4">
        <w:rPr>
          <w:rFonts w:ascii="Times New Roman" w:hAnsi="Times New Roman"/>
          <w:sz w:val="24"/>
          <w:szCs w:val="24"/>
          <w:lang w:val="lv-LV"/>
        </w:rPr>
        <w:t xml:space="preserve"> Līgums vai</w:t>
      </w:r>
      <w:r w:rsidRPr="00700635">
        <w:rPr>
          <w:rFonts w:ascii="Times New Roman" w:hAnsi="Times New Roman"/>
          <w:sz w:val="24"/>
          <w:szCs w:val="24"/>
          <w:lang w:val="lv-LV"/>
        </w:rPr>
        <w:t xml:space="preserve">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tās ir paziņots (cc) Līguma 9.2.2.2. un 9.2.2.3. apakšpunktā norādītajām personām.</w:t>
      </w:r>
    </w:p>
    <w:p w14:paraId="538EDF64" w14:textId="77777777"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p>
    <w:p w14:paraId="2B1CED8D"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0FD1F51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 xml:space="preserve">Līdzējiem 5 (piecu) darba dienu laikā rakstiski jāinformē otrs Līdzējs par rekvizītu (nosaukuma, adreses, norēķinu rekvizītu u. tml.) maiņu, </w:t>
      </w:r>
      <w:r w:rsidR="007830D4">
        <w:rPr>
          <w:rFonts w:ascii="Times New Roman" w:hAnsi="Times New Roman"/>
          <w:sz w:val="24"/>
          <w:szCs w:val="24"/>
          <w:lang w:val="lv-LV"/>
        </w:rPr>
        <w:t>nosūtot Finansētājam elektronisku vēstuli, kas ir parakstīta ar drošu elektronisku paraktu, vai nosūtot to uz Līgumā norādīto Finansētāja pasta adresi ierakstītā sūtījuma veidā</w:t>
      </w:r>
      <w:r w:rsidR="001D5C0E" w:rsidRPr="00700635">
        <w:rPr>
          <w:rFonts w:ascii="Times New Roman" w:hAnsi="Times New Roman"/>
          <w:sz w:val="24"/>
          <w:szCs w:val="24"/>
          <w:lang w:val="lv-LV"/>
        </w:rPr>
        <w:t>.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04B550E6"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3AED4898"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3C06BC2C" w14:textId="77777777" w:rsidR="00713924" w:rsidRPr="00700635" w:rsidRDefault="00713924" w:rsidP="00855369">
      <w:pPr>
        <w:spacing w:after="0" w:line="240" w:lineRule="auto"/>
        <w:jc w:val="both"/>
        <w:rPr>
          <w:rFonts w:ascii="Times New Roman" w:hAnsi="Times New Roman"/>
          <w:sz w:val="24"/>
          <w:szCs w:val="24"/>
          <w:lang w:val="lv-LV"/>
        </w:rPr>
      </w:pPr>
    </w:p>
    <w:p w14:paraId="696DAC5D"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2F7A5775" w14:textId="77777777" w:rsidR="00713924" w:rsidRPr="00700635" w:rsidRDefault="00713924" w:rsidP="00713924">
      <w:pPr>
        <w:spacing w:after="0" w:line="240" w:lineRule="auto"/>
        <w:jc w:val="both"/>
        <w:rPr>
          <w:rFonts w:ascii="Times New Roman" w:hAnsi="Times New Roman"/>
          <w:b/>
          <w:sz w:val="24"/>
          <w:szCs w:val="24"/>
          <w:lang w:val="lv-LV"/>
        </w:rPr>
      </w:pPr>
    </w:p>
    <w:p w14:paraId="0379FE05"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7A12C979" w14:textId="77777777" w:rsidR="00BB4842" w:rsidRPr="000956C6" w:rsidRDefault="00BB4842" w:rsidP="00F27538">
      <w:pPr>
        <w:spacing w:after="0" w:line="240" w:lineRule="auto"/>
        <w:rPr>
          <w:rFonts w:ascii="Times New Roman" w:hAnsi="Times New Roman"/>
          <w:sz w:val="24"/>
          <w:szCs w:val="24"/>
          <w:lang w:val="lv-LV"/>
        </w:rPr>
      </w:pPr>
    </w:p>
    <w:p w14:paraId="3DC827F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361B97">
      <w:headerReference w:type="default" r:id="rId11"/>
      <w:footerReference w:type="default" r:id="rId12"/>
      <w:headerReference w:type="first" r:id="rId13"/>
      <w:pgSz w:w="11907" w:h="16839" w:code="9"/>
      <w:pgMar w:top="1440" w:right="1275"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44A5" w14:textId="77777777" w:rsidR="00365284" w:rsidRDefault="00365284" w:rsidP="004629E2">
      <w:pPr>
        <w:spacing w:after="0" w:line="240" w:lineRule="auto"/>
      </w:pPr>
      <w:r>
        <w:separator/>
      </w:r>
    </w:p>
  </w:endnote>
  <w:endnote w:type="continuationSeparator" w:id="0">
    <w:p w14:paraId="4F015B2A" w14:textId="77777777" w:rsidR="00365284" w:rsidRDefault="00365284"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8737"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380C7C">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4B10" w14:textId="77777777" w:rsidR="00365284" w:rsidRDefault="00365284" w:rsidP="004629E2">
      <w:pPr>
        <w:spacing w:after="0" w:line="240" w:lineRule="auto"/>
      </w:pPr>
      <w:r>
        <w:separator/>
      </w:r>
    </w:p>
  </w:footnote>
  <w:footnote w:type="continuationSeparator" w:id="0">
    <w:p w14:paraId="5C52B94B" w14:textId="77777777" w:rsidR="00365284" w:rsidRDefault="00365284"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0B8C" w14:textId="77777777" w:rsidR="000248D9" w:rsidRDefault="001C2D60" w:rsidP="000248D9">
    <w:pPr>
      <w:spacing w:after="0" w:line="240" w:lineRule="auto"/>
      <w:jc w:val="right"/>
      <w:rPr>
        <w:rFonts w:ascii="Times New Roman" w:hAnsi="Times New Roman"/>
        <w:lang w:val="lv-LV"/>
      </w:rPr>
    </w:pPr>
    <w:r>
      <w:rPr>
        <w:rFonts w:ascii="Times New Roman" w:hAnsi="Times New Roman"/>
        <w:lang w:val="lv-LV"/>
      </w:rPr>
      <w:t>Konkursa</w:t>
    </w:r>
    <w:r w:rsidR="00497B7A" w:rsidRPr="0047736A">
      <w:rPr>
        <w:rFonts w:ascii="Times New Roman" w:hAnsi="Times New Roman"/>
        <w:lang w:val="lv-LV"/>
      </w:rPr>
      <w:t xml:space="preserve"> „Rīgas līdzfinansējum</w:t>
    </w:r>
    <w:r w:rsidR="000248D9">
      <w:rPr>
        <w:rFonts w:ascii="Times New Roman" w:hAnsi="Times New Roman"/>
        <w:lang w:val="lv-LV"/>
      </w:rPr>
      <w:t xml:space="preserve">s </w:t>
    </w:r>
    <w:r w:rsidR="00497B7A" w:rsidRPr="0047736A">
      <w:rPr>
        <w:rFonts w:ascii="Times New Roman" w:hAnsi="Times New Roman"/>
        <w:lang w:val="lv-LV"/>
      </w:rPr>
      <w:t xml:space="preserve">dzīvojamo māju </w:t>
    </w:r>
    <w:r w:rsidR="00907E0E" w:rsidRPr="00907E0E">
      <w:rPr>
        <w:rFonts w:ascii="Times New Roman" w:hAnsi="Times New Roman"/>
        <w:lang w:val="lv-LV"/>
      </w:rPr>
      <w:t xml:space="preserve">uzturēšanai </w:t>
    </w:r>
  </w:p>
  <w:p w14:paraId="61884577" w14:textId="3A21F297" w:rsidR="007024C3" w:rsidRDefault="00907E0E" w:rsidP="000248D9">
    <w:pPr>
      <w:spacing w:after="0" w:line="240" w:lineRule="auto"/>
      <w:jc w:val="right"/>
      <w:rPr>
        <w:rFonts w:ascii="Times New Roman" w:hAnsi="Times New Roman"/>
        <w:color w:val="000000" w:themeColor="text1"/>
        <w:lang w:val="lv-LV"/>
      </w:rPr>
    </w:pPr>
    <w:r w:rsidRPr="00907E0E">
      <w:rPr>
        <w:rFonts w:ascii="Times New Roman" w:hAnsi="Times New Roman"/>
        <w:lang w:val="lv-LV"/>
      </w:rPr>
      <w:t>un modernizēšanai 202</w:t>
    </w:r>
    <w:r w:rsidR="00F36A80">
      <w:rPr>
        <w:rFonts w:ascii="Times New Roman" w:hAnsi="Times New Roman"/>
        <w:lang w:val="lv-LV"/>
      </w:rPr>
      <w:t>7</w:t>
    </w:r>
    <w:r w:rsidR="00497B7A" w:rsidRPr="0047736A">
      <w:rPr>
        <w:rFonts w:ascii="Times New Roman" w:hAnsi="Times New Roman"/>
        <w:lang w:val="lv-LV"/>
      </w:rPr>
      <w:t>. gadā”</w:t>
    </w:r>
    <w:r w:rsidR="00497B7A">
      <w:rPr>
        <w:rFonts w:ascii="Times New Roman" w:hAnsi="Times New Roman"/>
        <w:lang w:val="lv-LV"/>
      </w:rPr>
      <w:t xml:space="preserve"> </w:t>
    </w:r>
    <w:r w:rsidR="001E4D0D" w:rsidRPr="003649C8">
      <w:rPr>
        <w:rFonts w:ascii="Times New Roman" w:hAnsi="Times New Roman"/>
        <w:color w:val="000000" w:themeColor="text1"/>
        <w:lang w:val="lv-LV"/>
      </w:rPr>
      <w:t xml:space="preserve">nolikuma </w:t>
    </w:r>
  </w:p>
  <w:p w14:paraId="224BE7C8" w14:textId="2BE460B7" w:rsidR="003649C8" w:rsidRDefault="001E4D0D" w:rsidP="00497B7A">
    <w:pPr>
      <w:spacing w:after="0" w:line="240" w:lineRule="auto"/>
      <w:ind w:left="2410" w:hanging="567"/>
      <w:jc w:val="right"/>
      <w:rPr>
        <w:rFonts w:ascii="Times New Roman" w:hAnsi="Times New Roman"/>
        <w:color w:val="000000" w:themeColor="text1"/>
        <w:lang w:val="lv-LV"/>
      </w:rPr>
    </w:pPr>
    <w:r w:rsidRPr="003649C8">
      <w:rPr>
        <w:rFonts w:ascii="Times New Roman" w:hAnsi="Times New Roman"/>
        <w:color w:val="000000" w:themeColor="text1"/>
        <w:lang w:val="lv-LV"/>
      </w:rPr>
      <w:t>pielikums</w:t>
    </w:r>
    <w:r w:rsidRPr="000A4864">
      <w:rPr>
        <w:rFonts w:ascii="Times New Roman" w:hAnsi="Times New Roman"/>
        <w:color w:val="000000" w:themeColor="text1"/>
        <w:lang w:val="lv-LV"/>
      </w:rPr>
      <w:t xml:space="preserve"> </w:t>
    </w:r>
    <w:r>
      <w:rPr>
        <w:rFonts w:ascii="Times New Roman" w:hAnsi="Times New Roman"/>
        <w:color w:val="000000" w:themeColor="text1"/>
        <w:lang w:val="lv-LV"/>
      </w:rPr>
      <w:t xml:space="preserve">Nr. </w:t>
    </w:r>
    <w:r w:rsidR="000248D9">
      <w:rPr>
        <w:rFonts w:ascii="Times New Roman" w:hAnsi="Times New Roman"/>
        <w:color w:val="000000" w:themeColor="text1"/>
        <w:lang w:val="lv-LV"/>
      </w:rPr>
      <w:t>1</w:t>
    </w:r>
    <w:r w:rsidR="001D6F89">
      <w:rPr>
        <w:rFonts w:ascii="Times New Roman" w:hAnsi="Times New Roman"/>
        <w:color w:val="000000" w:themeColor="text1"/>
        <w:lang w:val="lv-LV"/>
      </w:rPr>
      <w:t>1</w:t>
    </w:r>
  </w:p>
  <w:p w14:paraId="5507A465" w14:textId="77777777" w:rsidR="005A2EA0" w:rsidRDefault="005A2EA0" w:rsidP="003649C8">
    <w:pPr>
      <w:spacing w:after="0" w:line="240" w:lineRule="auto"/>
      <w:jc w:val="right"/>
      <w:rPr>
        <w:rFonts w:ascii="Times New Roman" w:hAnsi="Times New Roman"/>
        <w:color w:val="000000" w:themeColor="text1"/>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14B2" w14:textId="77777777" w:rsidR="000248D9" w:rsidRDefault="00B73896" w:rsidP="00497B7A">
    <w:pPr>
      <w:spacing w:after="0" w:line="240" w:lineRule="auto"/>
      <w:ind w:left="2552" w:hanging="567"/>
      <w:jc w:val="right"/>
      <w:rPr>
        <w:rFonts w:ascii="Times New Roman" w:hAnsi="Times New Roman"/>
        <w:color w:val="000000" w:themeColor="text1"/>
        <w:lang w:val="lv-LV"/>
      </w:rPr>
    </w:pPr>
    <w:r>
      <w:rPr>
        <w:rFonts w:ascii="Times New Roman" w:hAnsi="Times New Roman"/>
        <w:color w:val="000000" w:themeColor="text1"/>
        <w:lang w:val="lv-LV"/>
      </w:rPr>
      <w:t>Konkursa</w:t>
    </w:r>
    <w:r w:rsidR="00497B7A" w:rsidRPr="00497B7A">
      <w:rPr>
        <w:rFonts w:ascii="Times New Roman" w:hAnsi="Times New Roman"/>
        <w:color w:val="000000" w:themeColor="text1"/>
        <w:lang w:val="lv-LV"/>
      </w:rPr>
      <w:t xml:space="preserve"> „Rīgas līdzfinansējums</w:t>
    </w:r>
    <w:r w:rsidR="000248D9">
      <w:rPr>
        <w:rFonts w:ascii="Times New Roman" w:hAnsi="Times New Roman"/>
        <w:color w:val="000000" w:themeColor="text1"/>
        <w:lang w:val="lv-LV"/>
      </w:rPr>
      <w:t xml:space="preserve"> </w:t>
    </w:r>
    <w:r w:rsidR="00497B7A" w:rsidRPr="00497B7A">
      <w:rPr>
        <w:rFonts w:ascii="Times New Roman" w:hAnsi="Times New Roman"/>
        <w:color w:val="000000" w:themeColor="text1"/>
        <w:lang w:val="lv-LV"/>
      </w:rPr>
      <w:t xml:space="preserve">dzīvojamo māju </w:t>
    </w:r>
    <w:r w:rsidR="00907E0E">
      <w:rPr>
        <w:rFonts w:ascii="Times New Roman" w:hAnsi="Times New Roman"/>
        <w:color w:val="000000" w:themeColor="text1"/>
        <w:lang w:val="lv-LV"/>
      </w:rPr>
      <w:t xml:space="preserve">uzturēšanai </w:t>
    </w:r>
  </w:p>
  <w:p w14:paraId="36536794" w14:textId="788CAD0D" w:rsidR="007024C3" w:rsidRDefault="00907E0E" w:rsidP="00497B7A">
    <w:pPr>
      <w:spacing w:after="0" w:line="240" w:lineRule="auto"/>
      <w:ind w:left="2552" w:hanging="567"/>
      <w:jc w:val="right"/>
      <w:rPr>
        <w:rFonts w:ascii="Times New Roman" w:hAnsi="Times New Roman"/>
        <w:color w:val="000000" w:themeColor="text1"/>
        <w:lang w:val="lv-LV"/>
      </w:rPr>
    </w:pPr>
    <w:r>
      <w:rPr>
        <w:rFonts w:ascii="Times New Roman" w:hAnsi="Times New Roman"/>
        <w:color w:val="000000" w:themeColor="text1"/>
        <w:lang w:val="lv-LV"/>
      </w:rPr>
      <w:t>un modernizēšanai 202</w:t>
    </w:r>
    <w:r w:rsidR="00F36A80">
      <w:rPr>
        <w:rFonts w:ascii="Times New Roman" w:hAnsi="Times New Roman"/>
        <w:color w:val="000000" w:themeColor="text1"/>
        <w:lang w:val="lv-LV"/>
      </w:rPr>
      <w:t>7</w:t>
    </w:r>
    <w:r w:rsidR="00497B7A" w:rsidRPr="00497B7A">
      <w:rPr>
        <w:rFonts w:ascii="Times New Roman" w:hAnsi="Times New Roman"/>
        <w:color w:val="000000" w:themeColor="text1"/>
        <w:lang w:val="lv-LV"/>
      </w:rPr>
      <w:t xml:space="preserve">. gadā” </w:t>
    </w:r>
    <w:r w:rsidR="003649C8" w:rsidRPr="003649C8">
      <w:rPr>
        <w:rFonts w:ascii="Times New Roman" w:hAnsi="Times New Roman"/>
        <w:color w:val="000000" w:themeColor="text1"/>
        <w:lang w:val="lv-LV"/>
      </w:rPr>
      <w:t xml:space="preserve">nolikuma </w:t>
    </w:r>
  </w:p>
  <w:p w14:paraId="5A5F45E7" w14:textId="3C7B25FF" w:rsidR="006602BE" w:rsidRDefault="003649C8" w:rsidP="00497B7A">
    <w:pPr>
      <w:spacing w:after="0" w:line="240" w:lineRule="auto"/>
      <w:ind w:left="2552" w:hanging="567"/>
      <w:jc w:val="right"/>
      <w:rPr>
        <w:rFonts w:ascii="Times New Roman" w:hAnsi="Times New Roman"/>
        <w:b/>
        <w:bCs/>
        <w:color w:val="000000" w:themeColor="text1"/>
        <w:lang w:val="lv-LV"/>
      </w:rPr>
    </w:pPr>
    <w:r w:rsidRPr="00D566CE">
      <w:rPr>
        <w:rFonts w:ascii="Times New Roman" w:hAnsi="Times New Roman"/>
        <w:b/>
        <w:bCs/>
        <w:color w:val="000000" w:themeColor="text1"/>
        <w:lang w:val="lv-LV"/>
      </w:rPr>
      <w:t>pielikums</w:t>
    </w:r>
    <w:r w:rsidR="00B64CA6" w:rsidRPr="00D566CE">
      <w:rPr>
        <w:rFonts w:ascii="Times New Roman" w:hAnsi="Times New Roman"/>
        <w:b/>
        <w:bCs/>
        <w:color w:val="000000" w:themeColor="text1"/>
        <w:lang w:val="lv-LV"/>
      </w:rPr>
      <w:t xml:space="preserve"> Nr. </w:t>
    </w:r>
    <w:r w:rsidR="000248D9">
      <w:rPr>
        <w:rFonts w:ascii="Times New Roman" w:hAnsi="Times New Roman"/>
        <w:b/>
        <w:bCs/>
        <w:color w:val="000000" w:themeColor="text1"/>
        <w:lang w:val="lv-LV"/>
      </w:rPr>
      <w:t>1</w:t>
    </w:r>
    <w:r w:rsidR="002A303C">
      <w:rPr>
        <w:rFonts w:ascii="Times New Roman" w:hAnsi="Times New Roman"/>
        <w:b/>
        <w:bCs/>
        <w:color w:val="000000" w:themeColor="text1"/>
        <w:lang w:val="lv-LV"/>
      </w:rPr>
      <w:t>1</w:t>
    </w:r>
  </w:p>
  <w:p w14:paraId="215029EA" w14:textId="1AE1FBF1" w:rsidR="00B05497" w:rsidRPr="001E4D0D" w:rsidRDefault="00B05497" w:rsidP="00497B7A">
    <w:pPr>
      <w:spacing w:after="0" w:line="240" w:lineRule="auto"/>
      <w:ind w:left="2552" w:hanging="567"/>
      <w:jc w:val="right"/>
      <w:rPr>
        <w:rFonts w:ascii="Times New Roman" w:hAnsi="Times New Roman"/>
        <w:color w:val="000000" w:themeColor="text1"/>
        <w:lang w:val="lv-LV"/>
      </w:rPr>
    </w:pPr>
    <w:r>
      <w:rPr>
        <w:rFonts w:ascii="Times New Roman" w:eastAsia="Times New Roman" w:hAnsi="Times New Roman"/>
        <w:i/>
        <w:sz w:val="20"/>
        <w:szCs w:val="20"/>
        <w:lang w:val="lv-LV" w:eastAsia="lv-LV"/>
      </w:rPr>
      <w:t xml:space="preserve">  </w:t>
    </w:r>
    <w:bookmarkStart w:id="3" w:name="_Hlk224819121"/>
    <w:r w:rsidRPr="004533C1">
      <w:rPr>
        <w:rFonts w:ascii="Times New Roman" w:eastAsia="Times New Roman" w:hAnsi="Times New Roman"/>
        <w:i/>
        <w:sz w:val="20"/>
        <w:szCs w:val="20"/>
        <w:lang w:val="lv-LV" w:eastAsia="lv-LV"/>
      </w:rPr>
      <w:t>(</w:t>
    </w:r>
    <w:r w:rsidR="003C79FE">
      <w:rPr>
        <w:rFonts w:ascii="Times New Roman" w:eastAsia="Times New Roman" w:hAnsi="Times New Roman"/>
        <w:i/>
        <w:sz w:val="20"/>
        <w:szCs w:val="20"/>
        <w:lang w:val="lv-LV" w:eastAsia="lv-LV"/>
      </w:rPr>
      <w:t xml:space="preserve">grozīts ar </w:t>
    </w:r>
    <w:r>
      <w:rPr>
        <w:rFonts w:ascii="Times New Roman" w:eastAsia="Times New Roman" w:hAnsi="Times New Roman"/>
        <w:i/>
        <w:sz w:val="20"/>
        <w:szCs w:val="20"/>
        <w:lang w:val="lv-LV" w:eastAsia="lv-LV"/>
      </w:rPr>
      <w:t>20</w:t>
    </w:r>
    <w:r>
      <w:rPr>
        <w:rFonts w:ascii="Times New Roman" w:eastAsia="Times New Roman" w:hAnsi="Times New Roman"/>
        <w:i/>
        <w:sz w:val="20"/>
        <w:szCs w:val="20"/>
        <w:lang w:val="lv-LV" w:eastAsia="lv-LV"/>
      </w:rPr>
      <w:t>.0</w:t>
    </w:r>
    <w:r>
      <w:rPr>
        <w:rFonts w:ascii="Times New Roman" w:eastAsia="Times New Roman" w:hAnsi="Times New Roman"/>
        <w:i/>
        <w:sz w:val="20"/>
        <w:szCs w:val="20"/>
        <w:lang w:val="lv-LV" w:eastAsia="lv-LV"/>
      </w:rPr>
      <w:t>3</w:t>
    </w:r>
    <w:r>
      <w:rPr>
        <w:rFonts w:ascii="Times New Roman" w:eastAsia="Times New Roman" w:hAnsi="Times New Roman"/>
        <w:i/>
        <w:sz w:val="20"/>
        <w:szCs w:val="20"/>
        <w:lang w:val="lv-LV" w:eastAsia="lv-LV"/>
      </w:rPr>
      <w:t>.202</w:t>
    </w:r>
    <w:r>
      <w:rPr>
        <w:rFonts w:ascii="Times New Roman" w:eastAsia="Times New Roman" w:hAnsi="Times New Roman"/>
        <w:i/>
        <w:sz w:val="20"/>
        <w:szCs w:val="20"/>
        <w:lang w:val="lv-LV" w:eastAsia="lv-LV"/>
      </w:rPr>
      <w:t>6</w:t>
    </w:r>
    <w:r>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 xml:space="preserve"> Nolikum</w:t>
    </w:r>
    <w:r w:rsidR="003C79FE">
      <w:rPr>
        <w:rFonts w:ascii="Times New Roman" w:eastAsia="Times New Roman" w:hAnsi="Times New Roman"/>
        <w:i/>
        <w:sz w:val="20"/>
        <w:szCs w:val="20"/>
        <w:lang w:val="lv-LV" w:eastAsia="lv-LV"/>
      </w:rPr>
      <w:t>u</w:t>
    </w:r>
    <w:r w:rsidRPr="004533C1">
      <w:rPr>
        <w:rFonts w:ascii="Times New Roman" w:eastAsia="Times New Roman" w:hAnsi="Times New Roman"/>
        <w:i/>
        <w:sz w:val="20"/>
        <w:szCs w:val="20"/>
        <w:lang w:val="lv-LV" w:eastAsia="lv-LV"/>
      </w:rPr>
      <w:t>)</w:t>
    </w:r>
  </w:p>
  <w:bookmarkEnd w:id="3"/>
  <w:p w14:paraId="1409A096" w14:textId="77777777" w:rsidR="00B56F1C" w:rsidRPr="007C0DE3" w:rsidRDefault="00B56F1C" w:rsidP="00B56F1C">
    <w:pPr>
      <w:spacing w:after="0" w:line="240" w:lineRule="auto"/>
      <w:jc w:val="center"/>
      <w:rPr>
        <w:rFonts w:ascii="Times New Roman" w:hAnsi="Times New Roman"/>
        <w:b/>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29659786">
    <w:abstractNumId w:val="2"/>
  </w:num>
  <w:num w:numId="2" w16cid:durableId="1682199212">
    <w:abstractNumId w:val="3"/>
  </w:num>
  <w:num w:numId="3" w16cid:durableId="594943180">
    <w:abstractNumId w:val="0"/>
  </w:num>
  <w:num w:numId="4" w16cid:durableId="185495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3097"/>
    <w:rsid w:val="000248D9"/>
    <w:rsid w:val="0003067E"/>
    <w:rsid w:val="0003176E"/>
    <w:rsid w:val="00032403"/>
    <w:rsid w:val="000356DC"/>
    <w:rsid w:val="0003723C"/>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FA1"/>
    <w:rsid w:val="00084CFA"/>
    <w:rsid w:val="00090CE6"/>
    <w:rsid w:val="00090DEE"/>
    <w:rsid w:val="000956C6"/>
    <w:rsid w:val="00096D2F"/>
    <w:rsid w:val="000A1594"/>
    <w:rsid w:val="000A17C5"/>
    <w:rsid w:val="000A4864"/>
    <w:rsid w:val="000A4ACC"/>
    <w:rsid w:val="000A7477"/>
    <w:rsid w:val="000B0DC0"/>
    <w:rsid w:val="000B109F"/>
    <w:rsid w:val="000B15CF"/>
    <w:rsid w:val="000B4EA1"/>
    <w:rsid w:val="000B532A"/>
    <w:rsid w:val="000B765D"/>
    <w:rsid w:val="000B77BF"/>
    <w:rsid w:val="000C2078"/>
    <w:rsid w:val="000C23CC"/>
    <w:rsid w:val="000D1B97"/>
    <w:rsid w:val="000D244A"/>
    <w:rsid w:val="000D588A"/>
    <w:rsid w:val="000D5DD6"/>
    <w:rsid w:val="000D5E52"/>
    <w:rsid w:val="000D6370"/>
    <w:rsid w:val="000D7ECE"/>
    <w:rsid w:val="000E14B2"/>
    <w:rsid w:val="000E6D4D"/>
    <w:rsid w:val="000E6F40"/>
    <w:rsid w:val="000E73E1"/>
    <w:rsid w:val="000F0B55"/>
    <w:rsid w:val="000F1D17"/>
    <w:rsid w:val="000F2D7D"/>
    <w:rsid w:val="000F5252"/>
    <w:rsid w:val="000F762D"/>
    <w:rsid w:val="001004CE"/>
    <w:rsid w:val="00100A13"/>
    <w:rsid w:val="00101866"/>
    <w:rsid w:val="00101CA2"/>
    <w:rsid w:val="00102412"/>
    <w:rsid w:val="00103E6F"/>
    <w:rsid w:val="00106960"/>
    <w:rsid w:val="00107A55"/>
    <w:rsid w:val="00111578"/>
    <w:rsid w:val="001121F7"/>
    <w:rsid w:val="00115DEF"/>
    <w:rsid w:val="001208C9"/>
    <w:rsid w:val="00120CB3"/>
    <w:rsid w:val="00121062"/>
    <w:rsid w:val="001244C8"/>
    <w:rsid w:val="001264DA"/>
    <w:rsid w:val="0012689A"/>
    <w:rsid w:val="00126DE3"/>
    <w:rsid w:val="00127330"/>
    <w:rsid w:val="001277B8"/>
    <w:rsid w:val="00130966"/>
    <w:rsid w:val="00132DFC"/>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4A6"/>
    <w:rsid w:val="0019095F"/>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C6"/>
    <w:rsid w:val="001B5D25"/>
    <w:rsid w:val="001B604E"/>
    <w:rsid w:val="001B6A97"/>
    <w:rsid w:val="001C271F"/>
    <w:rsid w:val="001C2A4F"/>
    <w:rsid w:val="001C2D60"/>
    <w:rsid w:val="001C4075"/>
    <w:rsid w:val="001C6E22"/>
    <w:rsid w:val="001C7668"/>
    <w:rsid w:val="001D04BF"/>
    <w:rsid w:val="001D0A41"/>
    <w:rsid w:val="001D359C"/>
    <w:rsid w:val="001D449D"/>
    <w:rsid w:val="001D51BE"/>
    <w:rsid w:val="001D5A0F"/>
    <w:rsid w:val="001D5C0E"/>
    <w:rsid w:val="001D6F89"/>
    <w:rsid w:val="001D7323"/>
    <w:rsid w:val="001E12F4"/>
    <w:rsid w:val="001E1461"/>
    <w:rsid w:val="001E1F65"/>
    <w:rsid w:val="001E2CC1"/>
    <w:rsid w:val="001E4C35"/>
    <w:rsid w:val="001E4D0D"/>
    <w:rsid w:val="001F021C"/>
    <w:rsid w:val="001F5320"/>
    <w:rsid w:val="001F6655"/>
    <w:rsid w:val="001F7000"/>
    <w:rsid w:val="0020094D"/>
    <w:rsid w:val="00202821"/>
    <w:rsid w:val="0020348A"/>
    <w:rsid w:val="002160F3"/>
    <w:rsid w:val="00216E20"/>
    <w:rsid w:val="0022213D"/>
    <w:rsid w:val="00224AA6"/>
    <w:rsid w:val="00225B8D"/>
    <w:rsid w:val="00230261"/>
    <w:rsid w:val="00233AA2"/>
    <w:rsid w:val="002348F1"/>
    <w:rsid w:val="00241570"/>
    <w:rsid w:val="0024172C"/>
    <w:rsid w:val="00244593"/>
    <w:rsid w:val="002447B7"/>
    <w:rsid w:val="002557B6"/>
    <w:rsid w:val="00255DDF"/>
    <w:rsid w:val="00256207"/>
    <w:rsid w:val="00260E10"/>
    <w:rsid w:val="00261E9F"/>
    <w:rsid w:val="00265F37"/>
    <w:rsid w:val="00266608"/>
    <w:rsid w:val="002722B0"/>
    <w:rsid w:val="0027250B"/>
    <w:rsid w:val="002755CB"/>
    <w:rsid w:val="00277C8E"/>
    <w:rsid w:val="002803B1"/>
    <w:rsid w:val="00285A69"/>
    <w:rsid w:val="00290E35"/>
    <w:rsid w:val="002A03BE"/>
    <w:rsid w:val="002A09C3"/>
    <w:rsid w:val="002A0E0C"/>
    <w:rsid w:val="002A162A"/>
    <w:rsid w:val="002A303C"/>
    <w:rsid w:val="002A39E3"/>
    <w:rsid w:val="002A5CA3"/>
    <w:rsid w:val="002B30C0"/>
    <w:rsid w:val="002B430A"/>
    <w:rsid w:val="002C06D9"/>
    <w:rsid w:val="002C1895"/>
    <w:rsid w:val="002C1B0F"/>
    <w:rsid w:val="002C640F"/>
    <w:rsid w:val="002D043E"/>
    <w:rsid w:val="002D25DD"/>
    <w:rsid w:val="002D345D"/>
    <w:rsid w:val="002D4FFE"/>
    <w:rsid w:val="002D5ACE"/>
    <w:rsid w:val="002D5E75"/>
    <w:rsid w:val="002E0C90"/>
    <w:rsid w:val="002E0DD1"/>
    <w:rsid w:val="002E3E0A"/>
    <w:rsid w:val="002E45E5"/>
    <w:rsid w:val="002E4B4A"/>
    <w:rsid w:val="002E5DF8"/>
    <w:rsid w:val="002E7270"/>
    <w:rsid w:val="002E76B4"/>
    <w:rsid w:val="002F1EDE"/>
    <w:rsid w:val="002F5D5E"/>
    <w:rsid w:val="002F650B"/>
    <w:rsid w:val="00303D1C"/>
    <w:rsid w:val="00304134"/>
    <w:rsid w:val="00304C06"/>
    <w:rsid w:val="0030527B"/>
    <w:rsid w:val="00307427"/>
    <w:rsid w:val="0031228F"/>
    <w:rsid w:val="00312963"/>
    <w:rsid w:val="0031391F"/>
    <w:rsid w:val="00313E2D"/>
    <w:rsid w:val="00314F1C"/>
    <w:rsid w:val="00320B75"/>
    <w:rsid w:val="00321725"/>
    <w:rsid w:val="00323742"/>
    <w:rsid w:val="00326BF8"/>
    <w:rsid w:val="0033015A"/>
    <w:rsid w:val="00337ED5"/>
    <w:rsid w:val="00342B23"/>
    <w:rsid w:val="00343F61"/>
    <w:rsid w:val="00344EF4"/>
    <w:rsid w:val="00345EB1"/>
    <w:rsid w:val="00351586"/>
    <w:rsid w:val="00353A55"/>
    <w:rsid w:val="00356368"/>
    <w:rsid w:val="00356999"/>
    <w:rsid w:val="00356CD0"/>
    <w:rsid w:val="00361B97"/>
    <w:rsid w:val="003649C8"/>
    <w:rsid w:val="00365284"/>
    <w:rsid w:val="0036603B"/>
    <w:rsid w:val="00371D6F"/>
    <w:rsid w:val="0037258A"/>
    <w:rsid w:val="003736C8"/>
    <w:rsid w:val="003747B3"/>
    <w:rsid w:val="00374FCD"/>
    <w:rsid w:val="003764AB"/>
    <w:rsid w:val="0037704C"/>
    <w:rsid w:val="0038062F"/>
    <w:rsid w:val="00380AD5"/>
    <w:rsid w:val="00380C7C"/>
    <w:rsid w:val="003818AC"/>
    <w:rsid w:val="00382752"/>
    <w:rsid w:val="00382E0E"/>
    <w:rsid w:val="00382FDD"/>
    <w:rsid w:val="003855A0"/>
    <w:rsid w:val="003858D8"/>
    <w:rsid w:val="00392F19"/>
    <w:rsid w:val="003936DA"/>
    <w:rsid w:val="00394015"/>
    <w:rsid w:val="00394F61"/>
    <w:rsid w:val="00396752"/>
    <w:rsid w:val="00396A88"/>
    <w:rsid w:val="00396DD8"/>
    <w:rsid w:val="00397040"/>
    <w:rsid w:val="003A2CC4"/>
    <w:rsid w:val="003A3036"/>
    <w:rsid w:val="003A3184"/>
    <w:rsid w:val="003A72AF"/>
    <w:rsid w:val="003A76BD"/>
    <w:rsid w:val="003B1559"/>
    <w:rsid w:val="003B2B28"/>
    <w:rsid w:val="003B2CFA"/>
    <w:rsid w:val="003B43DC"/>
    <w:rsid w:val="003B52C7"/>
    <w:rsid w:val="003B5BF4"/>
    <w:rsid w:val="003B6625"/>
    <w:rsid w:val="003C14F3"/>
    <w:rsid w:val="003C7611"/>
    <w:rsid w:val="003C79FE"/>
    <w:rsid w:val="003D16E9"/>
    <w:rsid w:val="003D2798"/>
    <w:rsid w:val="003D30D8"/>
    <w:rsid w:val="003D4446"/>
    <w:rsid w:val="003D4808"/>
    <w:rsid w:val="003D53DD"/>
    <w:rsid w:val="003D7C56"/>
    <w:rsid w:val="003F1D50"/>
    <w:rsid w:val="003F2F09"/>
    <w:rsid w:val="003F3589"/>
    <w:rsid w:val="003F38E6"/>
    <w:rsid w:val="003F47B0"/>
    <w:rsid w:val="003F5657"/>
    <w:rsid w:val="00400D9A"/>
    <w:rsid w:val="004012D6"/>
    <w:rsid w:val="00404F77"/>
    <w:rsid w:val="00406834"/>
    <w:rsid w:val="004111DA"/>
    <w:rsid w:val="00411A9D"/>
    <w:rsid w:val="0041352B"/>
    <w:rsid w:val="0041510E"/>
    <w:rsid w:val="004155CF"/>
    <w:rsid w:val="004163FE"/>
    <w:rsid w:val="004200F1"/>
    <w:rsid w:val="00420C13"/>
    <w:rsid w:val="00421872"/>
    <w:rsid w:val="00421A65"/>
    <w:rsid w:val="00422F5E"/>
    <w:rsid w:val="00424E60"/>
    <w:rsid w:val="00425C64"/>
    <w:rsid w:val="00426132"/>
    <w:rsid w:val="00427C2A"/>
    <w:rsid w:val="00430C5A"/>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5018"/>
    <w:rsid w:val="0045502A"/>
    <w:rsid w:val="00456495"/>
    <w:rsid w:val="00457604"/>
    <w:rsid w:val="00461634"/>
    <w:rsid w:val="004629E2"/>
    <w:rsid w:val="00463C94"/>
    <w:rsid w:val="00465DCB"/>
    <w:rsid w:val="00467DD9"/>
    <w:rsid w:val="00470507"/>
    <w:rsid w:val="00472654"/>
    <w:rsid w:val="00475996"/>
    <w:rsid w:val="0048120A"/>
    <w:rsid w:val="00481F59"/>
    <w:rsid w:val="00484EF4"/>
    <w:rsid w:val="0048757F"/>
    <w:rsid w:val="004904D1"/>
    <w:rsid w:val="00490EC2"/>
    <w:rsid w:val="00494D0B"/>
    <w:rsid w:val="00496B6B"/>
    <w:rsid w:val="00496E57"/>
    <w:rsid w:val="00497B7A"/>
    <w:rsid w:val="004A0D8E"/>
    <w:rsid w:val="004A23A3"/>
    <w:rsid w:val="004A607C"/>
    <w:rsid w:val="004A62DD"/>
    <w:rsid w:val="004B4501"/>
    <w:rsid w:val="004B4F37"/>
    <w:rsid w:val="004B5143"/>
    <w:rsid w:val="004B588D"/>
    <w:rsid w:val="004B64ED"/>
    <w:rsid w:val="004B66DB"/>
    <w:rsid w:val="004B7801"/>
    <w:rsid w:val="004C63C9"/>
    <w:rsid w:val="004C7D04"/>
    <w:rsid w:val="004C7FF6"/>
    <w:rsid w:val="004D4442"/>
    <w:rsid w:val="004D5BCB"/>
    <w:rsid w:val="004E02D2"/>
    <w:rsid w:val="004E0C9E"/>
    <w:rsid w:val="004E18AB"/>
    <w:rsid w:val="004E203C"/>
    <w:rsid w:val="004E46D3"/>
    <w:rsid w:val="004E4C9B"/>
    <w:rsid w:val="004E58C2"/>
    <w:rsid w:val="004E61A8"/>
    <w:rsid w:val="004E706F"/>
    <w:rsid w:val="004E7712"/>
    <w:rsid w:val="004F08D7"/>
    <w:rsid w:val="004F503A"/>
    <w:rsid w:val="004F56CA"/>
    <w:rsid w:val="00503676"/>
    <w:rsid w:val="00503E42"/>
    <w:rsid w:val="00506CD7"/>
    <w:rsid w:val="00507A4B"/>
    <w:rsid w:val="005106C8"/>
    <w:rsid w:val="00511082"/>
    <w:rsid w:val="005140DC"/>
    <w:rsid w:val="00520F22"/>
    <w:rsid w:val="00522BE2"/>
    <w:rsid w:val="00522EA8"/>
    <w:rsid w:val="00523CD0"/>
    <w:rsid w:val="00524D31"/>
    <w:rsid w:val="00526BC2"/>
    <w:rsid w:val="00532423"/>
    <w:rsid w:val="00542AB8"/>
    <w:rsid w:val="00551E22"/>
    <w:rsid w:val="00551E43"/>
    <w:rsid w:val="00553B02"/>
    <w:rsid w:val="005545E8"/>
    <w:rsid w:val="005546AE"/>
    <w:rsid w:val="005568AC"/>
    <w:rsid w:val="005605C1"/>
    <w:rsid w:val="00560CD8"/>
    <w:rsid w:val="00564BC4"/>
    <w:rsid w:val="00564FF6"/>
    <w:rsid w:val="00567E54"/>
    <w:rsid w:val="0057006C"/>
    <w:rsid w:val="005708FD"/>
    <w:rsid w:val="00573BCB"/>
    <w:rsid w:val="00576B2D"/>
    <w:rsid w:val="00577F90"/>
    <w:rsid w:val="0058017B"/>
    <w:rsid w:val="005826CE"/>
    <w:rsid w:val="00590ADB"/>
    <w:rsid w:val="00592683"/>
    <w:rsid w:val="0059326C"/>
    <w:rsid w:val="005955E6"/>
    <w:rsid w:val="00595753"/>
    <w:rsid w:val="00595C69"/>
    <w:rsid w:val="005970C4"/>
    <w:rsid w:val="005978B9"/>
    <w:rsid w:val="005A04AC"/>
    <w:rsid w:val="005A1A33"/>
    <w:rsid w:val="005A2EA0"/>
    <w:rsid w:val="005A3400"/>
    <w:rsid w:val="005A5A3E"/>
    <w:rsid w:val="005A62F5"/>
    <w:rsid w:val="005A653A"/>
    <w:rsid w:val="005A7139"/>
    <w:rsid w:val="005A7310"/>
    <w:rsid w:val="005A78E5"/>
    <w:rsid w:val="005B3BF3"/>
    <w:rsid w:val="005B52F8"/>
    <w:rsid w:val="005B6B3E"/>
    <w:rsid w:val="005B730F"/>
    <w:rsid w:val="005B7767"/>
    <w:rsid w:val="005C12FB"/>
    <w:rsid w:val="005C4690"/>
    <w:rsid w:val="005C5B9B"/>
    <w:rsid w:val="005C60C9"/>
    <w:rsid w:val="005E1258"/>
    <w:rsid w:val="005E38E2"/>
    <w:rsid w:val="005E54E9"/>
    <w:rsid w:val="005E5C6E"/>
    <w:rsid w:val="005E62EC"/>
    <w:rsid w:val="005E6F83"/>
    <w:rsid w:val="005F1BB0"/>
    <w:rsid w:val="005F3242"/>
    <w:rsid w:val="005F511C"/>
    <w:rsid w:val="006012F2"/>
    <w:rsid w:val="00604A21"/>
    <w:rsid w:val="0060797A"/>
    <w:rsid w:val="006102B0"/>
    <w:rsid w:val="00610F12"/>
    <w:rsid w:val="00613CF5"/>
    <w:rsid w:val="00615AA5"/>
    <w:rsid w:val="00615B21"/>
    <w:rsid w:val="00616A9E"/>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70D"/>
    <w:rsid w:val="0068750D"/>
    <w:rsid w:val="00687F9D"/>
    <w:rsid w:val="006903B9"/>
    <w:rsid w:val="00691613"/>
    <w:rsid w:val="00691C80"/>
    <w:rsid w:val="006927B7"/>
    <w:rsid w:val="00694B2B"/>
    <w:rsid w:val="006972D6"/>
    <w:rsid w:val="006A3111"/>
    <w:rsid w:val="006B0A40"/>
    <w:rsid w:val="006B16E0"/>
    <w:rsid w:val="006B4775"/>
    <w:rsid w:val="006B56ED"/>
    <w:rsid w:val="006C1E91"/>
    <w:rsid w:val="006C40E7"/>
    <w:rsid w:val="006C48D0"/>
    <w:rsid w:val="006C6ACC"/>
    <w:rsid w:val="006D005A"/>
    <w:rsid w:val="006D01E6"/>
    <w:rsid w:val="006D1648"/>
    <w:rsid w:val="006D5759"/>
    <w:rsid w:val="006D6840"/>
    <w:rsid w:val="006D6F3E"/>
    <w:rsid w:val="006E436B"/>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C3"/>
    <w:rsid w:val="00704EE7"/>
    <w:rsid w:val="00706403"/>
    <w:rsid w:val="00707F87"/>
    <w:rsid w:val="00707FDB"/>
    <w:rsid w:val="00710806"/>
    <w:rsid w:val="00710ED5"/>
    <w:rsid w:val="00711D84"/>
    <w:rsid w:val="00712E5C"/>
    <w:rsid w:val="00713924"/>
    <w:rsid w:val="0071406E"/>
    <w:rsid w:val="00716117"/>
    <w:rsid w:val="007161F6"/>
    <w:rsid w:val="007179C4"/>
    <w:rsid w:val="007201B4"/>
    <w:rsid w:val="00720B1B"/>
    <w:rsid w:val="0072314A"/>
    <w:rsid w:val="00723857"/>
    <w:rsid w:val="007258A4"/>
    <w:rsid w:val="007259AD"/>
    <w:rsid w:val="00727013"/>
    <w:rsid w:val="007334C8"/>
    <w:rsid w:val="00734563"/>
    <w:rsid w:val="00740B3A"/>
    <w:rsid w:val="00741C00"/>
    <w:rsid w:val="00746003"/>
    <w:rsid w:val="0074636D"/>
    <w:rsid w:val="007515F0"/>
    <w:rsid w:val="00751655"/>
    <w:rsid w:val="00753C99"/>
    <w:rsid w:val="00754386"/>
    <w:rsid w:val="00754D08"/>
    <w:rsid w:val="00760A3D"/>
    <w:rsid w:val="0077062A"/>
    <w:rsid w:val="007729D9"/>
    <w:rsid w:val="0077415A"/>
    <w:rsid w:val="0077454F"/>
    <w:rsid w:val="007752AF"/>
    <w:rsid w:val="00775CEC"/>
    <w:rsid w:val="00776F5F"/>
    <w:rsid w:val="007773D3"/>
    <w:rsid w:val="00781090"/>
    <w:rsid w:val="00781D13"/>
    <w:rsid w:val="007830D4"/>
    <w:rsid w:val="0078724D"/>
    <w:rsid w:val="00790090"/>
    <w:rsid w:val="0079097A"/>
    <w:rsid w:val="007932A3"/>
    <w:rsid w:val="00793DAF"/>
    <w:rsid w:val="007951E2"/>
    <w:rsid w:val="00795582"/>
    <w:rsid w:val="00795901"/>
    <w:rsid w:val="007959EF"/>
    <w:rsid w:val="00795D24"/>
    <w:rsid w:val="007A576D"/>
    <w:rsid w:val="007A5F1E"/>
    <w:rsid w:val="007A5F45"/>
    <w:rsid w:val="007A65F9"/>
    <w:rsid w:val="007B433F"/>
    <w:rsid w:val="007B5AA3"/>
    <w:rsid w:val="007B71E2"/>
    <w:rsid w:val="007B73D5"/>
    <w:rsid w:val="007C0DE3"/>
    <w:rsid w:val="007C4F74"/>
    <w:rsid w:val="007C50B1"/>
    <w:rsid w:val="007C6C45"/>
    <w:rsid w:val="007C6CE7"/>
    <w:rsid w:val="007D17C8"/>
    <w:rsid w:val="007D2005"/>
    <w:rsid w:val="007D2A25"/>
    <w:rsid w:val="007E2221"/>
    <w:rsid w:val="007E699D"/>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826"/>
    <w:rsid w:val="00825A83"/>
    <w:rsid w:val="008331B2"/>
    <w:rsid w:val="00834610"/>
    <w:rsid w:val="00834C8A"/>
    <w:rsid w:val="0083559F"/>
    <w:rsid w:val="008368BB"/>
    <w:rsid w:val="00843173"/>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0ED"/>
    <w:rsid w:val="00871884"/>
    <w:rsid w:val="00873A4C"/>
    <w:rsid w:val="00875022"/>
    <w:rsid w:val="0087624D"/>
    <w:rsid w:val="00877658"/>
    <w:rsid w:val="008819A7"/>
    <w:rsid w:val="00882E90"/>
    <w:rsid w:val="008833EE"/>
    <w:rsid w:val="00884673"/>
    <w:rsid w:val="008861D4"/>
    <w:rsid w:val="008957C0"/>
    <w:rsid w:val="00897DD7"/>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5916"/>
    <w:rsid w:val="008F14FC"/>
    <w:rsid w:val="008F2CA9"/>
    <w:rsid w:val="008F2E4F"/>
    <w:rsid w:val="008F5FCE"/>
    <w:rsid w:val="008F605A"/>
    <w:rsid w:val="008F6246"/>
    <w:rsid w:val="0090021A"/>
    <w:rsid w:val="00901813"/>
    <w:rsid w:val="00901F32"/>
    <w:rsid w:val="009056D6"/>
    <w:rsid w:val="00907CB8"/>
    <w:rsid w:val="00907E0E"/>
    <w:rsid w:val="009122D5"/>
    <w:rsid w:val="009156AD"/>
    <w:rsid w:val="00917E9E"/>
    <w:rsid w:val="00920392"/>
    <w:rsid w:val="00920460"/>
    <w:rsid w:val="009208AD"/>
    <w:rsid w:val="0092432D"/>
    <w:rsid w:val="00925E0B"/>
    <w:rsid w:val="009263C0"/>
    <w:rsid w:val="00926A54"/>
    <w:rsid w:val="00927299"/>
    <w:rsid w:val="00930ECD"/>
    <w:rsid w:val="009326F9"/>
    <w:rsid w:val="009329D6"/>
    <w:rsid w:val="0093516B"/>
    <w:rsid w:val="00936440"/>
    <w:rsid w:val="00937225"/>
    <w:rsid w:val="00937697"/>
    <w:rsid w:val="00940129"/>
    <w:rsid w:val="009405A5"/>
    <w:rsid w:val="00942D05"/>
    <w:rsid w:val="00942EE8"/>
    <w:rsid w:val="00944852"/>
    <w:rsid w:val="00946650"/>
    <w:rsid w:val="0095453E"/>
    <w:rsid w:val="00955ED5"/>
    <w:rsid w:val="0095689B"/>
    <w:rsid w:val="00956F32"/>
    <w:rsid w:val="009572A1"/>
    <w:rsid w:val="00961EDD"/>
    <w:rsid w:val="00962239"/>
    <w:rsid w:val="009663E3"/>
    <w:rsid w:val="00967085"/>
    <w:rsid w:val="00967800"/>
    <w:rsid w:val="00967C90"/>
    <w:rsid w:val="00967DCA"/>
    <w:rsid w:val="00972390"/>
    <w:rsid w:val="00973428"/>
    <w:rsid w:val="00974D12"/>
    <w:rsid w:val="00976A21"/>
    <w:rsid w:val="00981EDF"/>
    <w:rsid w:val="0098286A"/>
    <w:rsid w:val="00982CDB"/>
    <w:rsid w:val="00984867"/>
    <w:rsid w:val="0098721B"/>
    <w:rsid w:val="00990200"/>
    <w:rsid w:val="00990B78"/>
    <w:rsid w:val="0099103F"/>
    <w:rsid w:val="00996D15"/>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55B3"/>
    <w:rsid w:val="009D7BE7"/>
    <w:rsid w:val="009E0C73"/>
    <w:rsid w:val="009E0FE4"/>
    <w:rsid w:val="009E123F"/>
    <w:rsid w:val="009E33A5"/>
    <w:rsid w:val="009E4A39"/>
    <w:rsid w:val="009E7C7D"/>
    <w:rsid w:val="009F7FB9"/>
    <w:rsid w:val="00A00C42"/>
    <w:rsid w:val="00A016D5"/>
    <w:rsid w:val="00A02CF1"/>
    <w:rsid w:val="00A03F77"/>
    <w:rsid w:val="00A0711C"/>
    <w:rsid w:val="00A07647"/>
    <w:rsid w:val="00A10E02"/>
    <w:rsid w:val="00A12987"/>
    <w:rsid w:val="00A13C93"/>
    <w:rsid w:val="00A14CC3"/>
    <w:rsid w:val="00A16700"/>
    <w:rsid w:val="00A224EA"/>
    <w:rsid w:val="00A232BA"/>
    <w:rsid w:val="00A24214"/>
    <w:rsid w:val="00A24CEA"/>
    <w:rsid w:val="00A32543"/>
    <w:rsid w:val="00A35C46"/>
    <w:rsid w:val="00A41EE7"/>
    <w:rsid w:val="00A42EA0"/>
    <w:rsid w:val="00A44D8C"/>
    <w:rsid w:val="00A45E31"/>
    <w:rsid w:val="00A47E59"/>
    <w:rsid w:val="00A51494"/>
    <w:rsid w:val="00A5214B"/>
    <w:rsid w:val="00A62660"/>
    <w:rsid w:val="00A643E8"/>
    <w:rsid w:val="00A67AE5"/>
    <w:rsid w:val="00A706EB"/>
    <w:rsid w:val="00A74F7B"/>
    <w:rsid w:val="00A75ECD"/>
    <w:rsid w:val="00A766D8"/>
    <w:rsid w:val="00A76C36"/>
    <w:rsid w:val="00A77515"/>
    <w:rsid w:val="00A80535"/>
    <w:rsid w:val="00A81515"/>
    <w:rsid w:val="00A81B64"/>
    <w:rsid w:val="00A8465D"/>
    <w:rsid w:val="00A84C13"/>
    <w:rsid w:val="00A87159"/>
    <w:rsid w:val="00A87205"/>
    <w:rsid w:val="00A945B7"/>
    <w:rsid w:val="00A97562"/>
    <w:rsid w:val="00AA1F06"/>
    <w:rsid w:val="00AA42B1"/>
    <w:rsid w:val="00AA7E0D"/>
    <w:rsid w:val="00AB0126"/>
    <w:rsid w:val="00AB0606"/>
    <w:rsid w:val="00AB1EFE"/>
    <w:rsid w:val="00AB4BC0"/>
    <w:rsid w:val="00AB58F6"/>
    <w:rsid w:val="00AB6AC7"/>
    <w:rsid w:val="00AC3179"/>
    <w:rsid w:val="00AC5549"/>
    <w:rsid w:val="00AC597B"/>
    <w:rsid w:val="00AC5E63"/>
    <w:rsid w:val="00AC6A5F"/>
    <w:rsid w:val="00AD1714"/>
    <w:rsid w:val="00AD39C6"/>
    <w:rsid w:val="00AD5832"/>
    <w:rsid w:val="00AD7831"/>
    <w:rsid w:val="00AD7B64"/>
    <w:rsid w:val="00AE1090"/>
    <w:rsid w:val="00AE2568"/>
    <w:rsid w:val="00AE54B1"/>
    <w:rsid w:val="00AF3142"/>
    <w:rsid w:val="00AF7314"/>
    <w:rsid w:val="00B0022E"/>
    <w:rsid w:val="00B037AF"/>
    <w:rsid w:val="00B03D62"/>
    <w:rsid w:val="00B0428D"/>
    <w:rsid w:val="00B05497"/>
    <w:rsid w:val="00B10DCD"/>
    <w:rsid w:val="00B1223D"/>
    <w:rsid w:val="00B12F16"/>
    <w:rsid w:val="00B12F82"/>
    <w:rsid w:val="00B137F2"/>
    <w:rsid w:val="00B1538F"/>
    <w:rsid w:val="00B15586"/>
    <w:rsid w:val="00B16C5C"/>
    <w:rsid w:val="00B174CA"/>
    <w:rsid w:val="00B20FFB"/>
    <w:rsid w:val="00B21582"/>
    <w:rsid w:val="00B22558"/>
    <w:rsid w:val="00B22D4B"/>
    <w:rsid w:val="00B22EFE"/>
    <w:rsid w:val="00B2312E"/>
    <w:rsid w:val="00B237F9"/>
    <w:rsid w:val="00B23816"/>
    <w:rsid w:val="00B24E49"/>
    <w:rsid w:val="00B33997"/>
    <w:rsid w:val="00B37182"/>
    <w:rsid w:val="00B41ED7"/>
    <w:rsid w:val="00B41F26"/>
    <w:rsid w:val="00B42F2A"/>
    <w:rsid w:val="00B42FC9"/>
    <w:rsid w:val="00B4430C"/>
    <w:rsid w:val="00B457F4"/>
    <w:rsid w:val="00B563FA"/>
    <w:rsid w:val="00B569B1"/>
    <w:rsid w:val="00B56B48"/>
    <w:rsid w:val="00B56F1C"/>
    <w:rsid w:val="00B573FA"/>
    <w:rsid w:val="00B601F4"/>
    <w:rsid w:val="00B603A8"/>
    <w:rsid w:val="00B64437"/>
    <w:rsid w:val="00B64CA6"/>
    <w:rsid w:val="00B7023F"/>
    <w:rsid w:val="00B71CD3"/>
    <w:rsid w:val="00B73896"/>
    <w:rsid w:val="00B760EC"/>
    <w:rsid w:val="00B7627F"/>
    <w:rsid w:val="00B765F2"/>
    <w:rsid w:val="00B834C3"/>
    <w:rsid w:val="00B83E47"/>
    <w:rsid w:val="00B840C0"/>
    <w:rsid w:val="00B86A9F"/>
    <w:rsid w:val="00B87127"/>
    <w:rsid w:val="00B87823"/>
    <w:rsid w:val="00B91CB6"/>
    <w:rsid w:val="00B92DE1"/>
    <w:rsid w:val="00B964D5"/>
    <w:rsid w:val="00B96922"/>
    <w:rsid w:val="00B96B5E"/>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C7A62"/>
    <w:rsid w:val="00BE7037"/>
    <w:rsid w:val="00BE74DC"/>
    <w:rsid w:val="00BE7BB0"/>
    <w:rsid w:val="00BF57A1"/>
    <w:rsid w:val="00C01532"/>
    <w:rsid w:val="00C03720"/>
    <w:rsid w:val="00C04E29"/>
    <w:rsid w:val="00C05661"/>
    <w:rsid w:val="00C066A6"/>
    <w:rsid w:val="00C11F07"/>
    <w:rsid w:val="00C13492"/>
    <w:rsid w:val="00C14941"/>
    <w:rsid w:val="00C20267"/>
    <w:rsid w:val="00C2270A"/>
    <w:rsid w:val="00C25A53"/>
    <w:rsid w:val="00C25EB6"/>
    <w:rsid w:val="00C2768A"/>
    <w:rsid w:val="00C31E2D"/>
    <w:rsid w:val="00C32BDB"/>
    <w:rsid w:val="00C40FB1"/>
    <w:rsid w:val="00C429CC"/>
    <w:rsid w:val="00C43057"/>
    <w:rsid w:val="00C47759"/>
    <w:rsid w:val="00C534C7"/>
    <w:rsid w:val="00C55605"/>
    <w:rsid w:val="00C56BCA"/>
    <w:rsid w:val="00C607F1"/>
    <w:rsid w:val="00C624B5"/>
    <w:rsid w:val="00C62660"/>
    <w:rsid w:val="00C6632B"/>
    <w:rsid w:val="00C814B0"/>
    <w:rsid w:val="00C8237B"/>
    <w:rsid w:val="00C8263B"/>
    <w:rsid w:val="00C936FB"/>
    <w:rsid w:val="00C95CD3"/>
    <w:rsid w:val="00CA172C"/>
    <w:rsid w:val="00CA29E7"/>
    <w:rsid w:val="00CA6F6F"/>
    <w:rsid w:val="00CA7382"/>
    <w:rsid w:val="00CA77E6"/>
    <w:rsid w:val="00CA7EEB"/>
    <w:rsid w:val="00CB688E"/>
    <w:rsid w:val="00CB73D8"/>
    <w:rsid w:val="00CC0325"/>
    <w:rsid w:val="00CC1432"/>
    <w:rsid w:val="00CC26B0"/>
    <w:rsid w:val="00CC323C"/>
    <w:rsid w:val="00CC6242"/>
    <w:rsid w:val="00CC6580"/>
    <w:rsid w:val="00CD10CE"/>
    <w:rsid w:val="00CD1189"/>
    <w:rsid w:val="00CD1766"/>
    <w:rsid w:val="00CD268A"/>
    <w:rsid w:val="00CD50A4"/>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5EA"/>
    <w:rsid w:val="00D549B4"/>
    <w:rsid w:val="00D55F54"/>
    <w:rsid w:val="00D566CE"/>
    <w:rsid w:val="00D57138"/>
    <w:rsid w:val="00D60284"/>
    <w:rsid w:val="00D60FDF"/>
    <w:rsid w:val="00D6124E"/>
    <w:rsid w:val="00D63A4E"/>
    <w:rsid w:val="00D63D48"/>
    <w:rsid w:val="00D64988"/>
    <w:rsid w:val="00D65D0B"/>
    <w:rsid w:val="00D70421"/>
    <w:rsid w:val="00D70C93"/>
    <w:rsid w:val="00D73683"/>
    <w:rsid w:val="00D75056"/>
    <w:rsid w:val="00D808AE"/>
    <w:rsid w:val="00D94787"/>
    <w:rsid w:val="00D94D99"/>
    <w:rsid w:val="00DA2190"/>
    <w:rsid w:val="00DA27CE"/>
    <w:rsid w:val="00DA2CFE"/>
    <w:rsid w:val="00DA5FAB"/>
    <w:rsid w:val="00DB0705"/>
    <w:rsid w:val="00DB1992"/>
    <w:rsid w:val="00DB585C"/>
    <w:rsid w:val="00DC23BF"/>
    <w:rsid w:val="00DC2BAE"/>
    <w:rsid w:val="00DD129A"/>
    <w:rsid w:val="00DD24BF"/>
    <w:rsid w:val="00DD365E"/>
    <w:rsid w:val="00DD405D"/>
    <w:rsid w:val="00DD63BB"/>
    <w:rsid w:val="00DD67FF"/>
    <w:rsid w:val="00DE277B"/>
    <w:rsid w:val="00DE31C2"/>
    <w:rsid w:val="00DE3A25"/>
    <w:rsid w:val="00DE491F"/>
    <w:rsid w:val="00DE5307"/>
    <w:rsid w:val="00DE5C1A"/>
    <w:rsid w:val="00DF0AB5"/>
    <w:rsid w:val="00DF51C3"/>
    <w:rsid w:val="00DF6188"/>
    <w:rsid w:val="00E0095B"/>
    <w:rsid w:val="00E06EEF"/>
    <w:rsid w:val="00E070B3"/>
    <w:rsid w:val="00E10C76"/>
    <w:rsid w:val="00E14095"/>
    <w:rsid w:val="00E1412A"/>
    <w:rsid w:val="00E21DA8"/>
    <w:rsid w:val="00E22938"/>
    <w:rsid w:val="00E23D49"/>
    <w:rsid w:val="00E26CC4"/>
    <w:rsid w:val="00E30D81"/>
    <w:rsid w:val="00E3443A"/>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7842"/>
    <w:rsid w:val="00E70D76"/>
    <w:rsid w:val="00E712C4"/>
    <w:rsid w:val="00E71D70"/>
    <w:rsid w:val="00E720B1"/>
    <w:rsid w:val="00E72BBA"/>
    <w:rsid w:val="00E82B6E"/>
    <w:rsid w:val="00E86A73"/>
    <w:rsid w:val="00E944E2"/>
    <w:rsid w:val="00E9511A"/>
    <w:rsid w:val="00E95FBA"/>
    <w:rsid w:val="00E96291"/>
    <w:rsid w:val="00EA1185"/>
    <w:rsid w:val="00EA2AC8"/>
    <w:rsid w:val="00EA4176"/>
    <w:rsid w:val="00EA46CA"/>
    <w:rsid w:val="00EA569D"/>
    <w:rsid w:val="00EA58A5"/>
    <w:rsid w:val="00EB0467"/>
    <w:rsid w:val="00EC0BA0"/>
    <w:rsid w:val="00EC3F46"/>
    <w:rsid w:val="00EC7117"/>
    <w:rsid w:val="00ED019F"/>
    <w:rsid w:val="00ED115E"/>
    <w:rsid w:val="00ED163F"/>
    <w:rsid w:val="00ED1EB8"/>
    <w:rsid w:val="00ED3EA9"/>
    <w:rsid w:val="00ED5401"/>
    <w:rsid w:val="00ED7565"/>
    <w:rsid w:val="00EE0F46"/>
    <w:rsid w:val="00EE44FE"/>
    <w:rsid w:val="00EE4F19"/>
    <w:rsid w:val="00EF0F09"/>
    <w:rsid w:val="00EF405B"/>
    <w:rsid w:val="00EF5A34"/>
    <w:rsid w:val="00EF5C7B"/>
    <w:rsid w:val="00EF60D3"/>
    <w:rsid w:val="00EF6798"/>
    <w:rsid w:val="00EF7212"/>
    <w:rsid w:val="00F01549"/>
    <w:rsid w:val="00F02818"/>
    <w:rsid w:val="00F02E19"/>
    <w:rsid w:val="00F03A40"/>
    <w:rsid w:val="00F04546"/>
    <w:rsid w:val="00F05D57"/>
    <w:rsid w:val="00F0733B"/>
    <w:rsid w:val="00F10522"/>
    <w:rsid w:val="00F11ED6"/>
    <w:rsid w:val="00F14C3F"/>
    <w:rsid w:val="00F213AC"/>
    <w:rsid w:val="00F22489"/>
    <w:rsid w:val="00F24481"/>
    <w:rsid w:val="00F26767"/>
    <w:rsid w:val="00F27538"/>
    <w:rsid w:val="00F27F48"/>
    <w:rsid w:val="00F360A2"/>
    <w:rsid w:val="00F36A80"/>
    <w:rsid w:val="00F401B5"/>
    <w:rsid w:val="00F406DF"/>
    <w:rsid w:val="00F4143A"/>
    <w:rsid w:val="00F429AF"/>
    <w:rsid w:val="00F45026"/>
    <w:rsid w:val="00F46599"/>
    <w:rsid w:val="00F50BA7"/>
    <w:rsid w:val="00F517C3"/>
    <w:rsid w:val="00F55016"/>
    <w:rsid w:val="00F570D7"/>
    <w:rsid w:val="00F57474"/>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80376"/>
    <w:rsid w:val="00F81B39"/>
    <w:rsid w:val="00F81EE0"/>
    <w:rsid w:val="00F82B44"/>
    <w:rsid w:val="00F835E8"/>
    <w:rsid w:val="00F841A2"/>
    <w:rsid w:val="00F8422A"/>
    <w:rsid w:val="00F84C4A"/>
    <w:rsid w:val="00F86A67"/>
    <w:rsid w:val="00F92D88"/>
    <w:rsid w:val="00F93385"/>
    <w:rsid w:val="00F95D5E"/>
    <w:rsid w:val="00FA1BAF"/>
    <w:rsid w:val="00FA326D"/>
    <w:rsid w:val="00FA36A5"/>
    <w:rsid w:val="00FA5EC6"/>
    <w:rsid w:val="00FA7E03"/>
    <w:rsid w:val="00FB129D"/>
    <w:rsid w:val="00FB68E8"/>
    <w:rsid w:val="00FB774C"/>
    <w:rsid w:val="00FC14B5"/>
    <w:rsid w:val="00FC1D48"/>
    <w:rsid w:val="00FC3712"/>
    <w:rsid w:val="00FC3F6C"/>
    <w:rsid w:val="00FC6A66"/>
    <w:rsid w:val="00FC7960"/>
    <w:rsid w:val="00FD4FD0"/>
    <w:rsid w:val="00FD57E9"/>
    <w:rsid w:val="00FD58EF"/>
    <w:rsid w:val="00FD6B6E"/>
    <w:rsid w:val="00FD71E4"/>
    <w:rsid w:val="00FE6D3B"/>
    <w:rsid w:val="00FF2005"/>
    <w:rsid w:val="00FF4866"/>
    <w:rsid w:val="00FF4F34"/>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8A6C"/>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34C33C8E-24CF-457B-B10F-ED484903EA2C}">
  <ds:schemaRefs>
    <ds:schemaRef ds:uri="http://schemas.openxmlformats.org/officeDocument/2006/bibliography"/>
  </ds:schemaRefs>
</ds:datastoreItem>
</file>

<file path=customXml/itemProps2.xml><?xml version="1.0" encoding="utf-8"?>
<ds:datastoreItem xmlns:ds="http://schemas.openxmlformats.org/officeDocument/2006/customXml" ds:itemID="{E1BF760E-B942-44EA-9857-BB62F539B4E5}"/>
</file>

<file path=customXml/itemProps3.xml><?xml version="1.0" encoding="utf-8"?>
<ds:datastoreItem xmlns:ds="http://schemas.openxmlformats.org/officeDocument/2006/customXml" ds:itemID="{7F44A570-C59E-45D1-81C0-523509834887}"/>
</file>

<file path=customXml/itemProps4.xml><?xml version="1.0" encoding="utf-8"?>
<ds:datastoreItem xmlns:ds="http://schemas.openxmlformats.org/officeDocument/2006/customXml" ds:itemID="{017D4B4F-1D84-40A6-AAA3-9B3C5C5660C9}"/>
</file>

<file path=docProps/app.xml><?xml version="1.0" encoding="utf-8"?>
<Properties xmlns="http://schemas.openxmlformats.org/officeDocument/2006/extended-properties" xmlns:vt="http://schemas.openxmlformats.org/officeDocument/2006/docPropsVTypes">
  <Template>Normal</Template>
  <TotalTime>99</TotalTime>
  <Pages>11</Pages>
  <Words>22221</Words>
  <Characters>12667</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lv142281;Līga Ozola</dc:creator>
  <cp:lastModifiedBy>Aivars Bergmanis</cp:lastModifiedBy>
  <cp:revision>6</cp:revision>
  <cp:lastPrinted>2019-10-16T10:20:00Z</cp:lastPrinted>
  <dcterms:created xsi:type="dcterms:W3CDTF">2026-03-19T09:47:00Z</dcterms:created>
  <dcterms:modified xsi:type="dcterms:W3CDTF">2026-03-19T11:28:00Z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