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17272" w14:textId="77777777" w:rsidR="00C82D53" w:rsidRPr="00EF723A" w:rsidRDefault="00F44913" w:rsidP="00F44913">
      <w:pPr>
        <w:tabs>
          <w:tab w:val="left" w:pos="5480"/>
          <w:tab w:val="left" w:pos="8340"/>
        </w:tabs>
        <w:jc w:val="right"/>
        <w:rPr>
          <w:b/>
          <w:color w:val="000000" w:themeColor="text1"/>
          <w:sz w:val="26"/>
          <w:szCs w:val="26"/>
        </w:rPr>
      </w:pPr>
      <w:r w:rsidRPr="00EF723A">
        <w:rPr>
          <w:b/>
          <w:color w:val="000000" w:themeColor="text1"/>
          <w:sz w:val="26"/>
          <w:szCs w:val="26"/>
        </w:rPr>
        <w:t>APSTIPRINĀTS</w:t>
      </w:r>
    </w:p>
    <w:p w14:paraId="5DC03549" w14:textId="77777777" w:rsidR="00F44913" w:rsidRPr="00EF723A" w:rsidRDefault="00F44913" w:rsidP="00F44913">
      <w:pPr>
        <w:tabs>
          <w:tab w:val="left" w:pos="5480"/>
          <w:tab w:val="left" w:pos="8340"/>
        </w:tabs>
        <w:jc w:val="right"/>
        <w:rPr>
          <w:color w:val="000000" w:themeColor="text1"/>
          <w:sz w:val="26"/>
          <w:szCs w:val="26"/>
        </w:rPr>
      </w:pPr>
      <w:r w:rsidRPr="00EF723A">
        <w:rPr>
          <w:color w:val="000000" w:themeColor="text1"/>
          <w:sz w:val="26"/>
          <w:szCs w:val="26"/>
        </w:rPr>
        <w:t>Rīgas domes Vidi degradējošu būvju komisijas</w:t>
      </w:r>
    </w:p>
    <w:p w14:paraId="0C381265" w14:textId="150DDCB5" w:rsidR="00F44913" w:rsidRPr="00EF723A" w:rsidRDefault="00910A68" w:rsidP="00477677">
      <w:pPr>
        <w:tabs>
          <w:tab w:val="left" w:pos="5480"/>
          <w:tab w:val="left" w:pos="8340"/>
        </w:tabs>
        <w:jc w:val="right"/>
        <w:rPr>
          <w:color w:val="000000" w:themeColor="text1"/>
          <w:sz w:val="26"/>
          <w:szCs w:val="26"/>
        </w:rPr>
      </w:pPr>
      <w:r>
        <w:rPr>
          <w:color w:val="000000" w:themeColor="text1"/>
          <w:sz w:val="26"/>
          <w:szCs w:val="26"/>
        </w:rPr>
        <w:t>23</w:t>
      </w:r>
      <w:r w:rsidR="00477677" w:rsidRPr="00EF723A">
        <w:rPr>
          <w:color w:val="000000" w:themeColor="text1"/>
          <w:sz w:val="26"/>
          <w:szCs w:val="26"/>
        </w:rPr>
        <w:t>.</w:t>
      </w:r>
      <w:r w:rsidR="00A54F65" w:rsidRPr="00EF723A">
        <w:rPr>
          <w:color w:val="000000" w:themeColor="text1"/>
          <w:sz w:val="26"/>
          <w:szCs w:val="26"/>
        </w:rPr>
        <w:t>10</w:t>
      </w:r>
      <w:r w:rsidR="00477677" w:rsidRPr="00EF723A">
        <w:rPr>
          <w:color w:val="000000" w:themeColor="text1"/>
          <w:sz w:val="26"/>
          <w:szCs w:val="26"/>
        </w:rPr>
        <w:t>.</w:t>
      </w:r>
      <w:r>
        <w:rPr>
          <w:color w:val="000000" w:themeColor="text1"/>
          <w:sz w:val="26"/>
          <w:szCs w:val="26"/>
        </w:rPr>
        <w:t>2020</w:t>
      </w:r>
      <w:r w:rsidR="00477677" w:rsidRPr="00EF723A">
        <w:rPr>
          <w:color w:val="000000" w:themeColor="text1"/>
          <w:sz w:val="26"/>
          <w:szCs w:val="26"/>
        </w:rPr>
        <w:t>. sēdē</w:t>
      </w:r>
      <w:r w:rsidR="00882F61" w:rsidRPr="00EF723A">
        <w:rPr>
          <w:color w:val="000000" w:themeColor="text1"/>
          <w:sz w:val="26"/>
          <w:szCs w:val="26"/>
        </w:rPr>
        <w:t xml:space="preserve"> </w:t>
      </w:r>
      <w:r w:rsidR="00477677" w:rsidRPr="00EF723A">
        <w:rPr>
          <w:color w:val="000000" w:themeColor="text1"/>
          <w:sz w:val="26"/>
          <w:szCs w:val="26"/>
        </w:rPr>
        <w:t>(</w:t>
      </w:r>
      <w:r w:rsidR="00882F61" w:rsidRPr="00EF723A">
        <w:rPr>
          <w:color w:val="000000" w:themeColor="text1"/>
          <w:sz w:val="26"/>
          <w:szCs w:val="26"/>
        </w:rPr>
        <w:t>p</w:t>
      </w:r>
      <w:r w:rsidR="00B43164" w:rsidRPr="00EF723A">
        <w:rPr>
          <w:color w:val="000000" w:themeColor="text1"/>
          <w:sz w:val="26"/>
          <w:szCs w:val="26"/>
        </w:rPr>
        <w:t>rotokol</w:t>
      </w:r>
      <w:r w:rsidR="00477677" w:rsidRPr="00EF723A">
        <w:rPr>
          <w:color w:val="000000" w:themeColor="text1"/>
          <w:sz w:val="26"/>
          <w:szCs w:val="26"/>
        </w:rPr>
        <w:t>a</w:t>
      </w:r>
      <w:r w:rsidR="00B43164" w:rsidRPr="00EF723A">
        <w:rPr>
          <w:color w:val="000000" w:themeColor="text1"/>
          <w:sz w:val="26"/>
          <w:szCs w:val="26"/>
        </w:rPr>
        <w:t xml:space="preserve"> </w:t>
      </w:r>
      <w:r w:rsidR="00F44913" w:rsidRPr="00EF723A">
        <w:rPr>
          <w:color w:val="000000" w:themeColor="text1"/>
          <w:sz w:val="26"/>
          <w:szCs w:val="26"/>
        </w:rPr>
        <w:t>Nr.</w:t>
      </w:r>
      <w:r w:rsidR="00B43164" w:rsidRPr="00EF723A">
        <w:rPr>
          <w:color w:val="000000" w:themeColor="text1"/>
          <w:sz w:val="26"/>
          <w:szCs w:val="26"/>
        </w:rPr>
        <w:t xml:space="preserve"> </w:t>
      </w:r>
      <w:r w:rsidR="00A54F65" w:rsidRPr="00EF723A">
        <w:rPr>
          <w:color w:val="000000" w:themeColor="text1"/>
          <w:sz w:val="26"/>
          <w:szCs w:val="26"/>
        </w:rPr>
        <w:t>VDBK</w:t>
      </w:r>
      <w:r w:rsidR="00B43164" w:rsidRPr="00EF723A">
        <w:rPr>
          <w:color w:val="000000" w:themeColor="text1"/>
          <w:sz w:val="26"/>
          <w:szCs w:val="26"/>
        </w:rPr>
        <w:t>-</w:t>
      </w:r>
      <w:r>
        <w:rPr>
          <w:color w:val="000000" w:themeColor="text1"/>
          <w:sz w:val="26"/>
          <w:szCs w:val="26"/>
        </w:rPr>
        <w:t>20</w:t>
      </w:r>
      <w:r w:rsidR="00B43164" w:rsidRPr="00EF723A">
        <w:rPr>
          <w:color w:val="000000" w:themeColor="text1"/>
          <w:sz w:val="26"/>
          <w:szCs w:val="26"/>
        </w:rPr>
        <w:t>-</w:t>
      </w:r>
      <w:r>
        <w:rPr>
          <w:color w:val="000000" w:themeColor="text1"/>
          <w:sz w:val="26"/>
          <w:szCs w:val="26"/>
        </w:rPr>
        <w:t>14-pro</w:t>
      </w:r>
      <w:r w:rsidR="00477677" w:rsidRPr="00EF723A">
        <w:rPr>
          <w:color w:val="000000" w:themeColor="text1"/>
          <w:sz w:val="26"/>
          <w:szCs w:val="26"/>
        </w:rPr>
        <w:t xml:space="preserve"> </w:t>
      </w:r>
      <w:r w:rsidR="00FF3E39">
        <w:rPr>
          <w:color w:val="000000" w:themeColor="text1"/>
          <w:sz w:val="26"/>
          <w:szCs w:val="26"/>
        </w:rPr>
        <w:t>2</w:t>
      </w:r>
      <w:r w:rsidR="00477677" w:rsidRPr="00EF723A">
        <w:rPr>
          <w:color w:val="000000" w:themeColor="text1"/>
          <w:sz w:val="26"/>
          <w:szCs w:val="26"/>
        </w:rPr>
        <w:t>. punkts)</w:t>
      </w:r>
    </w:p>
    <w:p w14:paraId="5E26608A" w14:textId="77777777" w:rsidR="00F44913" w:rsidRPr="00EF723A" w:rsidRDefault="00F44913" w:rsidP="00F44913">
      <w:pPr>
        <w:tabs>
          <w:tab w:val="left" w:pos="5480"/>
          <w:tab w:val="left" w:pos="8340"/>
        </w:tabs>
        <w:jc w:val="right"/>
        <w:rPr>
          <w:color w:val="000000" w:themeColor="text1"/>
          <w:sz w:val="26"/>
          <w:szCs w:val="26"/>
        </w:rPr>
      </w:pPr>
    </w:p>
    <w:p w14:paraId="015282A7" w14:textId="77777777" w:rsidR="00C82D53" w:rsidRPr="00EF723A" w:rsidRDefault="00AD00B9" w:rsidP="004F0995">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p>
    <w:p w14:paraId="556ADF16" w14:textId="77777777" w:rsidR="009D1C98" w:rsidRPr="00EF723A" w:rsidRDefault="003F2823" w:rsidP="00F87524">
      <w:pPr>
        <w:jc w:val="center"/>
        <w:rPr>
          <w:b/>
          <w:color w:val="000000" w:themeColor="text1"/>
          <w:sz w:val="26"/>
          <w:szCs w:val="26"/>
        </w:rPr>
      </w:pPr>
      <w:r w:rsidRPr="00EF723A">
        <w:rPr>
          <w:b/>
          <w:color w:val="000000" w:themeColor="text1"/>
          <w:sz w:val="26"/>
          <w:szCs w:val="26"/>
        </w:rPr>
        <w:t>„</w:t>
      </w:r>
      <w:r w:rsidR="008144F2" w:rsidRPr="00EF723A">
        <w:rPr>
          <w:b/>
          <w:color w:val="000000" w:themeColor="text1"/>
          <w:sz w:val="26"/>
          <w:szCs w:val="26"/>
        </w:rPr>
        <w:t>Rīgas pilsētas pašvaldības līdzfinansējums</w:t>
      </w:r>
    </w:p>
    <w:p w14:paraId="7FFD4574" w14:textId="697E9F4D" w:rsidR="00C82D53" w:rsidRPr="00EF723A" w:rsidRDefault="00A72DEB" w:rsidP="00F87524">
      <w:pPr>
        <w:jc w:val="center"/>
        <w:rPr>
          <w:b/>
          <w:color w:val="000000" w:themeColor="text1"/>
          <w:sz w:val="26"/>
          <w:szCs w:val="26"/>
        </w:rPr>
      </w:pPr>
      <w:r w:rsidRPr="00EF723A">
        <w:rPr>
          <w:b/>
          <w:color w:val="000000" w:themeColor="text1"/>
          <w:sz w:val="26"/>
          <w:szCs w:val="26"/>
        </w:rPr>
        <w:t>kultūrvēsturiskā būvmantojuma</w:t>
      </w:r>
      <w:r w:rsidR="008144F2" w:rsidRPr="00EF723A">
        <w:rPr>
          <w:b/>
          <w:color w:val="000000" w:themeColor="text1"/>
          <w:sz w:val="26"/>
          <w:szCs w:val="26"/>
        </w:rPr>
        <w:t xml:space="preserve"> </w:t>
      </w:r>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sidR="00047A9B">
        <w:rPr>
          <w:b/>
          <w:color w:val="000000" w:themeColor="text1"/>
          <w:sz w:val="26"/>
          <w:szCs w:val="26"/>
        </w:rPr>
        <w:t>1</w:t>
      </w:r>
      <w:r w:rsidR="005542DE" w:rsidRPr="00EF723A">
        <w:rPr>
          <w:b/>
          <w:color w:val="000000" w:themeColor="text1"/>
          <w:sz w:val="26"/>
          <w:szCs w:val="26"/>
        </w:rPr>
        <w:t>.</w:t>
      </w:r>
      <w:r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p>
    <w:p w14:paraId="325E5F1D" w14:textId="77777777" w:rsidR="00C82D53" w:rsidRPr="00EF723A" w:rsidRDefault="009D1C98" w:rsidP="004F0995">
      <w:pPr>
        <w:jc w:val="center"/>
        <w:rPr>
          <w:b/>
          <w:color w:val="000000" w:themeColor="text1"/>
          <w:sz w:val="26"/>
          <w:szCs w:val="26"/>
        </w:rPr>
      </w:pPr>
      <w:r w:rsidRPr="00EF723A">
        <w:rPr>
          <w:b/>
          <w:color w:val="000000" w:themeColor="text1"/>
          <w:sz w:val="26"/>
          <w:szCs w:val="26"/>
        </w:rPr>
        <w:t>n</w:t>
      </w:r>
      <w:r w:rsidR="00C82D53" w:rsidRPr="00EF723A">
        <w:rPr>
          <w:b/>
          <w:color w:val="000000" w:themeColor="text1"/>
          <w:sz w:val="26"/>
          <w:szCs w:val="26"/>
        </w:rPr>
        <w:t>olikums</w:t>
      </w:r>
    </w:p>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0314A4E7"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pilsētas pašvaldības līdzfinansējums kultūrvēsturiskā </w:t>
      </w:r>
      <w:proofErr w:type="spellStart"/>
      <w:r w:rsidR="00A72DEB" w:rsidRPr="00EF723A">
        <w:rPr>
          <w:color w:val="000000" w:themeColor="text1"/>
          <w:sz w:val="26"/>
          <w:szCs w:val="26"/>
          <w:lang w:val="lv-LV"/>
        </w:rPr>
        <w:t>būvmantojuma</w:t>
      </w:r>
      <w:proofErr w:type="spellEnd"/>
      <w:r w:rsidR="00A72DEB" w:rsidRPr="00EF723A">
        <w:rPr>
          <w:color w:val="000000" w:themeColor="text1"/>
          <w:sz w:val="26"/>
          <w:szCs w:val="26"/>
          <w:lang w:val="lv-LV"/>
        </w:rPr>
        <w:t xml:space="preserve"> saglabāšanai </w:t>
      </w:r>
      <w:r w:rsidR="00A54F65" w:rsidRPr="00EF723A">
        <w:rPr>
          <w:color w:val="000000" w:themeColor="text1"/>
          <w:sz w:val="26"/>
          <w:szCs w:val="26"/>
          <w:lang w:val="lv-LV"/>
        </w:rPr>
        <w:t>202</w:t>
      </w:r>
      <w:r w:rsidR="00047A9B">
        <w:rPr>
          <w:color w:val="000000" w:themeColor="text1"/>
          <w:sz w:val="26"/>
          <w:szCs w:val="26"/>
          <w:lang w:val="lv-LV"/>
        </w:rPr>
        <w:t>1</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„Par pašvaldības atbalsta piešķiršanu kultūrvēsturiskā būvmantojuma saglabāšanai Rīgā”</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427CB093" w:rsidR="003674CF" w:rsidRPr="00EF723A" w:rsidRDefault="003C02AC" w:rsidP="00994ED1">
      <w:pPr>
        <w:numPr>
          <w:ilvl w:val="0"/>
          <w:numId w:val="36"/>
        </w:numPr>
        <w:jc w:val="both"/>
        <w:rPr>
          <w:sz w:val="26"/>
          <w:szCs w:val="26"/>
        </w:rPr>
      </w:pPr>
      <w:r w:rsidRPr="00EF723A">
        <w:rPr>
          <w:sz w:val="26"/>
          <w:szCs w:val="26"/>
        </w:rPr>
        <w:t xml:space="preserve">Rīgas domes Vidi degradējošu būvju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w:t>
      </w:r>
      <w:r w:rsidR="00E83020" w:rsidRPr="00E83020">
        <w:rPr>
          <w:color w:val="000000" w:themeColor="text1"/>
          <w:sz w:val="26"/>
          <w:szCs w:val="26"/>
        </w:rPr>
        <w:t xml:space="preserve">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21FCE53" w:rsidR="00A72DEB" w:rsidRPr="00EF723A" w:rsidRDefault="00E25E04" w:rsidP="00E25E04">
      <w:pPr>
        <w:ind w:firstLine="360"/>
        <w:jc w:val="both"/>
        <w:rPr>
          <w:sz w:val="26"/>
          <w:szCs w:val="26"/>
        </w:rPr>
      </w:pPr>
      <w:r w:rsidRPr="00EF723A">
        <w:rPr>
          <w:sz w:val="26"/>
          <w:szCs w:val="26"/>
        </w:rPr>
        <w:t>5.2.4. Rīgas pilsētas teritorijas plānojumā noteikto apbūves aizsardzības teritoriju robežās.</w:t>
      </w:r>
    </w:p>
    <w:p w14:paraId="773D4017" w14:textId="59D16361"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1C2ABF1B"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E25E04" w:rsidRPr="00EF723A">
        <w:rPr>
          <w:color w:val="000000" w:themeColor="text1"/>
          <w:sz w:val="26"/>
          <w:szCs w:val="26"/>
          <w:lang w:val="lv-LV"/>
        </w:rPr>
        <w:t>pieminekli,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lastRenderedPageBreak/>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proofErr w:type="spellStart"/>
      <w:r w:rsidRPr="00EF723A">
        <w:rPr>
          <w:sz w:val="26"/>
          <w:szCs w:val="26"/>
          <w:lang w:val="lv-LV"/>
        </w:rPr>
        <w:t>Dzegužkalns</w:t>
      </w:r>
      <w:proofErr w:type="spellEnd"/>
      <w:r w:rsidRPr="00EF723A">
        <w:rPr>
          <w:sz w:val="26"/>
          <w:szCs w:val="26"/>
          <w:lang w:val="lv-LV"/>
        </w:rPr>
        <w:t xml:space="preserve"> – </w:t>
      </w:r>
      <w:proofErr w:type="spellStart"/>
      <w:r w:rsidRPr="00EF723A">
        <w:rPr>
          <w:sz w:val="26"/>
          <w:szCs w:val="26"/>
          <w:lang w:val="lv-LV"/>
        </w:rPr>
        <w:t>Nordeķi</w:t>
      </w:r>
      <w:proofErr w:type="spellEnd"/>
      <w:r w:rsidRPr="00EF723A">
        <w:rPr>
          <w:sz w:val="26"/>
          <w:szCs w:val="26"/>
          <w:lang w:val="lv-LV"/>
        </w:rPr>
        <w:t>;</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proofErr w:type="spellStart"/>
      <w:r w:rsidRPr="00EF723A">
        <w:rPr>
          <w:sz w:val="26"/>
          <w:szCs w:val="26"/>
          <w:lang w:val="lv-LV"/>
        </w:rPr>
        <w:t>Jaunmīlgrāvis</w:t>
      </w:r>
      <w:proofErr w:type="spellEnd"/>
      <w:r w:rsidRPr="00EF723A">
        <w:rPr>
          <w:sz w:val="26"/>
          <w:szCs w:val="26"/>
          <w:lang w:val="lv-LV"/>
        </w:rPr>
        <w:t xml:space="preserve">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42E3982E" w:rsidR="009E72A2" w:rsidRPr="00EF723A" w:rsidRDefault="00477677" w:rsidP="00CF33ED">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w:t>
      </w:r>
      <w:r w:rsidR="009E72A2" w:rsidRPr="00EF723A">
        <w:rPr>
          <w:color w:val="000000" w:themeColor="text1"/>
          <w:sz w:val="26"/>
          <w:szCs w:val="26"/>
          <w:lang w:val="lv-LV"/>
        </w:rPr>
        <w:t xml:space="preserve">ieminekļa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ikviens var netraucēti apskatīt pabeigta projekta rezultātu no publiskās </w:t>
      </w:r>
      <w:proofErr w:type="spellStart"/>
      <w:r w:rsidR="009E72A2" w:rsidRPr="00EF723A">
        <w:rPr>
          <w:color w:val="000000" w:themeColor="text1"/>
          <w:sz w:val="26"/>
          <w:szCs w:val="26"/>
          <w:lang w:val="lv-LV"/>
        </w:rPr>
        <w:t>ārtelpas</w:t>
      </w:r>
      <w:proofErr w:type="spellEnd"/>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w:t>
      </w:r>
      <w:proofErr w:type="spellStart"/>
      <w:r w:rsidR="009E72A2" w:rsidRPr="00EF723A">
        <w:rPr>
          <w:color w:val="000000" w:themeColor="text1"/>
          <w:sz w:val="26"/>
          <w:szCs w:val="26"/>
          <w:lang w:val="lv-LV"/>
        </w:rPr>
        <w:t>ārtelpu</w:t>
      </w:r>
      <w:proofErr w:type="spellEnd"/>
      <w:r w:rsidR="009E72A2" w:rsidRPr="00EF723A">
        <w:rPr>
          <w:color w:val="000000" w:themeColor="text1"/>
          <w:sz w:val="26"/>
          <w:szCs w:val="26"/>
          <w:lang w:val="lv-LV"/>
        </w:rPr>
        <w:t xml:space="preserve">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733148E3"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 xml:space="preserve">apakšpunktos noteiktiem kritērijiem. Atlikušais finansējums tiek sadalīts, vērtējot Lielās programmas projektus atbilstoši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.4</w:t>
      </w:r>
      <w:r w:rsidRPr="00EF723A">
        <w:rPr>
          <w:sz w:val="26"/>
          <w:szCs w:val="26"/>
        </w:rPr>
        <w:t>.</w:t>
      </w:r>
      <w:r w:rsidR="00CF33ED" w:rsidRPr="00EF723A">
        <w:rPr>
          <w:sz w:val="26"/>
          <w:szCs w:val="26"/>
        </w:rPr>
        <w:t xml:space="preserve"> </w:t>
      </w:r>
      <w:r w:rsidRPr="00EF723A">
        <w:rPr>
          <w:sz w:val="26"/>
          <w:szCs w:val="26"/>
        </w:rPr>
        <w:t>apakšpunktos noteiktajiem kritērijiem.</w:t>
      </w:r>
    </w:p>
    <w:p w14:paraId="09F36A89" w14:textId="4AB7BF6C"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 xml:space="preserve">izliegts iesniegt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6AB25741"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2019. un 2020.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093BD67B"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klasificēta kā vidi degradējoša ēka un atzīta par A kategorijas graustu.</w:t>
      </w:r>
    </w:p>
    <w:p w14:paraId="74DAF8C2" w14:textId="0A62A3DC"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8430F0">
        <w:rPr>
          <w:b/>
          <w:color w:val="000000" w:themeColor="text1"/>
          <w:sz w:val="26"/>
          <w:szCs w:val="26"/>
        </w:rPr>
        <w:t>1</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proofErr w:type="spellStart"/>
      <w:r w:rsidRPr="00EF723A">
        <w:rPr>
          <w:i/>
          <w:sz w:val="26"/>
          <w:szCs w:val="26"/>
        </w:rPr>
        <w:t>de</w:t>
      </w:r>
      <w:proofErr w:type="spellEnd"/>
      <w:r w:rsidRPr="00EF723A">
        <w:rPr>
          <w:i/>
          <w:sz w:val="26"/>
          <w:szCs w:val="26"/>
        </w:rPr>
        <w:t xml:space="preserve"> </w:t>
      </w:r>
      <w:proofErr w:type="spellStart"/>
      <w:r w:rsidRPr="00EF723A">
        <w:rPr>
          <w:i/>
          <w:sz w:val="26"/>
          <w:szCs w:val="26"/>
        </w:rPr>
        <w:t>minimis</w:t>
      </w:r>
      <w:proofErr w:type="spellEnd"/>
      <w:r w:rsidRPr="00EF723A">
        <w:rPr>
          <w:sz w:val="26"/>
          <w:szCs w:val="26"/>
        </w:rPr>
        <w:t xml:space="preserve"> atbalsta piešķiršanas nosacījumi.</w:t>
      </w:r>
    </w:p>
    <w:p w14:paraId="2820528B" w14:textId="324B854D" w:rsidR="00582674" w:rsidRPr="00EF723A" w:rsidRDefault="00582674" w:rsidP="00E731BD">
      <w:pPr>
        <w:numPr>
          <w:ilvl w:val="0"/>
          <w:numId w:val="36"/>
        </w:numPr>
        <w:jc w:val="both"/>
        <w:rPr>
          <w:color w:val="000000" w:themeColor="text1"/>
          <w:sz w:val="26"/>
          <w:szCs w:val="26"/>
        </w:rPr>
      </w:pPr>
      <w:r w:rsidRPr="00EF723A">
        <w:rPr>
          <w:sz w:val="26"/>
          <w:szCs w:val="26"/>
        </w:rPr>
        <w:t>Projekta iesniegšana Konkursam nerada Rīgas 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5F456D">
        <w:rPr>
          <w:sz w:val="26"/>
          <w:szCs w:val="26"/>
        </w:rPr>
        <w:t>p</w:t>
      </w:r>
      <w:r w:rsidRPr="00EF723A">
        <w:rPr>
          <w:sz w:val="26"/>
          <w:szCs w:val="26"/>
        </w:rPr>
        <w:t xml:space="preserve">ieminekļa 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w:t>
      </w:r>
      <w:r w:rsidRPr="00EF723A">
        <w:rPr>
          <w:sz w:val="26"/>
          <w:szCs w:val="26"/>
        </w:rPr>
        <w:lastRenderedPageBreak/>
        <w:t>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76AEFCDE"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sacīkstē</w:t>
      </w:r>
      <w:r w:rsidR="00CB626B">
        <w:rPr>
          <w:color w:val="000000" w:themeColor="text1"/>
          <w:sz w:val="26"/>
          <w:szCs w:val="26"/>
          <w:lang w:val="lv-LV"/>
        </w:rPr>
        <w:t xml:space="preserve"> Nolikuma 5</w:t>
      </w:r>
      <w:r w:rsidR="009F5F9C">
        <w:rPr>
          <w:color w:val="000000" w:themeColor="text1"/>
          <w:sz w:val="26"/>
          <w:szCs w:val="26"/>
          <w:lang w:val="lv-LV"/>
        </w:rPr>
        <w:t>8</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CB626B">
        <w:rPr>
          <w:color w:val="000000" w:themeColor="text1"/>
          <w:sz w:val="26"/>
          <w:szCs w:val="26"/>
          <w:lang w:val="lv-LV"/>
        </w:rPr>
        <w:t>5</w:t>
      </w:r>
      <w:r w:rsidR="009F5F9C">
        <w:rPr>
          <w:color w:val="000000" w:themeColor="text1"/>
          <w:sz w:val="26"/>
          <w:szCs w:val="26"/>
          <w:lang w:val="lv-LV"/>
        </w:rPr>
        <w:t>8</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Sacīkste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67403435" w:rsidR="004A0780" w:rsidRPr="00EF723A" w:rsidRDefault="006B01D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 xml:space="preserve">tiks nojauktas oriģinālās </w:t>
      </w:r>
      <w:proofErr w:type="spellStart"/>
      <w:r w:rsidR="00693A85" w:rsidRPr="00693A85">
        <w:rPr>
          <w:color w:val="000000" w:themeColor="text1"/>
          <w:sz w:val="26"/>
          <w:szCs w:val="26"/>
          <w:lang w:val="lv-LV"/>
        </w:rPr>
        <w:t>pildrežģa</w:t>
      </w:r>
      <w:proofErr w:type="spellEnd"/>
      <w:r w:rsidR="00693A85" w:rsidRPr="00693A85">
        <w:rPr>
          <w:color w:val="000000" w:themeColor="text1"/>
          <w:sz w:val="26"/>
          <w:szCs w:val="26"/>
          <w:lang w:val="lv-LV"/>
        </w:rPr>
        <w:t xml:space="preserve"> sienas</w:t>
      </w:r>
      <w:r w:rsidR="00E562CE" w:rsidRPr="00EF723A">
        <w:rPr>
          <w:color w:val="000000" w:themeColor="text1"/>
          <w:sz w:val="26"/>
          <w:szCs w:val="26"/>
          <w:lang w:val="lv-LV"/>
        </w:rPr>
        <w:t xml:space="preserve">) </w:t>
      </w:r>
      <w:r w:rsidR="0030033C" w:rsidRPr="00EF723A">
        <w:rPr>
          <w:color w:val="000000" w:themeColor="text1"/>
          <w:sz w:val="26"/>
          <w:szCs w:val="26"/>
          <w:lang w:val="lv-LV"/>
        </w:rPr>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38E0B6D8" w:rsidR="000A2774" w:rsidRDefault="005F25AF" w:rsidP="000A2774">
      <w:pPr>
        <w:pStyle w:val="Sarakstarindkopa"/>
        <w:numPr>
          <w:ilvl w:val="0"/>
          <w:numId w:val="36"/>
        </w:numPr>
        <w:jc w:val="both"/>
        <w:rPr>
          <w:color w:val="000000" w:themeColor="text1"/>
          <w:sz w:val="26"/>
          <w:szCs w:val="26"/>
          <w:lang w:val="lv-LV"/>
        </w:rPr>
      </w:pPr>
      <w:proofErr w:type="spellStart"/>
      <w:r w:rsidRPr="005F25AF">
        <w:rPr>
          <w:color w:val="000000"/>
          <w:sz w:val="26"/>
          <w:szCs w:val="26"/>
          <w:lang w:val="lv-LV"/>
        </w:rPr>
        <w:t>Sacīkstē</w:t>
      </w:r>
      <w:proofErr w:type="spellEnd"/>
      <w:r w:rsidRPr="005F25AF">
        <w:rPr>
          <w:color w:val="000000"/>
          <w:sz w:val="26"/>
          <w:szCs w:val="26"/>
          <w:lang w:val="lv-LV"/>
        </w:rPr>
        <w:t xml:space="preserve"> Liel</w:t>
      </w:r>
      <w:r w:rsidR="00C955AD">
        <w:rPr>
          <w:color w:val="000000"/>
          <w:sz w:val="26"/>
          <w:szCs w:val="26"/>
          <w:lang w:val="lv-LV"/>
        </w:rPr>
        <w:t>ā</w:t>
      </w:r>
      <w:r w:rsidRPr="005F25AF">
        <w:rPr>
          <w:color w:val="000000"/>
          <w:sz w:val="26"/>
          <w:szCs w:val="26"/>
          <w:lang w:val="lv-LV"/>
        </w:rPr>
        <w:t>s programmas projektu novērtēšanā izmanto Nekustamā īpašuma valsts kadastra informācijas sistēmā (turpmāk - NĪVKIS) reģistrētus datus, tai skaitā, datus par pieminekļa ekspluatācijas uzsākšanas gadu, ārsienu materiālu, galveno lietošanas veidu, pieminekļa telpu grupu lietošanas veidu, dzīvokļu skaitu. Ja NĪVKIS (aktuālā būves kadastrālās uzmērīšanās lietā) dati par pieminekļa ekspluatācijas uzsākšanas gadu nav reģistrēti vispār, vai ir reģistrēti, piemēram, pēc pieminekļa 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ka pieminekļa ekspluatācija ir uzsākta agrāk, tad līdzfinansējuma saņēmējs var iesniegt projekta sastāvā dokumentu (dokumenta 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(turpmāk – Būvvalde)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5239D969" w14:textId="49543FC6" w:rsidR="00BA437A"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 xml:space="preserve">fiksētas attiecināmo izmaksu kopsummas, nepārsniedzot summu un intensitāti, kas ir noteikta Saistošo noteikumu 8. punktā. Savukārt attiecināmo izmaksu summu aprēķina, </w:t>
      </w:r>
      <w:r w:rsidRPr="00550380">
        <w:rPr>
          <w:sz w:val="26"/>
          <w:szCs w:val="26"/>
          <w:lang w:val="lv-LV"/>
        </w:rPr>
        <w:lastRenderedPageBreak/>
        <w:t xml:space="preserve">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ē saskaņotā apliecinājuma kartē esošā skaidrojošajā aprakstā un darbu organizēšanas shēmā (vai to ekvivalentu būvatļaujas un paskaidrojuma raksta gadījumā,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E46CCF">
      <w:pPr>
        <w:pStyle w:val="Sarakstarindkopa"/>
        <w:numPr>
          <w:ilvl w:val="0"/>
          <w:numId w:val="36"/>
        </w:numPr>
        <w:jc w:val="both"/>
        <w:rPr>
          <w:color w:val="000000" w:themeColor="text1"/>
          <w:sz w:val="26"/>
          <w:szCs w:val="26"/>
          <w:lang w:val="lv-LV"/>
        </w:rPr>
      </w:pPr>
      <w:r w:rsidRPr="00C97136">
        <w:rPr>
          <w:color w:val="000000" w:themeColor="text1"/>
          <w:sz w:val="26"/>
          <w:szCs w:val="26"/>
          <w:lang w:val="lv-LV"/>
        </w:rPr>
        <w:t>Konkursa ietvaros atbalstāmās darbības ir:</w:t>
      </w:r>
    </w:p>
    <w:p w14:paraId="0D42CC65" w14:textId="2AA07D3E" w:rsidR="00A703E5" w:rsidRPr="00C97136" w:rsidRDefault="007368EC" w:rsidP="00A703E5">
      <w:pPr>
        <w:pStyle w:val="Sarakstarindkopa"/>
        <w:numPr>
          <w:ilvl w:val="1"/>
          <w:numId w:val="36"/>
        </w:numPr>
        <w:shd w:val="clear" w:color="auto" w:fill="FFFFFF"/>
        <w:jc w:val="both"/>
        <w:rPr>
          <w:sz w:val="26"/>
          <w:szCs w:val="26"/>
          <w:lang w:val="lv-LV"/>
        </w:rPr>
      </w:pPr>
      <w:r>
        <w:rPr>
          <w:sz w:val="26"/>
          <w:szCs w:val="26"/>
          <w:lang w:val="lv-LV"/>
        </w:rPr>
        <w:t>p</w:t>
      </w:r>
      <w:r w:rsidR="00C97136">
        <w:rPr>
          <w:sz w:val="26"/>
          <w:szCs w:val="26"/>
          <w:lang w:val="lv-LV"/>
        </w:rPr>
        <w:t>ieminekļa apliecinājuma kartes skaidrojošā aprakstā (</w:t>
      </w:r>
      <w:r w:rsidR="00602A4D">
        <w:rPr>
          <w:sz w:val="26"/>
          <w:szCs w:val="26"/>
          <w:lang w:val="lv-LV"/>
        </w:rPr>
        <w:t>būvatļaujas vai paskaidrojuma raksta gadījumā -</w:t>
      </w:r>
      <w:r w:rsidR="00C97136">
        <w:rPr>
          <w:sz w:val="26"/>
          <w:szCs w:val="26"/>
          <w:lang w:val="lv-LV"/>
        </w:rPr>
        <w:t xml:space="preserve"> skaidrojošam aprakstam līdzvērtīgā dokumentā) 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r w:rsidR="00EF6A73" w:rsidRPr="00C97136">
        <w:rPr>
          <w:sz w:val="26"/>
          <w:szCs w:val="26"/>
          <w:lang w:val="lv-LV"/>
        </w:rPr>
        <w:t>p</w:t>
      </w:r>
      <w:r w:rsidR="00233554" w:rsidRPr="00C97136">
        <w:rPr>
          <w:sz w:val="26"/>
          <w:szCs w:val="26"/>
          <w:lang w:val="lv-LV"/>
        </w:rPr>
        <w:t xml:space="preserve">ieminekļa: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BA9547D"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t xml:space="preserve">vienas fasādes daļas (no cokola [ieskaitot] līdz jumtam) apdare, ja, atbilstoši pieminekļa </w:t>
      </w:r>
      <w:r w:rsidR="00700E41">
        <w:rPr>
          <w:rFonts w:eastAsia="Calibri"/>
          <w:sz w:val="26"/>
          <w:szCs w:val="26"/>
          <w:lang w:val="lv-LV" w:eastAsia="en-US"/>
        </w:rPr>
        <w:t>arhitektoniski mākslinieciskajai</w:t>
      </w:r>
      <w:r w:rsidR="00700E41" w:rsidRPr="00700E41">
        <w:rPr>
          <w:rFonts w:eastAsia="Calibri"/>
          <w:sz w:val="26"/>
          <w:szCs w:val="26"/>
          <w:lang w:val="lv-LV" w:eastAsia="en-US"/>
        </w:rPr>
        <w:t xml:space="preserve"> inventarizācija</w:t>
      </w:r>
      <w:r w:rsidR="00700E41">
        <w:rPr>
          <w:rFonts w:eastAsia="Calibri"/>
          <w:sz w:val="26"/>
          <w:szCs w:val="26"/>
          <w:lang w:val="lv-LV" w:eastAsia="en-US"/>
        </w:rPr>
        <w:t>i</w:t>
      </w:r>
      <w:r w:rsidR="00700E41" w:rsidRPr="00700E41">
        <w:rPr>
          <w:rFonts w:eastAsia="Calibri"/>
          <w:sz w:val="26"/>
          <w:szCs w:val="26"/>
          <w:lang w:val="lv-LV" w:eastAsia="en-US"/>
        </w:rPr>
        <w:t xml:space="preserve"> (vai izpēte</w:t>
      </w:r>
      <w:r w:rsidR="00700E41">
        <w:rPr>
          <w:rFonts w:eastAsia="Calibri"/>
          <w:sz w:val="26"/>
          <w:szCs w:val="26"/>
          <w:lang w:val="lv-LV" w:eastAsia="en-US"/>
        </w:rPr>
        <w:t>i</w:t>
      </w:r>
      <w:r w:rsidR="00700E41" w:rsidRPr="00700E41">
        <w:rPr>
          <w:rFonts w:eastAsia="Calibri"/>
          <w:sz w:val="26"/>
          <w:szCs w:val="26"/>
          <w:lang w:val="lv-LV" w:eastAsia="en-US"/>
        </w:rPr>
        <w:t>; turpmāk - AMI)</w:t>
      </w:r>
      <w:r w:rsidR="00700E41">
        <w:rPr>
          <w:rFonts w:eastAsia="Calibri"/>
          <w:sz w:val="26"/>
          <w:szCs w:val="26"/>
          <w:lang w:val="lv-LV" w:eastAsia="en-US"/>
        </w:rPr>
        <w:t xml:space="preserve"> vai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52249FA3"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proofErr w:type="spellStart"/>
      <w:r>
        <w:rPr>
          <w:sz w:val="26"/>
          <w:szCs w:val="26"/>
          <w:lang w:val="lv-LV"/>
        </w:rPr>
        <w:t>b</w:t>
      </w:r>
      <w:r w:rsidR="00E83020">
        <w:rPr>
          <w:sz w:val="26"/>
          <w:szCs w:val="26"/>
          <w:lang w:val="lv-LV"/>
        </w:rPr>
        <w:t>ūvamatniecības</w:t>
      </w:r>
      <w:proofErr w:type="spellEnd"/>
      <w:r w:rsidR="00E83020">
        <w:rPr>
          <w:sz w:val="26"/>
          <w:szCs w:val="26"/>
          <w:lang w:val="lv-LV"/>
        </w:rPr>
        <w:t xml:space="preserve">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E83020" w:rsidRPr="00E83020">
        <w:rPr>
          <w:sz w:val="26"/>
          <w:szCs w:val="26"/>
          <w:lang w:val="lv-LV"/>
        </w:rPr>
        <w:t xml:space="preserve">apliecinājuma kartes skaidrojošā aprakstā (būvatļaujas vai paskaidrojuma raksta gadījumā - skaidrojošam </w:t>
      </w:r>
      <w:r w:rsidR="00E83020" w:rsidRPr="00E83020">
        <w:rPr>
          <w:sz w:val="26"/>
          <w:szCs w:val="26"/>
          <w:lang w:val="lv-LV"/>
        </w:rPr>
        <w:lastRenderedPageBreak/>
        <w:t xml:space="preserve">aprakstam līdzvērtīgā </w:t>
      </w:r>
      <w:r w:rsidR="00E83020">
        <w:rPr>
          <w:sz w:val="26"/>
          <w:szCs w:val="26"/>
          <w:lang w:val="lv-LV"/>
        </w:rPr>
        <w:t xml:space="preserve">dokumentā)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25755077" w:rsidR="006306A7" w:rsidRP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ietvaros p</w:t>
      </w:r>
      <w:r w:rsidRPr="007C2ED1">
        <w:rPr>
          <w:color w:val="000000" w:themeColor="text1"/>
          <w:sz w:val="26"/>
          <w:szCs w:val="26"/>
          <w:lang w:val="lv-LV"/>
        </w:rPr>
        <w:t>ieminekļa apliecinājuma kartes skaidrojošā aprakstā (būvatļaujas vai paskaidrojuma raksta gadījumā - skaidrojošam aprakstam līdzvērtīgā dokumentā) 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9982A63" w14:textId="26CC9E66" w:rsidR="00DA514F" w:rsidRPr="00EF723A"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847994" w:rsidRPr="00EF723A">
        <w:rPr>
          <w:color w:val="000000" w:themeColor="text1"/>
          <w:sz w:val="26"/>
          <w:szCs w:val="26"/>
          <w:lang w:val="lv-LV"/>
        </w:rPr>
        <w:t>būvatļauj</w:t>
      </w:r>
      <w:r w:rsidR="00770091">
        <w:rPr>
          <w:color w:val="000000" w:themeColor="text1"/>
          <w:sz w:val="26"/>
          <w:szCs w:val="26"/>
          <w:lang w:val="lv-LV"/>
        </w:rPr>
        <w:t>ā</w:t>
      </w:r>
      <w:r w:rsidR="00847994" w:rsidRPr="00EF723A">
        <w:rPr>
          <w:color w:val="000000" w:themeColor="text1"/>
          <w:sz w:val="26"/>
          <w:szCs w:val="26"/>
          <w:lang w:val="lv-LV"/>
        </w:rPr>
        <w:t>, apliecinājuma kart</w:t>
      </w:r>
      <w:r w:rsidR="00770091">
        <w:rPr>
          <w:color w:val="000000" w:themeColor="text1"/>
          <w:sz w:val="26"/>
          <w:szCs w:val="26"/>
          <w:lang w:val="lv-LV"/>
        </w:rPr>
        <w:t>ē</w:t>
      </w:r>
      <w:r w:rsidR="00847994" w:rsidRPr="00EF723A">
        <w:rPr>
          <w:color w:val="000000" w:themeColor="text1"/>
          <w:sz w:val="26"/>
          <w:szCs w:val="26"/>
          <w:lang w:val="lv-LV"/>
        </w:rPr>
        <w:t xml:space="preserve"> vai paskaidrojuma rakst</w:t>
      </w:r>
      <w:r w:rsidR="00770091">
        <w:rPr>
          <w:color w:val="000000" w:themeColor="text1"/>
          <w:sz w:val="26"/>
          <w:szCs w:val="26"/>
          <w:lang w:val="lv-LV"/>
        </w:rPr>
        <w:t>ā</w:t>
      </w:r>
      <w:r w:rsidR="00847994" w:rsidRPr="00EF723A">
        <w:rPr>
          <w:color w:val="000000" w:themeColor="text1"/>
          <w:sz w:val="26"/>
          <w:szCs w:val="26"/>
          <w:lang w:val="lv-LV"/>
        </w:rPr>
        <w:t xml:space="preserve"> </w:t>
      </w:r>
      <w:r w:rsidR="00DA514F" w:rsidRPr="00EF723A">
        <w:rPr>
          <w:color w:val="000000" w:themeColor="text1"/>
          <w:sz w:val="26"/>
          <w:szCs w:val="26"/>
          <w:lang w:val="lv-LV"/>
        </w:rPr>
        <w:t>jābūt 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p>
    <w:p w14:paraId="35415FE2" w14:textId="0893E3F5"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 tehniskās izpētes 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 xml:space="preserve">19.02.2021. </w:t>
      </w:r>
      <w:r w:rsidR="00517A81" w:rsidRPr="00EF723A">
        <w:rPr>
          <w:sz w:val="26"/>
          <w:szCs w:val="26"/>
          <w:lang w:val="lv-LV"/>
        </w:rPr>
        <w:t>nav vecāks par vienu kalendāro gadu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EF6A73">
        <w:rPr>
          <w:sz w:val="26"/>
          <w:szCs w:val="26"/>
          <w:lang w:val="lv-LV"/>
        </w:rPr>
        <w:t>p</w:t>
      </w:r>
      <w:r w:rsidR="002A308C" w:rsidRPr="00EF723A">
        <w:rPr>
          <w:sz w:val="26"/>
          <w:szCs w:val="26"/>
          <w:lang w:val="lv-LV"/>
        </w:rPr>
        <w:t xml:space="preserve">iemineklis </w:t>
      </w:r>
      <w:r w:rsidR="002A308C" w:rsidRPr="00A26853">
        <w:rPr>
          <w:sz w:val="26"/>
          <w:szCs w:val="26"/>
          <w:lang w:val="lv-LV"/>
        </w:rPr>
        <w:t xml:space="preserve">atbilst </w:t>
      </w:r>
      <w:r w:rsidR="00A26853" w:rsidRPr="00A26853">
        <w:rPr>
          <w:sz w:val="26"/>
          <w:szCs w:val="26"/>
          <w:lang w:val="lv-LV"/>
        </w:rPr>
        <w:t>Būvniecības likuma 9. pantā minētajām lietošanas drošības, mehāniskas stiprības un stabilitātes prasībām</w:t>
      </w:r>
      <w:r w:rsidR="002A308C" w:rsidRPr="00A26853">
        <w:rPr>
          <w:sz w:val="26"/>
          <w:szCs w:val="26"/>
          <w:lang w:val="lv-LV"/>
        </w:rPr>
        <w:t>.</w:t>
      </w:r>
    </w:p>
    <w:p w14:paraId="2662B1C0" w14:textId="202A1A69"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EF6A73">
        <w:rPr>
          <w:sz w:val="26"/>
          <w:szCs w:val="26"/>
          <w:lang w:val="lv-LV"/>
        </w:rPr>
        <w:t>p</w:t>
      </w:r>
      <w:r w:rsidR="005B4B8B" w:rsidRPr="00EF723A">
        <w:rPr>
          <w:sz w:val="26"/>
          <w:szCs w:val="26"/>
          <w:lang w:val="lv-LV"/>
        </w:rPr>
        <w:t xml:space="preserve">ieminekli,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s programmas projektus par pieminek</w:t>
      </w:r>
      <w:r w:rsidR="00D933D0">
        <w:rPr>
          <w:sz w:val="26"/>
          <w:szCs w:val="26"/>
          <w:lang w:val="lv-LV"/>
        </w:rPr>
        <w:t>l</w:t>
      </w:r>
      <w:r w:rsidR="00AC7648">
        <w:rPr>
          <w:sz w:val="26"/>
          <w:szCs w:val="26"/>
          <w:lang w:val="lv-LV"/>
        </w:rPr>
        <w:t xml:space="preserve">i,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“avārijas”, “</w:t>
      </w:r>
      <w:proofErr w:type="spellStart"/>
      <w:r w:rsidR="0049001D" w:rsidRPr="00EF723A">
        <w:rPr>
          <w:sz w:val="26"/>
          <w:szCs w:val="26"/>
          <w:lang w:val="lv-LV"/>
        </w:rPr>
        <w:t>pirmsavārijas</w:t>
      </w:r>
      <w:proofErr w:type="spellEnd"/>
      <w:r w:rsidR="0049001D" w:rsidRPr="00EF723A">
        <w:rPr>
          <w:sz w:val="26"/>
          <w:szCs w:val="26"/>
          <w:lang w:val="lv-LV"/>
        </w:rPr>
        <w:t>”, “neapmierinoš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2A12B4B6" w14:textId="7C676A81" w:rsidR="005705CF" w:rsidRPr="00EF723A"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 xml:space="preserve">ir pārbūvējams </w:t>
      </w:r>
      <w:r w:rsidR="00AC7648">
        <w:rPr>
          <w:color w:val="000000" w:themeColor="text1"/>
          <w:sz w:val="26"/>
          <w:szCs w:val="26"/>
          <w:lang w:val="lv-LV"/>
        </w:rPr>
        <w:t>p</w:t>
      </w:r>
      <w:r w:rsidRPr="00EF723A">
        <w:rPr>
          <w:color w:val="000000" w:themeColor="text1"/>
          <w:sz w:val="26"/>
          <w:szCs w:val="26"/>
          <w:lang w:val="lv-LV"/>
        </w:rPr>
        <w:t xml:space="preserve">iemineklis, </w:t>
      </w:r>
      <w:r w:rsidR="002238E1" w:rsidRPr="00EF723A">
        <w:rPr>
          <w:color w:val="000000" w:themeColor="text1"/>
          <w:sz w:val="26"/>
          <w:szCs w:val="26"/>
          <w:lang w:val="lv-LV"/>
        </w:rPr>
        <w:t xml:space="preserve">kurā </w:t>
      </w:r>
      <w:r w:rsidR="00ED41B9" w:rsidRPr="00EF723A">
        <w:rPr>
          <w:color w:val="000000" w:themeColor="text1"/>
          <w:sz w:val="26"/>
          <w:szCs w:val="26"/>
          <w:lang w:val="lv-LV"/>
        </w:rPr>
        <w:t xml:space="preserve">būvdarbi </w:t>
      </w:r>
      <w:r w:rsidR="00C0409B" w:rsidRPr="00EF723A">
        <w:rPr>
          <w:color w:val="000000" w:themeColor="text1"/>
          <w:sz w:val="26"/>
          <w:szCs w:val="26"/>
          <w:lang w:val="lv-LV"/>
        </w:rPr>
        <w:t>tiek</w:t>
      </w:r>
      <w:r w:rsidR="00ED41B9" w:rsidRPr="00EF723A">
        <w:rPr>
          <w:color w:val="000000" w:themeColor="text1"/>
          <w:sz w:val="26"/>
          <w:szCs w:val="26"/>
          <w:lang w:val="lv-LV"/>
        </w:rPr>
        <w:t xml:space="preserve"> veikti saskaņā ar b</w:t>
      </w:r>
      <w:r w:rsidR="002238E1" w:rsidRPr="00EF723A">
        <w:rPr>
          <w:color w:val="000000" w:themeColor="text1"/>
          <w:sz w:val="26"/>
          <w:szCs w:val="26"/>
          <w:lang w:val="lv-LV"/>
        </w:rPr>
        <w:t>ūvatļauju</w:t>
      </w:r>
      <w:r w:rsidR="005705CF" w:rsidRPr="00EF723A">
        <w:rPr>
          <w:color w:val="000000" w:themeColor="text1"/>
          <w:sz w:val="26"/>
          <w:szCs w:val="26"/>
          <w:lang w:val="lv-LV"/>
        </w:rPr>
        <w:t xml:space="preserve">, </w:t>
      </w:r>
      <w:r w:rsidR="00EF6A73">
        <w:rPr>
          <w:color w:val="000000" w:themeColor="text1"/>
          <w:sz w:val="26"/>
          <w:szCs w:val="26"/>
          <w:lang w:val="lv-LV"/>
        </w:rPr>
        <w:t>būvatļaujā</w:t>
      </w:r>
      <w:r w:rsidR="005705CF" w:rsidRPr="00EF723A">
        <w:rPr>
          <w:color w:val="000000" w:themeColor="text1"/>
          <w:sz w:val="26"/>
          <w:szCs w:val="26"/>
          <w:lang w:val="lv-LV"/>
        </w:rPr>
        <w:t xml:space="preserve"> ir izdarīta atzīme par būvdarbu uzsākšanas nosacījumu izpildi</w:t>
      </w:r>
      <w:r w:rsidR="002238E1" w:rsidRPr="00EF723A">
        <w:rPr>
          <w:color w:val="000000" w:themeColor="text1"/>
          <w:sz w:val="26"/>
          <w:szCs w:val="26"/>
          <w:lang w:val="lv-LV"/>
        </w:rPr>
        <w:t xml:space="preserve">, </w:t>
      </w:r>
      <w:r w:rsidR="00EF6A73">
        <w:rPr>
          <w:color w:val="000000" w:themeColor="text1"/>
          <w:sz w:val="26"/>
          <w:szCs w:val="26"/>
          <w:lang w:val="lv-LV"/>
        </w:rPr>
        <w:t>un</w:t>
      </w:r>
      <w:r w:rsidRPr="00EF723A">
        <w:rPr>
          <w:color w:val="000000" w:themeColor="text1"/>
          <w:sz w:val="26"/>
          <w:szCs w:val="26"/>
          <w:lang w:val="lv-LV"/>
        </w:rPr>
        <w:t xml:space="preserve"> </w:t>
      </w:r>
      <w:r w:rsidR="000774A4" w:rsidRPr="00EF723A">
        <w:rPr>
          <w:color w:val="000000" w:themeColor="text1"/>
          <w:sz w:val="26"/>
          <w:szCs w:val="26"/>
          <w:lang w:val="lv-LV"/>
        </w:rPr>
        <w:t xml:space="preserve">būvprojekts paredz </w:t>
      </w:r>
      <w:r w:rsidR="00602A4D">
        <w:rPr>
          <w:color w:val="000000" w:themeColor="text1"/>
          <w:sz w:val="26"/>
          <w:szCs w:val="26"/>
          <w:lang w:val="lv-LV"/>
        </w:rPr>
        <w:t xml:space="preserve">visu </w:t>
      </w:r>
      <w:r w:rsidR="000963B3">
        <w:rPr>
          <w:color w:val="000000" w:themeColor="text1"/>
          <w:sz w:val="26"/>
          <w:szCs w:val="26"/>
          <w:lang w:val="lv-LV"/>
        </w:rPr>
        <w:t xml:space="preserve">NNK tehniskā stāvokļa trūkumu </w:t>
      </w:r>
      <w:r w:rsidR="000774A4" w:rsidRPr="00EF723A">
        <w:rPr>
          <w:color w:val="000000" w:themeColor="text1"/>
          <w:sz w:val="26"/>
          <w:szCs w:val="26"/>
          <w:lang w:val="lv-LV"/>
        </w:rPr>
        <w:t xml:space="preserve">novēršanu. </w:t>
      </w:r>
      <w:r w:rsidR="009A20E7" w:rsidRPr="00EF723A">
        <w:rPr>
          <w:color w:val="000000" w:themeColor="text1"/>
          <w:sz w:val="26"/>
          <w:szCs w:val="26"/>
          <w:lang w:val="lv-LV"/>
        </w:rPr>
        <w:t xml:space="preserve">Šādā gadījumā </w:t>
      </w:r>
      <w:r w:rsidR="004874EE" w:rsidRPr="00EF723A">
        <w:rPr>
          <w:color w:val="000000" w:themeColor="text1"/>
          <w:sz w:val="26"/>
          <w:szCs w:val="26"/>
          <w:lang w:val="lv-LV"/>
        </w:rPr>
        <w:t>būvprojektā jāie</w:t>
      </w:r>
      <w:r w:rsidR="00371767" w:rsidRPr="00EF723A">
        <w:rPr>
          <w:color w:val="000000" w:themeColor="text1"/>
          <w:sz w:val="26"/>
          <w:szCs w:val="26"/>
          <w:lang w:val="lv-LV"/>
        </w:rPr>
        <w:t xml:space="preserve">kļauj un </w:t>
      </w:r>
      <w:r w:rsidR="00EF6A73">
        <w:rPr>
          <w:color w:val="000000" w:themeColor="text1"/>
          <w:sz w:val="26"/>
          <w:szCs w:val="26"/>
          <w:lang w:val="lv-LV"/>
        </w:rPr>
        <w:t>būvprojekta</w:t>
      </w:r>
      <w:r w:rsidR="00371767" w:rsidRPr="00EF723A">
        <w:rPr>
          <w:color w:val="000000" w:themeColor="text1"/>
          <w:sz w:val="26"/>
          <w:szCs w:val="26"/>
          <w:lang w:val="lv-LV"/>
        </w:rPr>
        <w:t xml:space="preserve"> skaidrojošā aprakstā jānorāda visus trūkumus, kas ir uzskaitīti Atzinuma sadaļā “secinājumi un ieteikumi”.</w:t>
      </w:r>
    </w:p>
    <w:p w14:paraId="41A74BF0" w14:textId="3428870C" w:rsidR="00517A81" w:rsidRPr="00EF723A" w:rsidRDefault="0012205B" w:rsidP="0060382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Pieminekļa </w:t>
      </w:r>
      <w:r w:rsidR="008B0959" w:rsidRPr="00EF723A">
        <w:rPr>
          <w:color w:val="000000" w:themeColor="text1"/>
          <w:sz w:val="26"/>
          <w:szCs w:val="26"/>
          <w:lang w:val="lv-LV"/>
        </w:rPr>
        <w:t>NNK</w:t>
      </w:r>
      <w:r w:rsidRPr="00EF723A">
        <w:rPr>
          <w:color w:val="000000" w:themeColor="text1"/>
          <w:sz w:val="26"/>
          <w:szCs w:val="26"/>
          <w:lang w:val="lv-LV"/>
        </w:rPr>
        <w:t xml:space="preserve"> pārbūves būvdarbi </w:t>
      </w:r>
      <w:r w:rsidR="005705CF" w:rsidRPr="00EF723A">
        <w:rPr>
          <w:color w:val="000000" w:themeColor="text1"/>
          <w:sz w:val="26"/>
          <w:szCs w:val="26"/>
          <w:lang w:val="lv-LV"/>
        </w:rPr>
        <w:t xml:space="preserve">jebkurā gadījumā </w:t>
      </w:r>
      <w:r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Pr="00EF723A">
        <w:rPr>
          <w:color w:val="000000" w:themeColor="text1"/>
          <w:sz w:val="26"/>
          <w:szCs w:val="26"/>
          <w:lang w:val="lv-LV"/>
        </w:rPr>
        <w:t>s</w:t>
      </w:r>
      <w:r w:rsidR="00D53B43" w:rsidRPr="00EF723A">
        <w:rPr>
          <w:color w:val="000000" w:themeColor="text1"/>
          <w:sz w:val="26"/>
          <w:szCs w:val="26"/>
          <w:lang w:val="lv-LV"/>
        </w:rPr>
        <w:t xml:space="preserve"> darbīb</w:t>
      </w:r>
      <w:r w:rsidRPr="00EF723A">
        <w:rPr>
          <w:color w:val="000000" w:themeColor="text1"/>
          <w:sz w:val="26"/>
          <w:szCs w:val="26"/>
          <w:lang w:val="lv-LV"/>
        </w:rPr>
        <w:t>as</w:t>
      </w:r>
      <w:r w:rsidR="00D53B43" w:rsidRPr="00EF723A">
        <w:rPr>
          <w:color w:val="000000" w:themeColor="text1"/>
          <w:sz w:val="26"/>
          <w:szCs w:val="26"/>
          <w:lang w:val="lv-LV"/>
        </w:rPr>
        <w:t>.</w:t>
      </w:r>
    </w:p>
    <w:p w14:paraId="4A18FEDE" w14:textId="4DBBCB38"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5D707E">
        <w:rPr>
          <w:sz w:val="26"/>
          <w:szCs w:val="26"/>
          <w:lang w:val="lv-LV"/>
        </w:rPr>
        <w:t>1</w:t>
      </w:r>
      <w:r w:rsidRPr="00EF723A">
        <w:rPr>
          <w:sz w:val="26"/>
          <w:szCs w:val="26"/>
          <w:lang w:val="lv-LV"/>
        </w:rPr>
        <w:t>. līdz 15.11.</w:t>
      </w:r>
      <w:r w:rsidR="00A54F65" w:rsidRPr="00EF723A">
        <w:rPr>
          <w:sz w:val="26"/>
          <w:szCs w:val="26"/>
          <w:lang w:val="lv-LV"/>
        </w:rPr>
        <w:t>202</w:t>
      </w:r>
      <w:r w:rsidR="005D707E">
        <w:rPr>
          <w:sz w:val="26"/>
          <w:szCs w:val="26"/>
          <w:lang w:val="lv-LV"/>
        </w:rPr>
        <w:t>1</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xml:space="preserve">, </w:t>
      </w:r>
      <w:proofErr w:type="spellStart"/>
      <w:r w:rsidR="004E4F94" w:rsidRPr="00EF723A">
        <w:rPr>
          <w:sz w:val="26"/>
          <w:szCs w:val="26"/>
          <w:lang w:val="lv-LV"/>
        </w:rPr>
        <w:t>citastarp</w:t>
      </w:r>
      <w:proofErr w:type="spellEnd"/>
      <w:r w:rsidR="004E4F94" w:rsidRPr="00EF723A">
        <w:rPr>
          <w:sz w:val="26"/>
          <w:szCs w:val="26"/>
          <w:lang w:val="lv-LV"/>
        </w:rPr>
        <w:t>,</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5ACC8C5F"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AC7648">
        <w:rPr>
          <w:color w:val="000000" w:themeColor="text1"/>
          <w:sz w:val="26"/>
          <w:szCs w:val="26"/>
          <w:lang w:val="lv-LV"/>
        </w:rPr>
        <w:t>p</w:t>
      </w:r>
      <w:r w:rsidR="00D42C0B" w:rsidRPr="00EF723A">
        <w:rPr>
          <w:color w:val="000000" w:themeColor="text1"/>
          <w:sz w:val="26"/>
          <w:szCs w:val="26"/>
          <w:lang w:val="lv-LV"/>
        </w:rPr>
        <w:t xml:space="preserve">ieminekļa 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lastRenderedPageBreak/>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p w14:paraId="73B1454D" w14:textId="58B6D8A5"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5D707E">
        <w:rPr>
          <w:sz w:val="26"/>
          <w:szCs w:val="26"/>
          <w:lang w:val="lv-LV"/>
        </w:rPr>
        <w:t>1</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5D707E">
        <w:rPr>
          <w:sz w:val="26"/>
          <w:szCs w:val="26"/>
          <w:lang w:val="lv-LV"/>
        </w:rPr>
        <w:t>1</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proofErr w:type="spellStart"/>
      <w:r w:rsidR="00A36911">
        <w:rPr>
          <w:color w:val="000000" w:themeColor="text1"/>
          <w:sz w:val="26"/>
          <w:szCs w:val="26"/>
          <w:lang w:val="lv-LV"/>
        </w:rPr>
        <w:t>prezumē</w:t>
      </w:r>
      <w:proofErr w:type="spellEnd"/>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17EB4757" w:rsidR="001C1967" w:rsidRPr="009F57E1" w:rsidRDefault="00E91306" w:rsidP="002B57AD">
      <w:pPr>
        <w:numPr>
          <w:ilvl w:val="0"/>
          <w:numId w:val="36"/>
        </w:numPr>
        <w:jc w:val="both"/>
        <w:rPr>
          <w:color w:val="92D050"/>
          <w:sz w:val="26"/>
          <w:szCs w:val="26"/>
        </w:rPr>
      </w:pPr>
      <w:r w:rsidRPr="00EF723A">
        <w:rPr>
          <w:sz w:val="26"/>
          <w:szCs w:val="26"/>
        </w:rPr>
        <w:t xml:space="preserve">Pieminekļa vai </w:t>
      </w:r>
      <w:r w:rsidR="00527DF9" w:rsidRPr="00EF723A">
        <w:rPr>
          <w:sz w:val="26"/>
          <w:szCs w:val="26"/>
        </w:rPr>
        <w:t>tā</w:t>
      </w:r>
      <w:r w:rsidRPr="00EF723A">
        <w:rPr>
          <w:sz w:val="26"/>
          <w:szCs w:val="26"/>
        </w:rPr>
        <w:t xml:space="preserve"> daļa</w:t>
      </w:r>
      <w:r w:rsidR="00527DF9" w:rsidRPr="00EF723A">
        <w:rPr>
          <w:sz w:val="26"/>
          <w:szCs w:val="26"/>
        </w:rPr>
        <w:t>s</w:t>
      </w:r>
      <w:r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 xml:space="preserve">19.02.2021. </w:t>
      </w:r>
      <w:r w:rsidR="00D73278" w:rsidRPr="00EF723A">
        <w:rPr>
          <w:sz w:val="26"/>
          <w:szCs w:val="26"/>
        </w:rPr>
        <w:t>ne</w:t>
      </w:r>
      <w:r w:rsidR="00D933D0">
        <w:rPr>
          <w:sz w:val="26"/>
          <w:szCs w:val="26"/>
        </w:rPr>
        <w:t>drīkst</w:t>
      </w:r>
      <w:r w:rsidR="00D73278" w:rsidRPr="00EF723A">
        <w:rPr>
          <w:sz w:val="26"/>
          <w:szCs w:val="26"/>
        </w:rPr>
        <w:t xml:space="preserve"> pārsniegt</w:t>
      </w:r>
      <w:r w:rsidRPr="00EF723A">
        <w:rPr>
          <w:sz w:val="26"/>
          <w:szCs w:val="26"/>
        </w:rPr>
        <w:t xml:space="preserve"> 50 </w:t>
      </w:r>
      <w:proofErr w:type="spellStart"/>
      <w:r w:rsidRPr="00EF723A">
        <w:rPr>
          <w:i/>
          <w:sz w:val="26"/>
          <w:szCs w:val="26"/>
        </w:rPr>
        <w:t>euro</w:t>
      </w:r>
      <w:proofErr w:type="spellEnd"/>
      <w:r w:rsidR="001C1967" w:rsidRPr="00EF723A">
        <w:rPr>
          <w:b/>
          <w:i/>
          <w:sz w:val="26"/>
          <w:szCs w:val="26"/>
        </w:rPr>
        <w:t>.</w:t>
      </w:r>
      <w:r w:rsidRPr="00EF723A">
        <w:rPr>
          <w:sz w:val="26"/>
          <w:szCs w:val="26"/>
        </w:rPr>
        <w:t xml:space="preserve"> </w:t>
      </w:r>
      <w:r w:rsidR="00527DF9" w:rsidRPr="00EF723A">
        <w:rPr>
          <w:sz w:val="26"/>
          <w:szCs w:val="26"/>
        </w:rPr>
        <w:t>Ja</w:t>
      </w:r>
      <w:r w:rsidRPr="00EF723A">
        <w:rPr>
          <w:sz w:val="26"/>
          <w:szCs w:val="26"/>
        </w:rPr>
        <w:t xml:space="preserve"> </w:t>
      </w:r>
      <w:r w:rsidR="00AC7648">
        <w:rPr>
          <w:sz w:val="26"/>
          <w:szCs w:val="26"/>
        </w:rPr>
        <w:t>p</w:t>
      </w:r>
      <w:r w:rsidRPr="00EF723A">
        <w:rPr>
          <w:sz w:val="26"/>
          <w:szCs w:val="26"/>
        </w:rPr>
        <w:t xml:space="preserve">iemineklis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21645382"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r w:rsidR="008D28C0" w:rsidRPr="007368EC">
        <w:rPr>
          <w:sz w:val="26"/>
          <w:szCs w:val="26"/>
        </w:rPr>
        <w:t xml:space="preserve">Ja </w:t>
      </w:r>
      <w:r w:rsidR="008E4F09" w:rsidRPr="007368EC">
        <w:rPr>
          <w:sz w:val="26"/>
          <w:szCs w:val="26"/>
        </w:rPr>
        <w:t>p</w:t>
      </w:r>
      <w:r w:rsidR="008D28C0" w:rsidRPr="007368EC">
        <w:rPr>
          <w:sz w:val="26"/>
          <w:szCs w:val="26"/>
        </w:rPr>
        <w:t xml:space="preserve">iemineklis reģistrēts nekustamā īpašuma sastāvā, kas ir sadalīts dzīvokļa īpašumos un iepriekš minētā nekustamā īpašuma sastāvā bez </w:t>
      </w:r>
      <w:r w:rsidR="008E4F09" w:rsidRPr="007368EC">
        <w:rPr>
          <w:sz w:val="26"/>
          <w:szCs w:val="26"/>
        </w:rPr>
        <w:t>p</w:t>
      </w:r>
      <w:r w:rsidR="008D28C0" w:rsidRPr="007368EC">
        <w:rPr>
          <w:sz w:val="26"/>
          <w:szCs w:val="26"/>
        </w:rPr>
        <w:t>ieminekļa ir reģistrētas citas būves, nekustamā īpašuma nodokļa nomaksu atbilstoši Nolikuma 40</w:t>
      </w:r>
      <w:r w:rsidR="007368EC">
        <w:rPr>
          <w:sz w:val="26"/>
          <w:szCs w:val="26"/>
        </w:rPr>
        <w:t>. </w:t>
      </w:r>
      <w:r w:rsidR="008D28C0" w:rsidRPr="007368EC">
        <w:rPr>
          <w:sz w:val="26"/>
          <w:szCs w:val="26"/>
        </w:rPr>
        <w:t xml:space="preserve">punkta prasībām pārbauda personai, kuras atsevišķais īpašums atrodas </w:t>
      </w:r>
      <w:r w:rsidR="008D016A" w:rsidRPr="007368EC">
        <w:rPr>
          <w:sz w:val="26"/>
          <w:szCs w:val="26"/>
        </w:rPr>
        <w:t>p</w:t>
      </w:r>
      <w:r w:rsidR="008D28C0" w:rsidRPr="007368EC">
        <w:rPr>
          <w:sz w:val="26"/>
          <w:szCs w:val="26"/>
        </w:rPr>
        <w:t>iemineklī.</w:t>
      </w:r>
    </w:p>
    <w:p w14:paraId="24E313A5" w14:textId="3372BFBA" w:rsidR="009F57E1" w:rsidRPr="007368EC"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r w:rsidR="008D28C0" w:rsidRPr="007368EC">
        <w:rPr>
          <w:sz w:val="26"/>
          <w:szCs w:val="26"/>
        </w:rPr>
        <w:t xml:space="preserve">Ja </w:t>
      </w:r>
      <w:r w:rsidR="008E4F09" w:rsidRPr="007368EC">
        <w:rPr>
          <w:sz w:val="26"/>
          <w:szCs w:val="26"/>
        </w:rPr>
        <w:t>p</w:t>
      </w:r>
      <w:r w:rsidR="008D28C0" w:rsidRPr="007368EC">
        <w:rPr>
          <w:sz w:val="26"/>
          <w:szCs w:val="26"/>
        </w:rPr>
        <w:t xml:space="preserve">iemineklis reģistrēts nekustamā īpašuma sastāvā, kas uz kopīpašuma tiesību pamata pieder vairākām personām un iepriekš minētā nekustamā īpašuma sastāvā bez </w:t>
      </w:r>
      <w:r w:rsidR="008E4F09" w:rsidRPr="007368EC">
        <w:rPr>
          <w:sz w:val="26"/>
          <w:szCs w:val="26"/>
        </w:rPr>
        <w:t>p</w:t>
      </w:r>
      <w:r w:rsidR="008D28C0" w:rsidRPr="007368EC">
        <w:rPr>
          <w:sz w:val="26"/>
          <w:szCs w:val="26"/>
        </w:rPr>
        <w:t xml:space="preserve">ieminekļa ir reģistrētas citas būves, nekustamā īpašuma nodokļa nomaksu atbilstoši Nolikuma 40. punkta prasībām pārbauda personai, kuras lietošanas tiesības uz dzīvokli, kas atrodas </w:t>
      </w:r>
      <w:r w:rsidR="008D016A" w:rsidRPr="007368EC">
        <w:rPr>
          <w:sz w:val="26"/>
          <w:szCs w:val="26"/>
        </w:rPr>
        <w:t>p</w:t>
      </w:r>
      <w:r w:rsidR="008D28C0" w:rsidRPr="007368EC">
        <w:rPr>
          <w:sz w:val="26"/>
          <w:szCs w:val="26"/>
        </w:rPr>
        <w:t>iemineklī, ir reģistrētas iepriekš minētā nekustamā īpašuma zemesgrāmatas nodalījumā, un iepriekš minētais dzīvoklis ir nepārprotami identificējams NĪVKIS.</w:t>
      </w:r>
    </w:p>
    <w:p w14:paraId="3622CBBD" w14:textId="2C44067D" w:rsidR="008A05AA" w:rsidRPr="00EF723A" w:rsidRDefault="00887101" w:rsidP="002B57AD">
      <w:pPr>
        <w:numPr>
          <w:ilvl w:val="0"/>
          <w:numId w:val="36"/>
        </w:numPr>
        <w:jc w:val="both"/>
        <w:rPr>
          <w:sz w:val="26"/>
          <w:szCs w:val="26"/>
        </w:rPr>
      </w:pPr>
      <w:r w:rsidRPr="00C0409B">
        <w:rPr>
          <w:sz w:val="26"/>
          <w:szCs w:val="26"/>
        </w:rPr>
        <w:t xml:space="preserve">Projektus Konkursam kopīgi var iesniegt līdzfinansējuma saņēmēji, kuru īpašumā esošie </w:t>
      </w:r>
      <w:r w:rsidR="00AC7648">
        <w:rPr>
          <w:sz w:val="26"/>
          <w:szCs w:val="26"/>
        </w:rPr>
        <w:t>p</w:t>
      </w:r>
      <w:r w:rsidRPr="00C0409B">
        <w:rPr>
          <w:sz w:val="26"/>
          <w:szCs w:val="26"/>
        </w:rPr>
        <w:t xml:space="preserve">ieminekļi 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apakšpunktā </w:t>
      </w:r>
      <w:r w:rsidRPr="00C0409B">
        <w:rPr>
          <w:sz w:val="26"/>
          <w:szCs w:val="26"/>
        </w:rPr>
        <w:t>noteikta</w:t>
      </w:r>
      <w:r w:rsidR="00994540">
        <w:rPr>
          <w:sz w:val="26"/>
          <w:szCs w:val="26"/>
        </w:rPr>
        <w:t>ja</w:t>
      </w:r>
      <w:r w:rsidRPr="00C0409B">
        <w:rPr>
          <w:sz w:val="26"/>
          <w:szCs w:val="26"/>
        </w:rPr>
        <w:t xml:space="preserve">m </w:t>
      </w:r>
      <w:r w:rsidRPr="00C0409B">
        <w:rPr>
          <w:sz w:val="26"/>
          <w:szCs w:val="26"/>
        </w:rPr>
        <w:lastRenderedPageBreak/>
        <w:t xml:space="preserve">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s punkts nav piemērojams, ja projektus par pieminekļiem, kas atrodas blakus, iesniedz viens līdzfinansējuma saņēmējs, vai vienai personai pieder īpašuma tiesības vai daļas kopīpašumā pieminekļos, kas atrodas blakus.</w:t>
      </w:r>
    </w:p>
    <w:p w14:paraId="6FEEDAF0" w14:textId="5E507486"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t xml:space="preserve">Projektu Konkursam nevar iesniegt tāda </w:t>
      </w:r>
      <w:r w:rsidR="00AC7648">
        <w:rPr>
          <w:color w:val="000000" w:themeColor="text1"/>
          <w:sz w:val="26"/>
          <w:szCs w:val="26"/>
        </w:rPr>
        <w:t>p</w:t>
      </w:r>
      <w:r w:rsidRPr="00EF723A">
        <w:rPr>
          <w:color w:val="000000" w:themeColor="text1"/>
          <w:sz w:val="26"/>
          <w:szCs w:val="26"/>
        </w:rPr>
        <w:t xml:space="preserve">ieminekļa 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AC7648">
        <w:rPr>
          <w:color w:val="000000" w:themeColor="text1"/>
          <w:sz w:val="26"/>
          <w:szCs w:val="26"/>
        </w:rPr>
        <w:t>p</w:t>
      </w:r>
      <w:r w:rsidRPr="00EF723A">
        <w:rPr>
          <w:color w:val="000000" w:themeColor="text1"/>
          <w:sz w:val="26"/>
          <w:szCs w:val="26"/>
        </w:rPr>
        <w:t xml:space="preserve">iemineklis pieder vairākām personām uz kopīpašuma tiesību pamata, tiesības pieteikties Konkursam ir tikai gadījumā, ja vismaz puse no </w:t>
      </w:r>
      <w:r w:rsidR="00AC7648">
        <w:rPr>
          <w:color w:val="000000" w:themeColor="text1"/>
          <w:sz w:val="26"/>
          <w:szCs w:val="26"/>
        </w:rPr>
        <w:t>p</w:t>
      </w:r>
      <w:r w:rsidRPr="00EF723A">
        <w:rPr>
          <w:color w:val="000000" w:themeColor="text1"/>
          <w:sz w:val="26"/>
          <w:szCs w:val="26"/>
        </w:rPr>
        <w:t xml:space="preserve">ieminekļa (ja </w:t>
      </w:r>
      <w:r w:rsidR="00AC7648">
        <w:rPr>
          <w:color w:val="000000" w:themeColor="text1"/>
          <w:sz w:val="26"/>
          <w:szCs w:val="26"/>
        </w:rPr>
        <w:t>piemineklis</w:t>
      </w:r>
      <w:r w:rsidRPr="00EF723A">
        <w:rPr>
          <w:color w:val="000000" w:themeColor="text1"/>
          <w:sz w:val="26"/>
          <w:szCs w:val="26"/>
        </w:rPr>
        <w:t xml:space="preserve"> 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Pieprasīta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4124BE6D" w14:textId="77777777" w:rsidR="0077629F" w:rsidRPr="009F10D4" w:rsidRDefault="0077629F" w:rsidP="009F10D4">
      <w:pPr>
        <w:jc w:val="both"/>
        <w:rPr>
          <w:color w:val="000000" w:themeColor="text1"/>
          <w:sz w:val="26"/>
          <w:szCs w:val="26"/>
        </w:rPr>
      </w:pPr>
    </w:p>
    <w:p w14:paraId="58B9DCD9" w14:textId="186C56F7" w:rsidR="002A1282" w:rsidRDefault="002A1282" w:rsidP="002A1282">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508EE9D8" w14:textId="3A78F8FF" w:rsidR="0077629F" w:rsidRPr="00EF723A" w:rsidRDefault="0077629F" w:rsidP="0077629F">
      <w:pPr>
        <w:pStyle w:val="Sarakstarindkopa"/>
        <w:ind w:left="792"/>
        <w:jc w:val="both"/>
        <w:rPr>
          <w:color w:val="000000" w:themeColor="text1"/>
          <w:sz w:val="26"/>
          <w:szCs w:val="26"/>
          <w:lang w:val="lv-LV"/>
        </w:rPr>
      </w:pPr>
    </w:p>
    <w:p w14:paraId="51D8BBBE" w14:textId="2DE6B6EC"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E00CEE">
        <w:rPr>
          <w:color w:val="000000" w:themeColor="text1"/>
          <w:sz w:val="26"/>
          <w:szCs w:val="26"/>
          <w:lang w:val="lv-LV"/>
        </w:rPr>
        <w:t>p</w:t>
      </w:r>
      <w:r w:rsidRPr="00EF723A">
        <w:rPr>
          <w:color w:val="000000" w:themeColor="text1"/>
          <w:sz w:val="26"/>
          <w:szCs w:val="26"/>
          <w:lang w:val="lv-LV"/>
        </w:rPr>
        <w:t>ieminekļa 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6E4E6424"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00CEE">
        <w:rPr>
          <w:color w:val="000000" w:themeColor="text1"/>
          <w:sz w:val="26"/>
          <w:szCs w:val="26"/>
          <w:lang w:val="lv-LV"/>
        </w:rPr>
        <w:t>p</w:t>
      </w:r>
      <w:r w:rsidR="00646ADC" w:rsidRPr="00EF723A">
        <w:rPr>
          <w:color w:val="000000" w:themeColor="text1"/>
          <w:sz w:val="26"/>
          <w:szCs w:val="26"/>
          <w:lang w:val="lv-LV"/>
        </w:rPr>
        <w:t xml:space="preserve">ieminekļa 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48644A60"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107C9E">
        <w:rPr>
          <w:color w:val="000000" w:themeColor="text1"/>
          <w:sz w:val="26"/>
          <w:szCs w:val="26"/>
          <w:lang w:val="lv-LV"/>
        </w:rPr>
        <w:t>p</w:t>
      </w:r>
      <w:r w:rsidR="001006A2" w:rsidRPr="00EF723A">
        <w:rPr>
          <w:color w:val="000000" w:themeColor="text1"/>
          <w:sz w:val="26"/>
          <w:szCs w:val="26"/>
          <w:lang w:val="lv-LV"/>
        </w:rPr>
        <w:t>ieminekļa 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5D05B3B9"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1006A2" w:rsidRPr="00EF723A">
        <w:rPr>
          <w:color w:val="000000" w:themeColor="text1"/>
          <w:sz w:val="26"/>
          <w:szCs w:val="26"/>
          <w:lang w:val="lv-LV"/>
        </w:rPr>
        <w:t xml:space="preserve">iemineklis 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kvalificēta vairākuma pietiekamībai (vismaz divas trešdaļas no visiem dzīvokļu īpašumiem</w:t>
      </w:r>
      <w:r w:rsidR="003C08C2" w:rsidRPr="00EF723A">
        <w:rPr>
          <w:color w:val="000000" w:themeColor="text1"/>
          <w:sz w:val="26"/>
          <w:szCs w:val="26"/>
          <w:lang w:val="lv-LV"/>
        </w:rPr>
        <w:t>, sk. Dzīvokļa īpašuma likuma 16. panta otrās daļas 4. punktu un 17. panta septīto daļu</w:t>
      </w:r>
      <w:r w:rsidR="00852417" w:rsidRPr="00EF723A">
        <w:rPr>
          <w:color w:val="000000" w:themeColor="text1"/>
          <w:sz w:val="26"/>
          <w:szCs w:val="26"/>
          <w:lang w:val="lv-LV"/>
        </w:rPr>
        <w:t>)</w:t>
      </w:r>
      <w:r w:rsidR="003C08C2" w:rsidRPr="00EF723A">
        <w:rPr>
          <w:color w:val="000000" w:themeColor="text1"/>
          <w:sz w:val="26"/>
          <w:szCs w:val="26"/>
          <w:lang w:val="lv-LV"/>
        </w:rPr>
        <w:t xml:space="preserve">. 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ēmumam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0DE7318C"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526C54" w:rsidRPr="00EF723A">
        <w:rPr>
          <w:color w:val="000000" w:themeColor="text1"/>
          <w:sz w:val="26"/>
          <w:szCs w:val="26"/>
          <w:lang w:val="lv-LV"/>
        </w:rPr>
        <w:t xml:space="preserve">iemineklis 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lastRenderedPageBreak/>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w:t>
      </w:r>
      <w:proofErr w:type="spellStart"/>
      <w:r w:rsidRPr="00EF723A">
        <w:rPr>
          <w:color w:val="000000" w:themeColor="text1"/>
          <w:sz w:val="26"/>
          <w:szCs w:val="26"/>
        </w:rPr>
        <w:t>būvkomersantu</w:t>
      </w:r>
      <w:proofErr w:type="spellEnd"/>
      <w:r w:rsidRPr="00EF723A">
        <w:rPr>
          <w:color w:val="000000" w:themeColor="text1"/>
          <w:sz w:val="26"/>
          <w:szCs w:val="26"/>
        </w:rPr>
        <w:t>,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4A2CB014" w14:textId="77777777" w:rsidR="0077629F" w:rsidRPr="00EF723A" w:rsidRDefault="0077629F" w:rsidP="002A1008">
      <w:pPr>
        <w:jc w:val="both"/>
        <w:rPr>
          <w:color w:val="000000" w:themeColor="text1"/>
          <w:sz w:val="26"/>
          <w:szCs w:val="26"/>
        </w:rPr>
      </w:pPr>
    </w:p>
    <w:p w14:paraId="6A516A38" w14:textId="0EC18D64" w:rsidR="002A308C" w:rsidRPr="00EF723A" w:rsidRDefault="002A1282" w:rsidP="002A1008">
      <w:pPr>
        <w:pStyle w:val="Sarakstarindkopa"/>
        <w:numPr>
          <w:ilvl w:val="1"/>
          <w:numId w:val="36"/>
        </w:numPr>
        <w:jc w:val="both"/>
        <w:rPr>
          <w:color w:val="000000" w:themeColor="text1"/>
          <w:sz w:val="26"/>
          <w:szCs w:val="26"/>
          <w:lang w:val="lv-LV"/>
        </w:rPr>
      </w:pPr>
      <w:r w:rsidRPr="00EF723A">
        <w:rPr>
          <w:sz w:val="26"/>
          <w:szCs w:val="26"/>
          <w:lang w:val="lv-LV"/>
        </w:rPr>
        <w:t xml:space="preserve">Atzinums, </w:t>
      </w:r>
      <w:r w:rsidR="00527DF9" w:rsidRPr="00EF723A">
        <w:rPr>
          <w:sz w:val="26"/>
          <w:szCs w:val="26"/>
          <w:lang w:val="lv-LV"/>
        </w:rPr>
        <w:t xml:space="preserve">kas </w:t>
      </w:r>
      <w:r w:rsidR="001C5BF2">
        <w:rPr>
          <w:sz w:val="26"/>
          <w:szCs w:val="26"/>
          <w:lang w:val="lv-LV"/>
        </w:rPr>
        <w:t xml:space="preserve">19.02.2021. </w:t>
      </w:r>
      <w:r w:rsidR="00527DF9" w:rsidRPr="00EF723A">
        <w:rPr>
          <w:sz w:val="26"/>
          <w:szCs w:val="26"/>
          <w:lang w:val="lv-LV"/>
        </w:rPr>
        <w:t>nav vecāks par vienu kalendāro gadu no tā sagatavošanas dienas</w:t>
      </w:r>
      <w:r w:rsidR="002A308C" w:rsidRPr="00EF723A">
        <w:rPr>
          <w:sz w:val="26"/>
          <w:szCs w:val="26"/>
          <w:lang w:val="lv-LV"/>
        </w:rPr>
        <w:t>.</w:t>
      </w:r>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 xml:space="preserve">karkasa elementi: kolonnas, </w:t>
      </w:r>
      <w:proofErr w:type="spellStart"/>
      <w:r w:rsidRPr="00EF723A">
        <w:rPr>
          <w:sz w:val="26"/>
          <w:szCs w:val="26"/>
          <w:lang w:val="lv-LV"/>
        </w:rPr>
        <w:t>rīģeļi</w:t>
      </w:r>
      <w:proofErr w:type="spellEnd"/>
      <w:r w:rsidRPr="00EF723A">
        <w:rPr>
          <w:sz w:val="26"/>
          <w:szCs w:val="26"/>
          <w:lang w:val="lv-LV"/>
        </w:rPr>
        <w:t xml:space="preserve"> un sijas;</w:t>
      </w:r>
    </w:p>
    <w:p w14:paraId="5814063B" w14:textId="40016719" w:rsidR="00D96B8D" w:rsidRPr="00EF723A" w:rsidRDefault="00D96B8D" w:rsidP="00FF41D4">
      <w:pPr>
        <w:pStyle w:val="Sarakstarindkopa"/>
        <w:numPr>
          <w:ilvl w:val="0"/>
          <w:numId w:val="42"/>
        </w:numPr>
        <w:jc w:val="both"/>
        <w:rPr>
          <w:sz w:val="26"/>
          <w:szCs w:val="26"/>
          <w:lang w:val="lv-LV"/>
        </w:rPr>
      </w:pPr>
      <w:proofErr w:type="spellStart"/>
      <w:r w:rsidRPr="00EF723A">
        <w:rPr>
          <w:sz w:val="26"/>
          <w:szCs w:val="26"/>
          <w:lang w:val="lv-LV"/>
        </w:rPr>
        <w:t>pašnesošās</w:t>
      </w:r>
      <w:proofErr w:type="spellEnd"/>
      <w:r w:rsidRPr="00EF723A">
        <w:rPr>
          <w:sz w:val="26"/>
          <w:szCs w:val="26"/>
          <w:lang w:val="lv-LV"/>
        </w:rPr>
        <w:t xml:space="preserve">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2901296D" w14:textId="21E70121" w:rsidR="001A286E" w:rsidRPr="00EF723A"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xml:space="preserve">. punktā norādītajam, Atzinumā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6E7014CF" w14:textId="30471375"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apsekotu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6395183D" w:rsidR="007F37E4" w:rsidRDefault="00A77F0F" w:rsidP="00187D9B">
      <w:pPr>
        <w:ind w:firstLine="720"/>
        <w:jc w:val="both"/>
        <w:rPr>
          <w:sz w:val="26"/>
          <w:szCs w:val="26"/>
        </w:rPr>
      </w:pPr>
      <w:r w:rsidRPr="00EF723A">
        <w:rPr>
          <w:sz w:val="26"/>
          <w:szCs w:val="26"/>
        </w:rPr>
        <w:t xml:space="preserve">Pieminekļa pārbūves gadījumā </w:t>
      </w:r>
      <w:r w:rsidR="00BD3BAA" w:rsidRPr="00EF723A">
        <w:rPr>
          <w:sz w:val="26"/>
          <w:szCs w:val="26"/>
        </w:rPr>
        <w:t>Atzinums ir</w:t>
      </w:r>
      <w:r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Pr="00EF723A">
        <w:rPr>
          <w:sz w:val="26"/>
          <w:szCs w:val="26"/>
        </w:rPr>
        <w:t>atzinums.</w:t>
      </w:r>
    </w:p>
    <w:p w14:paraId="5490682B" w14:textId="77777777" w:rsidR="0077629F" w:rsidRPr="00EF723A" w:rsidRDefault="0077629F" w:rsidP="00187D9B">
      <w:pPr>
        <w:ind w:firstLine="720"/>
        <w:jc w:val="both"/>
        <w:rPr>
          <w:sz w:val="26"/>
          <w:szCs w:val="26"/>
        </w:rPr>
      </w:pPr>
    </w:p>
    <w:p w14:paraId="50B7ADFC" w14:textId="7FF9FCFF"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6C887834" w14:textId="77777777" w:rsidR="0077629F" w:rsidRPr="00EF723A" w:rsidRDefault="0077629F" w:rsidP="0077629F">
      <w:pPr>
        <w:pStyle w:val="Sarakstarindkopa"/>
        <w:ind w:left="792"/>
        <w:jc w:val="both"/>
        <w:rPr>
          <w:color w:val="000000" w:themeColor="text1"/>
          <w:sz w:val="26"/>
          <w:szCs w:val="26"/>
          <w:lang w:val="lv-LV"/>
        </w:rPr>
      </w:pPr>
    </w:p>
    <w:p w14:paraId="319A7FA4" w14:textId="0F436D8E" w:rsidR="00DA514F" w:rsidRDefault="00F212D8" w:rsidP="00D9144F">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 xml:space="preserve">NKNP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DA514F" w:rsidRPr="00EF723A">
        <w:rPr>
          <w:color w:val="000000" w:themeColor="text1"/>
          <w:sz w:val="26"/>
          <w:szCs w:val="26"/>
          <w:lang w:val="lv-LV"/>
        </w:rPr>
        <w:t>;</w:t>
      </w:r>
    </w:p>
    <w:p w14:paraId="059B7732" w14:textId="77777777" w:rsidR="0077629F" w:rsidRPr="00EF723A" w:rsidRDefault="0077629F" w:rsidP="0077629F">
      <w:pPr>
        <w:pStyle w:val="Sarakstarindkopa"/>
        <w:ind w:left="792"/>
        <w:jc w:val="both"/>
        <w:rPr>
          <w:color w:val="000000" w:themeColor="text1"/>
          <w:sz w:val="26"/>
          <w:szCs w:val="26"/>
          <w:lang w:val="lv-LV"/>
        </w:rPr>
      </w:pPr>
    </w:p>
    <w:p w14:paraId="47591D09" w14:textId="541A76C3" w:rsidR="00DA514F" w:rsidRPr="008B239A" w:rsidRDefault="006B60A5" w:rsidP="00700E41">
      <w:pPr>
        <w:pStyle w:val="Sarakstarindkopa"/>
        <w:numPr>
          <w:ilvl w:val="1"/>
          <w:numId w:val="36"/>
        </w:numPr>
        <w:jc w:val="both"/>
        <w:rPr>
          <w:color w:val="000000" w:themeColor="text1"/>
          <w:sz w:val="26"/>
          <w:szCs w:val="26"/>
          <w:lang w:val="lv-LV"/>
        </w:rPr>
      </w:pPr>
      <w:r w:rsidRPr="00EF723A">
        <w:rPr>
          <w:sz w:val="26"/>
          <w:szCs w:val="26"/>
          <w:lang w:val="lv-LV"/>
        </w:rPr>
        <w:t>AMI</w:t>
      </w:r>
      <w:r w:rsidR="00321A69" w:rsidRPr="00EF723A">
        <w:rPr>
          <w:sz w:val="26"/>
          <w:szCs w:val="26"/>
          <w:lang w:val="lv-LV"/>
        </w:rPr>
        <w:t>, kuru ir sagatavojis arhitekts vai mākslas vēsturnieks</w:t>
      </w:r>
      <w:r w:rsidR="00B97047" w:rsidRPr="00EF723A">
        <w:rPr>
          <w:sz w:val="26"/>
          <w:szCs w:val="26"/>
          <w:lang w:val="lv-LV"/>
        </w:rPr>
        <w:t>.</w:t>
      </w:r>
      <w:r w:rsidR="00F212D8" w:rsidRPr="00EF723A">
        <w:rPr>
          <w:sz w:val="26"/>
          <w:szCs w:val="26"/>
          <w:lang w:val="lv-LV"/>
        </w:rPr>
        <w:t xml:space="preserve"> </w:t>
      </w:r>
      <w:r w:rsidRPr="00EF723A">
        <w:rPr>
          <w:sz w:val="26"/>
          <w:szCs w:val="26"/>
          <w:lang w:val="lv-LV"/>
        </w:rPr>
        <w:t>AMI neesamības gadījumā</w:t>
      </w:r>
      <w:r w:rsidR="00F212D8" w:rsidRPr="00EF723A">
        <w:rPr>
          <w:sz w:val="26"/>
          <w:szCs w:val="26"/>
          <w:lang w:val="lv-LV"/>
        </w:rPr>
        <w:t xml:space="preserve"> </w:t>
      </w:r>
      <w:r w:rsidR="005A4165" w:rsidRPr="00EF723A">
        <w:rPr>
          <w:sz w:val="26"/>
          <w:szCs w:val="26"/>
          <w:lang w:val="lv-LV"/>
        </w:rPr>
        <w:t xml:space="preserve">- </w:t>
      </w:r>
      <w:r w:rsidR="00F212D8" w:rsidRPr="00EF723A">
        <w:rPr>
          <w:sz w:val="26"/>
          <w:szCs w:val="26"/>
          <w:lang w:val="lv-LV"/>
        </w:rPr>
        <w:t>sertificēta arhitekta vai mākslas vēsturnieka slēdziens 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AC7648">
        <w:rPr>
          <w:sz w:val="26"/>
          <w:szCs w:val="26"/>
          <w:lang w:val="lv-LV"/>
        </w:rPr>
        <w:t>p</w:t>
      </w:r>
      <w:r w:rsidR="00321A69" w:rsidRPr="00EF723A">
        <w:rPr>
          <w:sz w:val="26"/>
          <w:szCs w:val="26"/>
          <w:lang w:val="lv-LV"/>
        </w:rPr>
        <w:t>ieminekļa daļu,</w:t>
      </w:r>
      <w:r w:rsidR="00F212D8" w:rsidRPr="00EF723A">
        <w:rPr>
          <w:sz w:val="26"/>
          <w:szCs w:val="26"/>
          <w:lang w:val="lv-LV"/>
        </w:rPr>
        <w:t xml:space="preserve"> kurā</w:t>
      </w:r>
      <w:r w:rsidR="00321A69" w:rsidRPr="00EF723A">
        <w:rPr>
          <w:sz w:val="26"/>
          <w:szCs w:val="26"/>
          <w:lang w:val="lv-LV"/>
        </w:rPr>
        <w:t xml:space="preserve"> norādīta </w:t>
      </w:r>
      <w:r w:rsidR="00AC7648">
        <w:rPr>
          <w:sz w:val="26"/>
          <w:szCs w:val="26"/>
          <w:lang w:val="lv-LV"/>
        </w:rPr>
        <w:t>p</w:t>
      </w:r>
      <w:r w:rsidR="00321A69" w:rsidRPr="00EF723A">
        <w:rPr>
          <w:sz w:val="26"/>
          <w:szCs w:val="26"/>
          <w:lang w:val="lv-LV"/>
        </w:rPr>
        <w:t>ieminekļa 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 xml:space="preserve">.3. un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w:t>
      </w:r>
      <w:r w:rsidR="008B239A">
        <w:rPr>
          <w:sz w:val="26"/>
          <w:szCs w:val="26"/>
          <w:lang w:val="lv-LV"/>
        </w:rPr>
        <w:t xml:space="preserve">(AMI neesamības gadījumā) </w:t>
      </w:r>
      <w:r w:rsidR="002673EC" w:rsidRPr="00EF723A">
        <w:rPr>
          <w:sz w:val="26"/>
          <w:szCs w:val="26"/>
          <w:lang w:val="lv-LV"/>
        </w:rPr>
        <w:t xml:space="preserve">obligāti jāsatur </w:t>
      </w:r>
      <w:r w:rsidR="00AC7648">
        <w:rPr>
          <w:sz w:val="26"/>
          <w:szCs w:val="26"/>
          <w:lang w:val="lv-LV"/>
        </w:rPr>
        <w:t>p</w:t>
      </w:r>
      <w:r w:rsidR="002673EC" w:rsidRPr="00EF723A">
        <w:rPr>
          <w:sz w:val="26"/>
          <w:szCs w:val="26"/>
          <w:lang w:val="lv-LV"/>
        </w:rPr>
        <w:t xml:space="preserve">ieminekļa </w:t>
      </w:r>
      <w:r w:rsidR="002673EC" w:rsidRPr="00EF723A">
        <w:rPr>
          <w:sz w:val="26"/>
          <w:szCs w:val="26"/>
          <w:lang w:val="lv-LV"/>
        </w:rPr>
        <w:lastRenderedPageBreak/>
        <w:t>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AC7648">
        <w:rPr>
          <w:sz w:val="26"/>
          <w:szCs w:val="26"/>
          <w:lang w:val="lv-LV"/>
        </w:rPr>
        <w:t>p</w:t>
      </w:r>
      <w:r w:rsidR="002673EC" w:rsidRPr="00EF723A">
        <w:rPr>
          <w:sz w:val="26"/>
          <w:szCs w:val="26"/>
          <w:lang w:val="lv-LV"/>
        </w:rPr>
        <w:t>ieminekļa oriģinālās substances saglabātību analīzi</w:t>
      </w:r>
      <w:r w:rsidR="00033706">
        <w:rPr>
          <w:sz w:val="26"/>
          <w:szCs w:val="26"/>
          <w:lang w:val="lv-LV"/>
        </w:rPr>
        <w:t>. Ja</w:t>
      </w:r>
      <w:r w:rsidR="00033706" w:rsidRPr="00033706">
        <w:t xml:space="preserve"> </w:t>
      </w:r>
      <w:r w:rsidR="00033706">
        <w:rPr>
          <w:sz w:val="26"/>
          <w:szCs w:val="26"/>
          <w:lang w:val="lv-LV"/>
        </w:rPr>
        <w:t>projekts</w:t>
      </w:r>
      <w:r w:rsidR="00033706" w:rsidRPr="00033706">
        <w:rPr>
          <w:sz w:val="26"/>
          <w:szCs w:val="26"/>
          <w:lang w:val="lv-LV"/>
        </w:rPr>
        <w:t xml:space="preserve"> ir iesniegts saskaņā ar Nolikuma 24.1.11.1. vai 24.1.11.2. apakšpunktu, AMI </w:t>
      </w:r>
      <w:r w:rsidR="00700E41">
        <w:rPr>
          <w:sz w:val="26"/>
          <w:szCs w:val="26"/>
          <w:lang w:val="lv-LV"/>
        </w:rPr>
        <w:t xml:space="preserve">vai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r w:rsidR="00321A69" w:rsidRPr="00EF723A">
        <w:rPr>
          <w:sz w:val="26"/>
          <w:szCs w:val="26"/>
          <w:lang w:val="lv-LV"/>
        </w:rPr>
        <w:t>;</w:t>
      </w:r>
    </w:p>
    <w:p w14:paraId="63FEEA6A" w14:textId="77777777" w:rsidR="008B239A" w:rsidRPr="008B239A" w:rsidRDefault="008B239A" w:rsidP="008B239A">
      <w:pPr>
        <w:ind w:left="360"/>
        <w:jc w:val="both"/>
        <w:rPr>
          <w:color w:val="000000" w:themeColor="text1"/>
          <w:sz w:val="26"/>
          <w:szCs w:val="26"/>
        </w:rPr>
      </w:pPr>
    </w:p>
    <w:p w14:paraId="40BBC985" w14:textId="47F594B4" w:rsidR="002A1282" w:rsidRDefault="00B7520B" w:rsidP="00A15925">
      <w:pPr>
        <w:pStyle w:val="Sarakstarindkopa"/>
        <w:numPr>
          <w:ilvl w:val="1"/>
          <w:numId w:val="36"/>
        </w:numPr>
        <w:jc w:val="both"/>
        <w:rPr>
          <w:sz w:val="26"/>
          <w:szCs w:val="26"/>
          <w:lang w:val="lv-LV"/>
        </w:rPr>
      </w:pPr>
      <w:bookmarkStart w:id="0"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9"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w:t>
      </w:r>
      <w:proofErr w:type="spellStart"/>
      <w:r w:rsidRPr="00B7520B">
        <w:rPr>
          <w:sz w:val="26"/>
          <w:szCs w:val="26"/>
          <w:lang w:val="lv-LV"/>
        </w:rPr>
        <w:t>Būvizmaksu</w:t>
      </w:r>
      <w:proofErr w:type="spellEnd"/>
      <w:r w:rsidRPr="00B7520B">
        <w:rPr>
          <w:sz w:val="26"/>
          <w:szCs w:val="26"/>
          <w:lang w:val="lv-LV"/>
        </w:rPr>
        <w:t xml:space="preserve"> noteikšanas kārtība” (turpmāk – LBN 501-17; apstiprināts ar Ministru kabineta 03.05.2017. noteikumiem Nr. 239 „Noteikumi par Latvijas būvnormatīvu LBN 501-17 “</w:t>
      </w:r>
      <w:proofErr w:type="spellStart"/>
      <w:r w:rsidRPr="00B7520B">
        <w:rPr>
          <w:sz w:val="26"/>
          <w:szCs w:val="26"/>
          <w:lang w:val="lv-LV"/>
        </w:rPr>
        <w:t>Būvizmaksu</w:t>
      </w:r>
      <w:proofErr w:type="spellEnd"/>
      <w:r w:rsidRPr="00B7520B">
        <w:rPr>
          <w:sz w:val="26"/>
          <w:szCs w:val="26"/>
          <w:lang w:val="lv-LV"/>
        </w:rPr>
        <w:t xml:space="preserve"> noteikšanas kārtība”, 5. (Lokālā tāme) un 6. (Kopsavilkuma aprēķins) pielikumā noteikto </w:t>
      </w:r>
      <w:proofErr w:type="spellStart"/>
      <w:r w:rsidRPr="00B7520B">
        <w:rPr>
          <w:sz w:val="26"/>
          <w:szCs w:val="26"/>
          <w:lang w:val="lv-LV"/>
        </w:rPr>
        <w:t>būvizmaksu</w:t>
      </w:r>
      <w:proofErr w:type="spellEnd"/>
      <w:r w:rsidRPr="00B7520B">
        <w:rPr>
          <w:sz w:val="26"/>
          <w:szCs w:val="26"/>
          <w:lang w:val="lv-LV"/>
        </w:rPr>
        <w:t xml:space="preserve">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B7520B">
        <w:rPr>
          <w:sz w:val="26"/>
          <w:szCs w:val="26"/>
          <w:lang w:val="lv-LV"/>
        </w:rPr>
        <w:t>aizsargsieta</w:t>
      </w:r>
      <w:proofErr w:type="spellEnd"/>
      <w:r w:rsidRPr="00B7520B">
        <w:rPr>
          <w:sz w:val="26"/>
          <w:szCs w:val="26"/>
          <w:lang w:val="lv-LV"/>
        </w:rPr>
        <w:t xml:space="preserve"> montāža, </w:t>
      </w:r>
      <w:proofErr w:type="spellStart"/>
      <w:r w:rsidRPr="00B7520B">
        <w:rPr>
          <w:sz w:val="26"/>
          <w:szCs w:val="26"/>
          <w:lang w:val="lv-LV"/>
        </w:rPr>
        <w:t>aizsargjumtiņu</w:t>
      </w:r>
      <w:proofErr w:type="spellEnd"/>
      <w:r w:rsidRPr="00B7520B">
        <w:rPr>
          <w:sz w:val="26"/>
          <w:szCs w:val="26"/>
          <w:lang w:val="lv-LV"/>
        </w:rPr>
        <w:t xml:space="preserve"> virs ieejas mezgliem ierīkošana), kā arī nomas izmaksas. Nomātiem mehānismiem obligāti norāda nomas periodu dienās un platību. </w:t>
      </w:r>
      <w:proofErr w:type="spellStart"/>
      <w:r w:rsidRPr="00B7520B">
        <w:rPr>
          <w:sz w:val="26"/>
          <w:szCs w:val="26"/>
          <w:lang w:val="lv-LV"/>
        </w:rPr>
        <w:t>Virsizdevumus</w:t>
      </w:r>
      <w:proofErr w:type="spellEnd"/>
      <w:r w:rsidRPr="00B7520B">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bookmarkEnd w:id="0"/>
    <w:p w14:paraId="154EEF81" w14:textId="77777777" w:rsidR="008B239A" w:rsidRPr="00EF723A" w:rsidRDefault="008B239A" w:rsidP="008B239A">
      <w:pPr>
        <w:pStyle w:val="Sarakstarindkopa"/>
        <w:ind w:left="792"/>
        <w:jc w:val="both"/>
        <w:rPr>
          <w:sz w:val="26"/>
          <w:szCs w:val="26"/>
          <w:lang w:val="lv-LV"/>
        </w:rPr>
      </w:pPr>
    </w:p>
    <w:p w14:paraId="7F2ED8B1" w14:textId="77777777" w:rsidR="00FF0AB9" w:rsidRPr="00EF723A" w:rsidRDefault="00FF0AB9" w:rsidP="009D1C98">
      <w:pPr>
        <w:pStyle w:val="Sarakstarindkopa"/>
        <w:numPr>
          <w:ilvl w:val="1"/>
          <w:numId w:val="36"/>
        </w:numPr>
        <w:jc w:val="both"/>
        <w:rPr>
          <w:sz w:val="26"/>
          <w:szCs w:val="26"/>
          <w:lang w:val="lv-LV"/>
        </w:rPr>
      </w:pPr>
      <w:bookmarkStart w:id="1" w:name="_Hlk21986733"/>
      <w:r w:rsidRPr="00EF723A">
        <w:rPr>
          <w:sz w:val="26"/>
          <w:szCs w:val="26"/>
          <w:lang w:val="lv-LV"/>
        </w:rPr>
        <w:t>tehniskie dokumenti:</w:t>
      </w:r>
    </w:p>
    <w:p w14:paraId="433BF549" w14:textId="0BDD4D50"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8B239A">
        <w:rPr>
          <w:sz w:val="26"/>
          <w:szCs w:val="26"/>
          <w:lang w:val="lv-LV"/>
        </w:rPr>
        <w:t>p</w:t>
      </w:r>
      <w:r w:rsidR="00582674" w:rsidRPr="00EF723A">
        <w:rPr>
          <w:sz w:val="26"/>
          <w:szCs w:val="26"/>
          <w:lang w:val="lv-LV"/>
        </w:rPr>
        <w:t>ieminekļa novietnes shēma no aktuālās būves kadastrālās uzmērīšanas lietas;</w:t>
      </w:r>
    </w:p>
    <w:p w14:paraId="6E3DDC71" w14:textId="3B52B13D"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AC7648">
        <w:rPr>
          <w:sz w:val="26"/>
          <w:szCs w:val="26"/>
          <w:lang w:val="lv-LV"/>
        </w:rPr>
        <w:t>p</w:t>
      </w:r>
      <w:r w:rsidR="00582674" w:rsidRPr="00EF723A">
        <w:rPr>
          <w:sz w:val="26"/>
          <w:szCs w:val="26"/>
          <w:lang w:val="lv-LV"/>
        </w:rPr>
        <w:t xml:space="preserve">ieminekļa 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w:t>
      </w:r>
      <w:r w:rsidR="00613C9F">
        <w:rPr>
          <w:sz w:val="26"/>
          <w:szCs w:val="26"/>
          <w:lang w:val="lv-LV"/>
        </w:rPr>
        <w:lastRenderedPageBreak/>
        <w:t>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6D557ED7" w:rsidR="008B239A" w:rsidRPr="00AF35C9"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Pr="00AF35C9">
        <w:rPr>
          <w:sz w:val="26"/>
          <w:szCs w:val="26"/>
          <w:lang w:val="lv-LV"/>
        </w:rPr>
        <w:t xml:space="preserve">pieminekļa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ūvvaldes 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bookmarkEnd w:id="1"/>
    <w:p w14:paraId="46053338" w14:textId="77777777" w:rsidR="00AF35C9" w:rsidRPr="00AF35C9" w:rsidRDefault="00AF35C9" w:rsidP="00AF35C9">
      <w:pPr>
        <w:jc w:val="both"/>
        <w:rPr>
          <w:sz w:val="26"/>
          <w:szCs w:val="26"/>
        </w:rPr>
      </w:pPr>
    </w:p>
    <w:p w14:paraId="3FD67354" w14:textId="1FF8A77D"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D97B45" w:rsidRPr="00EF723A">
        <w:rPr>
          <w:b/>
          <w:color w:val="000000" w:themeColor="text1"/>
          <w:sz w:val="26"/>
          <w:szCs w:val="26"/>
          <w:lang w:val="lv-LV"/>
        </w:rPr>
        <w:t xml:space="preserve">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10"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5AC22163" w14:textId="77777777" w:rsidR="008B239A" w:rsidRPr="008B239A" w:rsidRDefault="008B239A" w:rsidP="008B239A">
      <w:pPr>
        <w:ind w:left="360"/>
        <w:jc w:val="both"/>
        <w:rPr>
          <w:color w:val="000000" w:themeColor="text1"/>
          <w:sz w:val="26"/>
          <w:szCs w:val="26"/>
        </w:rPr>
      </w:pPr>
    </w:p>
    <w:p w14:paraId="2113425F" w14:textId="17E3A7B7" w:rsidR="00B11118" w:rsidRDefault="00C0409B"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xml:space="preserve">, tāmi un grafiku,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3C06C589" w14:textId="77777777" w:rsidR="008B239A" w:rsidRPr="008B239A" w:rsidRDefault="008B239A" w:rsidP="008B239A">
      <w:pPr>
        <w:ind w:left="360"/>
        <w:jc w:val="both"/>
        <w:rPr>
          <w:color w:val="000000" w:themeColor="text1"/>
          <w:sz w:val="26"/>
          <w:szCs w:val="26"/>
        </w:rPr>
      </w:pPr>
    </w:p>
    <w:p w14:paraId="641D0040" w14:textId="5425C613" w:rsidR="00B10958"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un piešķiršanas kārtību un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veidlapu paraugiem” 1. pielikums) izdruku vai norādīt Sistēmā izveidotās un apstiprinātās identifikācijas numuru</w:t>
      </w:r>
      <w:r w:rsidR="009E72A2" w:rsidRPr="00EF723A">
        <w:rPr>
          <w:color w:val="000000" w:themeColor="text1"/>
          <w:sz w:val="26"/>
          <w:szCs w:val="26"/>
          <w:lang w:val="lv-LV"/>
        </w:rPr>
        <w:t>;</w:t>
      </w:r>
    </w:p>
    <w:p w14:paraId="482CAB02" w14:textId="77777777" w:rsidR="00992988" w:rsidRPr="00992988" w:rsidRDefault="00992988" w:rsidP="00992988">
      <w:pPr>
        <w:jc w:val="both"/>
        <w:rPr>
          <w:color w:val="000000" w:themeColor="text1"/>
          <w:sz w:val="26"/>
          <w:szCs w:val="26"/>
        </w:rPr>
      </w:pPr>
    </w:p>
    <w:p w14:paraId="479F762F" w14:textId="37B287DA" w:rsidR="009E72A2" w:rsidRDefault="00AC7648"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t>p</w:t>
      </w:r>
      <w:r w:rsidR="009E72A2" w:rsidRPr="00EF723A">
        <w:rPr>
          <w:color w:val="000000" w:themeColor="text1"/>
          <w:sz w:val="26"/>
          <w:szCs w:val="26"/>
          <w:lang w:val="lv-LV"/>
        </w:rPr>
        <w:t xml:space="preserve">ieminekļa 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w:t>
      </w:r>
      <w:r w:rsidR="001D3C3D" w:rsidRPr="00EF723A">
        <w:rPr>
          <w:color w:val="000000" w:themeColor="text1"/>
          <w:sz w:val="26"/>
          <w:szCs w:val="26"/>
          <w:lang w:val="lv-LV"/>
        </w:rPr>
        <w:t>ieminekļa 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w:t>
      </w:r>
      <w:r w:rsidR="009E72A2"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p>
    <w:p w14:paraId="5D747754" w14:textId="77777777" w:rsidR="008B239A" w:rsidRPr="008B239A" w:rsidRDefault="008B239A" w:rsidP="008B239A">
      <w:pPr>
        <w:jc w:val="both"/>
        <w:rPr>
          <w:color w:val="000000" w:themeColor="text1"/>
          <w:sz w:val="26"/>
          <w:szCs w:val="26"/>
        </w:rPr>
      </w:pP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402C8A34" w14:textId="77777777" w:rsidR="0099374B" w:rsidRPr="0099374B" w:rsidRDefault="0099374B" w:rsidP="0099374B">
      <w:pPr>
        <w:jc w:val="both"/>
        <w:rPr>
          <w:color w:val="000000" w:themeColor="text1"/>
          <w:sz w:val="26"/>
          <w:szCs w:val="26"/>
        </w:rPr>
      </w:pP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16A95811" w14:textId="77777777" w:rsidR="005F456D" w:rsidRPr="005F456D" w:rsidRDefault="005F456D" w:rsidP="005F456D">
      <w:pPr>
        <w:ind w:left="360"/>
        <w:jc w:val="both"/>
        <w:rPr>
          <w:color w:val="000000" w:themeColor="text1"/>
          <w:sz w:val="26"/>
          <w:szCs w:val="26"/>
        </w:rPr>
      </w:pPr>
    </w:p>
    <w:p w14:paraId="7DF78DCD" w14:textId="77777777"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17A04329"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6262779A"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ieminekļa 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49B4963D"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lastRenderedPageBreak/>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kvalificēta vairākuma pietiekamībai (vismaz divas trešdaļas no visiem dzīvokļu īpašumiem, sk. Dzīvokļa īpašuma likuma 16. panta otrās daļas 4. punktu un 17. panta septīto daļu). 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CEC2A68"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0423DAE2" w14:textId="77777777" w:rsidR="005F456D" w:rsidRPr="00EF723A" w:rsidRDefault="005F456D" w:rsidP="00603828">
      <w:pPr>
        <w:jc w:val="both"/>
        <w:rPr>
          <w:color w:val="000000" w:themeColor="text1"/>
          <w:sz w:val="26"/>
          <w:szCs w:val="26"/>
        </w:rPr>
      </w:pPr>
    </w:p>
    <w:p w14:paraId="32D05103" w14:textId="4947AB1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Ja ir paredzēta fasādes daļas krāsošana - Būvvaldē saskaņota krāsojuma (krāsu) pase</w:t>
      </w:r>
      <w:r w:rsidR="0095486D" w:rsidRPr="00EF723A">
        <w:rPr>
          <w:color w:val="000000" w:themeColor="text1"/>
          <w:sz w:val="26"/>
          <w:szCs w:val="26"/>
          <w:lang w:val="lv-LV"/>
        </w:rPr>
        <w:t>;</w:t>
      </w:r>
    </w:p>
    <w:p w14:paraId="4418F183" w14:textId="77777777" w:rsidR="005F456D" w:rsidRPr="005F456D" w:rsidRDefault="005F456D" w:rsidP="005F456D">
      <w:pPr>
        <w:ind w:left="360"/>
        <w:jc w:val="both"/>
        <w:rPr>
          <w:color w:val="000000" w:themeColor="text1"/>
          <w:sz w:val="26"/>
          <w:szCs w:val="26"/>
        </w:rPr>
      </w:pP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121514C6" w14:textId="77777777" w:rsidR="008050B4" w:rsidRDefault="008050B4" w:rsidP="008050B4">
      <w:pPr>
        <w:pStyle w:val="Sarakstarindkopa"/>
        <w:ind w:left="792"/>
        <w:jc w:val="both"/>
        <w:rPr>
          <w:sz w:val="26"/>
          <w:szCs w:val="26"/>
          <w:lang w:val="lv-LV"/>
        </w:rPr>
      </w:pPr>
    </w:p>
    <w:p w14:paraId="5DAC2E8F" w14:textId="5BB24FB7" w:rsidR="005F456D" w:rsidRPr="008050B4" w:rsidRDefault="00935886" w:rsidP="008050B4">
      <w:pPr>
        <w:pStyle w:val="Sarakstarindkopa"/>
        <w:numPr>
          <w:ilvl w:val="1"/>
          <w:numId w:val="36"/>
        </w:numPr>
        <w:jc w:val="both"/>
        <w:rPr>
          <w:sz w:val="26"/>
          <w:szCs w:val="26"/>
          <w:lang w:val="lv-LV"/>
        </w:rPr>
      </w:pPr>
      <w:bookmarkStart w:id="2"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w:t>
      </w:r>
      <w:r w:rsidRPr="00935886">
        <w:rPr>
          <w:color w:val="000000"/>
          <w:sz w:val="26"/>
          <w:szCs w:val="26"/>
          <w:lang w:val="lv-LV"/>
        </w:rPr>
        <w:lastRenderedPageBreak/>
        <w:t xml:space="preserve">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1"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Latvijas būvnormatīva LBN 501-17 “</w:t>
      </w:r>
      <w:proofErr w:type="spellStart"/>
      <w:r w:rsidRPr="00935886">
        <w:rPr>
          <w:sz w:val="26"/>
          <w:szCs w:val="26"/>
          <w:lang w:val="lv-LV"/>
        </w:rPr>
        <w:t>Būvizmaksu</w:t>
      </w:r>
      <w:proofErr w:type="spellEnd"/>
      <w:r w:rsidRPr="00935886">
        <w:rPr>
          <w:sz w:val="26"/>
          <w:szCs w:val="26"/>
          <w:lang w:val="lv-LV"/>
        </w:rPr>
        <w:t xml:space="preserve"> noteikšanas kārtība” (turpmāk – LBN 501-17; apstiprināts ar Ministru kabineta 03.05.2017. noteikumiem Nr. 239 „Noteikumi par Latvijas būvnormatīvu LBN 501-17 “</w:t>
      </w:r>
      <w:proofErr w:type="spellStart"/>
      <w:r w:rsidRPr="00935886">
        <w:rPr>
          <w:sz w:val="26"/>
          <w:szCs w:val="26"/>
          <w:lang w:val="lv-LV"/>
        </w:rPr>
        <w:t>Būvizmaksu</w:t>
      </w:r>
      <w:proofErr w:type="spellEnd"/>
      <w:r w:rsidRPr="00935886">
        <w:rPr>
          <w:sz w:val="26"/>
          <w:szCs w:val="26"/>
          <w:lang w:val="lv-LV"/>
        </w:rPr>
        <w:t xml:space="preserve"> noteikšanas kārtība”, 5. (Lokālā tāme) un 6. (Kopsavilkuma aprēķins) pielikumā noteikto </w:t>
      </w:r>
      <w:proofErr w:type="spellStart"/>
      <w:r w:rsidRPr="00935886">
        <w:rPr>
          <w:sz w:val="26"/>
          <w:szCs w:val="26"/>
          <w:lang w:val="lv-LV"/>
        </w:rPr>
        <w:t>būvizmaksu</w:t>
      </w:r>
      <w:proofErr w:type="spellEnd"/>
      <w:r w:rsidRPr="00935886">
        <w:rPr>
          <w:sz w:val="26"/>
          <w:szCs w:val="26"/>
          <w:lang w:val="lv-LV"/>
        </w:rPr>
        <w:t xml:space="preserve">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2"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935886">
        <w:rPr>
          <w:sz w:val="26"/>
          <w:szCs w:val="26"/>
          <w:lang w:val="lv-LV"/>
        </w:rPr>
        <w:t>aizsargsieta</w:t>
      </w:r>
      <w:proofErr w:type="spellEnd"/>
      <w:r w:rsidRPr="00935886">
        <w:rPr>
          <w:sz w:val="26"/>
          <w:szCs w:val="26"/>
          <w:lang w:val="lv-LV"/>
        </w:rPr>
        <w:t xml:space="preserve"> montāža, </w:t>
      </w:r>
      <w:proofErr w:type="spellStart"/>
      <w:r w:rsidRPr="00935886">
        <w:rPr>
          <w:sz w:val="26"/>
          <w:szCs w:val="26"/>
          <w:lang w:val="lv-LV"/>
        </w:rPr>
        <w:t>aizsargjumtiņu</w:t>
      </w:r>
      <w:proofErr w:type="spellEnd"/>
      <w:r w:rsidRPr="00935886">
        <w:rPr>
          <w:sz w:val="26"/>
          <w:szCs w:val="26"/>
          <w:lang w:val="lv-LV"/>
        </w:rPr>
        <w:t xml:space="preserve"> virs ieejas mezgliem ierīkošana), kā arī nomas izmaksas. Nomātiem mehānismiem obligāti norāda nomas periodu dienās un platību. </w:t>
      </w:r>
      <w:proofErr w:type="spellStart"/>
      <w:r w:rsidRPr="00935886">
        <w:rPr>
          <w:sz w:val="26"/>
          <w:szCs w:val="26"/>
          <w:lang w:val="lv-LV"/>
        </w:rPr>
        <w:t>Virsizdevumus</w:t>
      </w:r>
      <w:proofErr w:type="spellEnd"/>
      <w:r w:rsidRPr="00935886">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2"/>
    <w:p w14:paraId="1920E4EA" w14:textId="77777777" w:rsidR="008050B4" w:rsidRPr="008050B4" w:rsidRDefault="008050B4" w:rsidP="008050B4">
      <w:pPr>
        <w:jc w:val="both"/>
        <w:rPr>
          <w:color w:val="000000" w:themeColor="text1"/>
          <w:sz w:val="26"/>
          <w:szCs w:val="26"/>
        </w:rPr>
      </w:pPr>
    </w:p>
    <w:p w14:paraId="16B4A66C" w14:textId="05CDCF10"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 xml:space="preserve">NKNP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F17DAB" w:rsidRPr="00EF723A">
        <w:rPr>
          <w:color w:val="000000" w:themeColor="text1"/>
          <w:sz w:val="26"/>
          <w:szCs w:val="26"/>
          <w:lang w:val="lv-LV"/>
        </w:rPr>
        <w:t>;</w:t>
      </w:r>
    </w:p>
    <w:p w14:paraId="02ADD31C" w14:textId="77777777" w:rsidR="005F456D" w:rsidRPr="005F456D" w:rsidRDefault="005F456D" w:rsidP="005F456D">
      <w:pPr>
        <w:jc w:val="both"/>
        <w:rPr>
          <w:color w:val="000000" w:themeColor="text1"/>
          <w:sz w:val="26"/>
          <w:szCs w:val="26"/>
        </w:rPr>
      </w:pPr>
    </w:p>
    <w:p w14:paraId="404F3688" w14:textId="531DD8B4" w:rsidR="005F456D" w:rsidRDefault="003B20D8" w:rsidP="00D97BB8">
      <w:pPr>
        <w:pStyle w:val="Sarakstarindkopa"/>
        <w:numPr>
          <w:ilvl w:val="1"/>
          <w:numId w:val="36"/>
        </w:numPr>
        <w:jc w:val="both"/>
        <w:rPr>
          <w:sz w:val="26"/>
          <w:szCs w:val="26"/>
          <w:lang w:val="lv-LV"/>
        </w:rPr>
      </w:pPr>
      <w:r w:rsidRPr="00EF723A">
        <w:rPr>
          <w:sz w:val="26"/>
          <w:szCs w:val="26"/>
          <w:lang w:val="lv-LV"/>
        </w:rPr>
        <w:t xml:space="preserve">arhitektoniski mākslinieciskā inventarizācija (vai izpēte; turpmāk - AMI), kuru ir sagatavojis arhitekts vai mākslas vēsturnieks. AMI neesamības gadījumā - sertificēta arhitekta vai mākslas vēsturnieka slēdziens par projekta ietvaros saglabājamo </w:t>
      </w:r>
      <w:r>
        <w:rPr>
          <w:sz w:val="26"/>
          <w:szCs w:val="26"/>
          <w:lang w:val="lv-LV"/>
        </w:rPr>
        <w:t>p</w:t>
      </w:r>
      <w:r w:rsidRPr="00EF723A">
        <w:rPr>
          <w:sz w:val="26"/>
          <w:szCs w:val="26"/>
          <w:lang w:val="lv-LV"/>
        </w:rPr>
        <w:t xml:space="preserve">ieminekļa daļu, kurā norādīta </w:t>
      </w:r>
      <w:r>
        <w:rPr>
          <w:sz w:val="26"/>
          <w:szCs w:val="26"/>
          <w:lang w:val="lv-LV"/>
        </w:rPr>
        <w:t>p</w:t>
      </w:r>
      <w:r w:rsidRPr="00EF723A">
        <w:rPr>
          <w:sz w:val="26"/>
          <w:szCs w:val="26"/>
          <w:lang w:val="lv-LV"/>
        </w:rPr>
        <w:t>ieminekļa oriģinālās substances saglabā</w:t>
      </w:r>
      <w:r w:rsidR="00CA379B">
        <w:rPr>
          <w:sz w:val="26"/>
          <w:szCs w:val="26"/>
          <w:lang w:val="lv-LV"/>
        </w:rPr>
        <w:t>tības</w:t>
      </w:r>
      <w:r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Pr="00EF723A">
        <w:rPr>
          <w:sz w:val="26"/>
          <w:szCs w:val="26"/>
          <w:lang w:val="lv-LV"/>
        </w:rPr>
        <w:t xml:space="preserve">.4.3. un </w:t>
      </w:r>
      <w:r w:rsidR="009A21C8">
        <w:rPr>
          <w:sz w:val="26"/>
          <w:szCs w:val="26"/>
          <w:lang w:val="lv-LV"/>
        </w:rPr>
        <w:t>5</w:t>
      </w:r>
      <w:r w:rsidR="009F5F9C">
        <w:rPr>
          <w:sz w:val="26"/>
          <w:szCs w:val="26"/>
          <w:lang w:val="lv-LV"/>
        </w:rPr>
        <w:t>4</w:t>
      </w:r>
      <w:r w:rsidRPr="00EF723A">
        <w:rPr>
          <w:sz w:val="26"/>
          <w:szCs w:val="26"/>
          <w:lang w:val="lv-LV"/>
        </w:rPr>
        <w:t xml:space="preserve">.4.4. apakšpunktā noteiktiem kritērijiem. </w:t>
      </w:r>
      <w:r>
        <w:rPr>
          <w:sz w:val="26"/>
          <w:szCs w:val="26"/>
          <w:lang w:val="lv-LV"/>
        </w:rPr>
        <w:t>S</w:t>
      </w:r>
      <w:r w:rsidRPr="00EF723A">
        <w:rPr>
          <w:sz w:val="26"/>
          <w:szCs w:val="26"/>
          <w:lang w:val="lv-LV"/>
        </w:rPr>
        <w:t>ertificēta arhitekta vai mākslas vēsturnieka slēdzien</w:t>
      </w:r>
      <w:r>
        <w:rPr>
          <w:sz w:val="26"/>
          <w:szCs w:val="26"/>
          <w:lang w:val="lv-LV"/>
        </w:rPr>
        <w:t>am</w:t>
      </w:r>
      <w:r w:rsidRPr="00EF723A">
        <w:rPr>
          <w:sz w:val="26"/>
          <w:szCs w:val="26"/>
          <w:lang w:val="lv-LV"/>
        </w:rPr>
        <w:t xml:space="preserve"> </w:t>
      </w:r>
      <w:r>
        <w:rPr>
          <w:sz w:val="26"/>
          <w:szCs w:val="26"/>
          <w:lang w:val="lv-LV"/>
        </w:rPr>
        <w:t xml:space="preserve">(AMI neesamības gadījumā) </w:t>
      </w:r>
      <w:r w:rsidRPr="00EF723A">
        <w:rPr>
          <w:sz w:val="26"/>
          <w:szCs w:val="26"/>
          <w:lang w:val="lv-LV"/>
        </w:rPr>
        <w:t xml:space="preserve">obligāti jāsatur </w:t>
      </w:r>
      <w:r>
        <w:rPr>
          <w:sz w:val="26"/>
          <w:szCs w:val="26"/>
          <w:lang w:val="lv-LV"/>
        </w:rPr>
        <w:t>p</w:t>
      </w:r>
      <w:r w:rsidRPr="00EF723A">
        <w:rPr>
          <w:sz w:val="26"/>
          <w:szCs w:val="26"/>
          <w:lang w:val="lv-LV"/>
        </w:rPr>
        <w:t xml:space="preserve">ieminekļa saglabājamo </w:t>
      </w:r>
      <w:r w:rsidRPr="00EF723A">
        <w:rPr>
          <w:sz w:val="26"/>
          <w:szCs w:val="26"/>
          <w:lang w:val="lv-LV"/>
        </w:rPr>
        <w:lastRenderedPageBreak/>
        <w:t>daļu fotoattēlus, kā arī īstenojamā būvprojekta ietekm</w:t>
      </w:r>
      <w:r w:rsidR="002F684A">
        <w:rPr>
          <w:sz w:val="26"/>
          <w:szCs w:val="26"/>
          <w:lang w:val="lv-LV"/>
        </w:rPr>
        <w:t>e</w:t>
      </w:r>
      <w:r w:rsidRPr="00EF723A">
        <w:rPr>
          <w:sz w:val="26"/>
          <w:szCs w:val="26"/>
          <w:lang w:val="lv-LV"/>
        </w:rPr>
        <w:t xml:space="preserve">s uz </w:t>
      </w:r>
      <w:r>
        <w:rPr>
          <w:sz w:val="26"/>
          <w:szCs w:val="26"/>
          <w:lang w:val="lv-LV"/>
        </w:rPr>
        <w:t>p</w:t>
      </w:r>
      <w:r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39EBD905" w14:textId="77777777" w:rsidR="005F456D" w:rsidRPr="005F456D" w:rsidRDefault="005F456D" w:rsidP="005F456D">
      <w:pPr>
        <w:pStyle w:val="Sarakstarindkopa"/>
        <w:rPr>
          <w:color w:val="000000" w:themeColor="text1"/>
          <w:sz w:val="26"/>
          <w:szCs w:val="26"/>
          <w:lang w:val="lv-LV"/>
        </w:rPr>
      </w:pP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3"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3AF0BA15" w14:textId="77777777" w:rsidR="005F456D" w:rsidRPr="005F456D" w:rsidRDefault="005F456D" w:rsidP="005F456D">
      <w:pPr>
        <w:jc w:val="both"/>
        <w:rPr>
          <w:sz w:val="26"/>
          <w:szCs w:val="26"/>
        </w:rPr>
      </w:pP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3E9D2897" w14:textId="77777777" w:rsidR="00891D4D" w:rsidRPr="00891D4D" w:rsidRDefault="00891D4D" w:rsidP="00891D4D">
      <w:pPr>
        <w:pStyle w:val="Sarakstarindkopa"/>
        <w:rPr>
          <w:color w:val="000000" w:themeColor="text1"/>
          <w:sz w:val="26"/>
          <w:szCs w:val="26"/>
          <w:lang w:val="lv-LV"/>
        </w:rPr>
      </w:pP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69F8309C" w:rsidR="00891D4D" w:rsidRPr="00EF723A" w:rsidRDefault="00891D4D" w:rsidP="00891D4D">
      <w:pPr>
        <w:pStyle w:val="Sarakstarindkopa"/>
        <w:numPr>
          <w:ilvl w:val="2"/>
          <w:numId w:val="36"/>
        </w:numPr>
        <w:jc w:val="both"/>
        <w:rPr>
          <w:sz w:val="26"/>
          <w:szCs w:val="26"/>
          <w:lang w:val="lv-LV"/>
        </w:rPr>
      </w:pPr>
      <w:r>
        <w:rPr>
          <w:sz w:val="26"/>
          <w:szCs w:val="26"/>
          <w:lang w:val="lv-LV"/>
        </w:rPr>
        <w:t>p</w:t>
      </w:r>
      <w:r w:rsidRPr="00EF723A">
        <w:rPr>
          <w:sz w:val="26"/>
          <w:szCs w:val="26"/>
          <w:lang w:val="lv-LV"/>
        </w:rPr>
        <w:t>ieminekļa novietnes shēma no aktuālās būves kadastrālās uzmērīšanas lietas;</w:t>
      </w:r>
    </w:p>
    <w:p w14:paraId="7218353D" w14:textId="59D51C18"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Pr>
          <w:sz w:val="26"/>
          <w:szCs w:val="26"/>
          <w:lang w:val="lv-LV"/>
        </w:rPr>
        <w:t>p</w:t>
      </w:r>
      <w:r w:rsidRPr="00EF723A">
        <w:rPr>
          <w:sz w:val="26"/>
          <w:szCs w:val="26"/>
          <w:lang w:val="lv-LV"/>
        </w:rPr>
        <w:t>ieminekļa 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2719042D" w:rsidR="00891D4D" w:rsidRPr="00891D4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Pr="00AF35C9">
        <w:rPr>
          <w:sz w:val="26"/>
          <w:szCs w:val="26"/>
          <w:lang w:val="lv-LV"/>
        </w:rPr>
        <w:t xml:space="preserve">pieminekļa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ūvvaldes 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91D4D">
        <w:rPr>
          <w:color w:val="000000" w:themeColor="text1"/>
          <w:sz w:val="26"/>
          <w:szCs w:val="26"/>
          <w:lang w:val="lv-LV"/>
        </w:rPr>
        <w:t>.</w:t>
      </w:r>
    </w:p>
    <w:p w14:paraId="2A26C861" w14:textId="77777777" w:rsidR="005F456D" w:rsidRPr="005F456D" w:rsidRDefault="005F456D" w:rsidP="005F456D">
      <w:pPr>
        <w:ind w:left="360"/>
        <w:jc w:val="both"/>
        <w:rPr>
          <w:color w:val="000000" w:themeColor="text1"/>
          <w:sz w:val="26"/>
          <w:szCs w:val="26"/>
        </w:rPr>
      </w:pPr>
    </w:p>
    <w:p w14:paraId="55FFEC5B" w14:textId="77777777" w:rsidR="005F456D" w:rsidRPr="005F456D" w:rsidRDefault="005F456D" w:rsidP="005F456D">
      <w:pPr>
        <w:jc w:val="both"/>
        <w:rPr>
          <w:color w:val="000000" w:themeColor="text1"/>
          <w:sz w:val="26"/>
          <w:szCs w:val="26"/>
        </w:rPr>
      </w:pPr>
    </w:p>
    <w:p w14:paraId="1E86BDCF" w14:textId="31F66C8A" w:rsidR="000E3F55" w:rsidRDefault="004F6F99" w:rsidP="00D97BB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xml:space="preserve">- Sistēma sagatavotās un apstiprinātās veidlapas (Ministru kabineta 21.11.2018. noteikumu Nr. 715 “Noteikumi par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uzskaites un piešķiršanas kārtību un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bookmarkStart w:id="4" w:name="_GoBack"/>
      <w:bookmarkEnd w:id="4"/>
      <w:r w:rsidRPr="00EF723A">
        <w:rPr>
          <w:color w:val="000000" w:themeColor="text1"/>
          <w:sz w:val="26"/>
          <w:szCs w:val="26"/>
          <w:lang w:val="lv-LV"/>
        </w:rPr>
        <w:t>pielikums) izdruku vai norādīt Sistēmā izveidotās un apstiprinātās identifikācijas numuru</w:t>
      </w:r>
      <w:r w:rsidR="007C0F85" w:rsidRPr="00EF723A">
        <w:rPr>
          <w:color w:val="000000" w:themeColor="text1"/>
          <w:sz w:val="26"/>
          <w:szCs w:val="26"/>
          <w:lang w:val="lv-LV"/>
        </w:rPr>
        <w:t>;</w:t>
      </w:r>
    </w:p>
    <w:p w14:paraId="4C8B9536" w14:textId="77777777" w:rsidR="005F456D" w:rsidRPr="005F456D" w:rsidRDefault="005F456D" w:rsidP="005F456D">
      <w:pPr>
        <w:jc w:val="both"/>
        <w:rPr>
          <w:color w:val="000000" w:themeColor="text1"/>
          <w:sz w:val="26"/>
          <w:szCs w:val="26"/>
        </w:rPr>
      </w:pPr>
    </w:p>
    <w:p w14:paraId="322C8245" w14:textId="576F4075" w:rsidR="007C0F85" w:rsidRPr="00EF723A" w:rsidRDefault="00F75CFC" w:rsidP="00F75CF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Pieminekļa fotoattēla krāsaina izdruka, kurā ar grafiskiem līdzekļiem ir atzīmēta projekta ietvaros saglabājam</w:t>
      </w:r>
      <w:r w:rsidR="00CA379B">
        <w:rPr>
          <w:color w:val="000000" w:themeColor="text1"/>
          <w:sz w:val="26"/>
          <w:szCs w:val="26"/>
          <w:lang w:val="lv-LV"/>
        </w:rPr>
        <w:t>ā</w:t>
      </w:r>
      <w:r w:rsidRPr="00EF723A">
        <w:rPr>
          <w:color w:val="000000" w:themeColor="text1"/>
          <w:sz w:val="26"/>
          <w:szCs w:val="26"/>
          <w:lang w:val="lv-LV"/>
        </w:rPr>
        <w:t xml:space="preserve"> </w:t>
      </w:r>
      <w:r w:rsidR="00E956C3">
        <w:rPr>
          <w:color w:val="000000" w:themeColor="text1"/>
          <w:sz w:val="26"/>
          <w:szCs w:val="26"/>
          <w:lang w:val="lv-LV"/>
        </w:rPr>
        <w:t>p</w:t>
      </w:r>
      <w:r w:rsidRPr="00EF723A">
        <w:rPr>
          <w:color w:val="000000" w:themeColor="text1"/>
          <w:sz w:val="26"/>
          <w:szCs w:val="26"/>
          <w:lang w:val="lv-LV"/>
        </w:rPr>
        <w:t xml:space="preserve">ieminekļa daļa, kas pierāda </w:t>
      </w:r>
      <w:r w:rsidR="00E956C3">
        <w:rPr>
          <w:color w:val="000000" w:themeColor="text1"/>
          <w:sz w:val="26"/>
          <w:szCs w:val="26"/>
          <w:lang w:val="lv-LV"/>
        </w:rPr>
        <w:t>p</w:t>
      </w:r>
      <w:r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77777777" w:rsidR="00992988" w:rsidRPr="00992988" w:rsidRDefault="00E956C3"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A73CDC" w:rsidRPr="00992988">
        <w:rPr>
          <w:color w:val="000000" w:themeColor="text1"/>
          <w:sz w:val="26"/>
          <w:szCs w:val="26"/>
          <w:lang w:val="lv-LV"/>
        </w:rPr>
        <w:t>ieminekļa 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7AC0E478"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 xml:space="preserve">“Rīgas pilsētas pašvaldības līdzfinansējums kultūrvēsturiskā </w:t>
      </w:r>
      <w:proofErr w:type="spellStart"/>
      <w:r w:rsidR="0026024A" w:rsidRPr="00EF723A">
        <w:rPr>
          <w:color w:val="000000" w:themeColor="text1"/>
          <w:sz w:val="26"/>
          <w:szCs w:val="26"/>
          <w:lang w:val="lv-LV"/>
        </w:rPr>
        <w:t>būvmantojuma</w:t>
      </w:r>
      <w:proofErr w:type="spellEnd"/>
      <w:r w:rsidR="0026024A" w:rsidRPr="00EF723A">
        <w:rPr>
          <w:color w:val="000000" w:themeColor="text1"/>
          <w:sz w:val="26"/>
          <w:szCs w:val="26"/>
          <w:lang w:val="lv-LV"/>
        </w:rPr>
        <w:t xml:space="preserve"> saglabāšanai </w:t>
      </w:r>
      <w:r w:rsidR="001C5BF2">
        <w:rPr>
          <w:color w:val="000000" w:themeColor="text1"/>
          <w:sz w:val="26"/>
          <w:szCs w:val="26"/>
          <w:lang w:val="lv-LV"/>
        </w:rPr>
        <w:t>2021</w:t>
      </w:r>
      <w:r w:rsidR="0026024A" w:rsidRPr="00EF723A">
        <w:rPr>
          <w:color w:val="000000" w:themeColor="text1"/>
          <w:sz w:val="26"/>
          <w:szCs w:val="26"/>
          <w:lang w:val="lv-LV"/>
        </w:rPr>
        <w:t>. gadā”</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1C1335FB"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352159" w:rsidRPr="00EF723A">
        <w:rPr>
          <w:sz w:val="26"/>
          <w:szCs w:val="26"/>
          <w:lang w:val="lv-LV"/>
        </w:rPr>
        <w:t xml:space="preserve"> 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715B5915"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5D707E">
        <w:rPr>
          <w:b/>
          <w:sz w:val="26"/>
          <w:szCs w:val="26"/>
          <w:lang w:val="lv-LV"/>
        </w:rPr>
        <w:t xml:space="preserve">19.02.2021.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54D84345"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A9590C">
        <w:rPr>
          <w:color w:val="000000" w:themeColor="text1"/>
          <w:sz w:val="26"/>
          <w:szCs w:val="26"/>
          <w:lang w:val="lv-LV"/>
        </w:rPr>
        <w:t>Projekta iesniegšana jāveic atbilstoši instrukcijai, kas izvietota pie KAC ieejas</w:t>
      </w:r>
      <w:r w:rsidR="007368EC">
        <w:rPr>
          <w:color w:val="000000" w:themeColor="text1"/>
          <w:sz w:val="26"/>
          <w:szCs w:val="26"/>
          <w:lang w:val="lv-LV"/>
        </w:rPr>
        <w:t>;</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nosūta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4105E1">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852"/>
        <w:gridCol w:w="4173"/>
        <w:gridCol w:w="2772"/>
        <w:gridCol w:w="2268"/>
      </w:tblGrid>
      <w:tr w:rsidR="00A94D86" w:rsidRPr="004D4F33" w14:paraId="1033858C" w14:textId="77777777" w:rsidTr="004576BA">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AA0DAD">
        <w:tc>
          <w:tcPr>
            <w:tcW w:w="852"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173"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AA0DAD">
        <w:tc>
          <w:tcPr>
            <w:tcW w:w="852"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173"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apakšpunktā norādītie 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0F4B0BB6" w14:textId="77777777" w:rsidTr="00AA0DAD">
        <w:tc>
          <w:tcPr>
            <w:tcW w:w="852"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173" w:type="dxa"/>
          </w:tcPr>
          <w:p w14:paraId="5E0CEFC2" w14:textId="277FA655"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A9590C">
              <w:rPr>
                <w:sz w:val="22"/>
                <w:szCs w:val="22"/>
              </w:rPr>
              <w:t xml:space="preserve"> (izņemot </w:t>
            </w:r>
            <w:r w:rsidR="00E20424">
              <w:rPr>
                <w:sz w:val="22"/>
                <w:szCs w:val="22"/>
              </w:rPr>
              <w:t xml:space="preserve">Nolikuma </w:t>
            </w:r>
            <w:r w:rsidR="00A9590C">
              <w:rPr>
                <w:sz w:val="22"/>
                <w:szCs w:val="22"/>
              </w:rPr>
              <w:t>43.6., 43.10., 43.11., 44.9. un 44.11. 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AA0DAD">
        <w:tc>
          <w:tcPr>
            <w:tcW w:w="852"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173" w:type="dxa"/>
          </w:tcPr>
          <w:p w14:paraId="05FA2D46" w14:textId="3B30AB4B"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uz tā statusu, atrašanas vietu, 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7E49401F"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4"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xml:space="preserve">. vai 44.13.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w:t>
            </w:r>
            <w:r>
              <w:rPr>
                <w:sz w:val="22"/>
                <w:szCs w:val="22"/>
              </w:rPr>
              <w:lastRenderedPageBreak/>
              <w:t xml:space="preserve">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B22996" w:rsidRPr="004D4F33" w14:paraId="537A0434" w14:textId="77777777" w:rsidTr="00AA0DAD">
        <w:tc>
          <w:tcPr>
            <w:tcW w:w="852" w:type="dxa"/>
          </w:tcPr>
          <w:p w14:paraId="4C6B699F" w14:textId="7F2DE728" w:rsidR="00B22996" w:rsidRDefault="00B22996" w:rsidP="004576BA">
            <w:pPr>
              <w:jc w:val="both"/>
              <w:rPr>
                <w:sz w:val="22"/>
                <w:szCs w:val="22"/>
              </w:rPr>
            </w:pPr>
            <w:r>
              <w:rPr>
                <w:sz w:val="22"/>
                <w:szCs w:val="22"/>
              </w:rPr>
              <w:lastRenderedPageBreak/>
              <w:t>5</w:t>
            </w:r>
            <w:r w:rsidR="00992988">
              <w:rPr>
                <w:sz w:val="22"/>
                <w:szCs w:val="22"/>
              </w:rPr>
              <w:t>4</w:t>
            </w:r>
            <w:r>
              <w:rPr>
                <w:sz w:val="22"/>
                <w:szCs w:val="22"/>
              </w:rPr>
              <w:t>.1.4.</w:t>
            </w:r>
          </w:p>
        </w:tc>
        <w:tc>
          <w:tcPr>
            <w:tcW w:w="4173"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AA0DAD">
        <w:tc>
          <w:tcPr>
            <w:tcW w:w="852"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173" w:type="dxa"/>
          </w:tcPr>
          <w:p w14:paraId="794FD369" w14:textId="39463B8C"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proofErr w:type="spellStart"/>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orāla</w:t>
            </w:r>
            <w:proofErr w:type="spellEnd"/>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AA0DAD">
        <w:tc>
          <w:tcPr>
            <w:tcW w:w="852"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173"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AA0DAD">
        <w:tc>
          <w:tcPr>
            <w:tcW w:w="852"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173"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6850A4" w:rsidRPr="00EF723A" w14:paraId="1227D162" w14:textId="77777777" w:rsidTr="00C55EA5">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AA0DAD">
        <w:tc>
          <w:tcPr>
            <w:tcW w:w="852"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173"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4E39E915"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AA0DAD">
        <w:tc>
          <w:tcPr>
            <w:tcW w:w="852" w:type="dxa"/>
          </w:tcPr>
          <w:p w14:paraId="72B50251" w14:textId="0D7A4815"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.2.2.</w:t>
            </w:r>
          </w:p>
        </w:tc>
        <w:tc>
          <w:tcPr>
            <w:tcW w:w="4173"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3AB91258"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AA0DAD">
        <w:tc>
          <w:tcPr>
            <w:tcW w:w="852"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173"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2BBCAF8"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AA0DAD">
        <w:tc>
          <w:tcPr>
            <w:tcW w:w="852"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173"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w:t>
            </w:r>
            <w:r w:rsidRPr="00EF723A">
              <w:rPr>
                <w:color w:val="000000" w:themeColor="text1"/>
                <w:sz w:val="22"/>
                <w:szCs w:val="22"/>
              </w:rPr>
              <w:lastRenderedPageBreak/>
              <w:t>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lastRenderedPageBreak/>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7F532DDF"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lastRenderedPageBreak/>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AA0DAD">
        <w:tc>
          <w:tcPr>
            <w:tcW w:w="852" w:type="dxa"/>
          </w:tcPr>
          <w:p w14:paraId="5F9E1354" w14:textId="34E66137" w:rsidR="006850A4" w:rsidRPr="00EF723A" w:rsidRDefault="006850A4" w:rsidP="009D2E32">
            <w:pPr>
              <w:jc w:val="both"/>
              <w:rPr>
                <w:sz w:val="22"/>
                <w:szCs w:val="22"/>
              </w:rPr>
            </w:pPr>
          </w:p>
        </w:tc>
        <w:tc>
          <w:tcPr>
            <w:tcW w:w="4173" w:type="dxa"/>
          </w:tcPr>
          <w:p w14:paraId="49D9180E" w14:textId="7679899B" w:rsidR="006850A4" w:rsidRPr="00EF723A" w:rsidRDefault="006850A4" w:rsidP="00CD4F7C">
            <w:pPr>
              <w:jc w:val="both"/>
              <w:rPr>
                <w:color w:val="000000" w:themeColor="text1"/>
                <w:sz w:val="22"/>
                <w:szCs w:val="22"/>
              </w:rPr>
            </w:pPr>
          </w:p>
        </w:tc>
        <w:tc>
          <w:tcPr>
            <w:tcW w:w="2772" w:type="dxa"/>
          </w:tcPr>
          <w:p w14:paraId="287CAF59" w14:textId="2F023FCB" w:rsidR="006850A4" w:rsidRPr="00EF723A" w:rsidRDefault="006850A4" w:rsidP="002E5233">
            <w:pPr>
              <w:jc w:val="both"/>
              <w:rPr>
                <w:color w:val="000000" w:themeColor="text1"/>
                <w:sz w:val="22"/>
                <w:szCs w:val="22"/>
              </w:rPr>
            </w:pPr>
          </w:p>
        </w:tc>
        <w:tc>
          <w:tcPr>
            <w:tcW w:w="2268" w:type="dxa"/>
          </w:tcPr>
          <w:p w14:paraId="525FB023" w14:textId="436EA228" w:rsidR="006850A4" w:rsidRPr="00EF723A" w:rsidRDefault="006850A4" w:rsidP="002E5233">
            <w:pPr>
              <w:jc w:val="both"/>
              <w:rPr>
                <w:color w:val="000000" w:themeColor="text1"/>
                <w:sz w:val="22"/>
                <w:szCs w:val="22"/>
              </w:rPr>
            </w:pPr>
          </w:p>
        </w:tc>
      </w:tr>
      <w:tr w:rsidR="006850A4" w:rsidRPr="00EF723A" w14:paraId="0B148252" w14:textId="77777777" w:rsidTr="00AA0DAD">
        <w:tc>
          <w:tcPr>
            <w:tcW w:w="852" w:type="dxa"/>
          </w:tcPr>
          <w:p w14:paraId="46133631" w14:textId="4621C81F" w:rsidR="006850A4" w:rsidRPr="00EF723A" w:rsidRDefault="00F930B8" w:rsidP="009D2E32">
            <w:pPr>
              <w:jc w:val="both"/>
              <w:rPr>
                <w:sz w:val="22"/>
                <w:szCs w:val="22"/>
              </w:rPr>
            </w:pPr>
            <w:r w:rsidRPr="00EF723A">
              <w:rPr>
                <w:sz w:val="22"/>
                <w:szCs w:val="22"/>
              </w:rPr>
              <w:t>5</w:t>
            </w:r>
            <w:r w:rsidR="00392B3E">
              <w:rPr>
                <w:sz w:val="22"/>
                <w:szCs w:val="22"/>
              </w:rPr>
              <w:t>4</w:t>
            </w:r>
            <w:r w:rsidR="00E469FA">
              <w:rPr>
                <w:sz w:val="22"/>
                <w:szCs w:val="22"/>
              </w:rPr>
              <w:t>.2.5</w:t>
            </w:r>
            <w:r w:rsidR="006850A4" w:rsidRPr="00EF723A">
              <w:rPr>
                <w:sz w:val="22"/>
                <w:szCs w:val="22"/>
              </w:rPr>
              <w:t>.</w:t>
            </w:r>
          </w:p>
        </w:tc>
        <w:tc>
          <w:tcPr>
            <w:tcW w:w="4173" w:type="dxa"/>
          </w:tcPr>
          <w:p w14:paraId="6A12D7F4" w14:textId="5778B0D8" w:rsidR="006850A4" w:rsidRPr="00EF723A" w:rsidRDefault="00F930B8" w:rsidP="00CD4F7C">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6FF3A9E4" w14:textId="21F3D75F"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w:t>
            </w:r>
            <w:r w:rsidR="00F930B8" w:rsidRPr="00EF723A">
              <w:rPr>
                <w:color w:val="000000" w:themeColor="text1"/>
                <w:sz w:val="22"/>
                <w:szCs w:val="22"/>
              </w:rPr>
              <w:t>Sistēmas izdruku vai informējot par numuru</w:t>
            </w:r>
            <w:r w:rsidRPr="00EF723A">
              <w:rPr>
                <w:color w:val="000000" w:themeColor="text1"/>
                <w:sz w:val="22"/>
                <w:szCs w:val="22"/>
              </w:rPr>
              <w:t>;</w:t>
            </w:r>
          </w:p>
          <w:p w14:paraId="71C9928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5D06304F" w14:textId="39E53EE9" w:rsidR="006850A4" w:rsidRPr="00EF723A" w:rsidRDefault="006850A4" w:rsidP="0030799F">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.1</w:t>
            </w:r>
            <w:r w:rsidR="0030799F">
              <w:rPr>
                <w:sz w:val="22"/>
                <w:szCs w:val="22"/>
              </w:rPr>
              <w:t>1</w:t>
            </w:r>
            <w:r w:rsidRPr="00EF723A">
              <w:rPr>
                <w:sz w:val="22"/>
                <w:szCs w:val="22"/>
              </w:rPr>
              <w:t xml:space="preserve">. vai </w:t>
            </w:r>
            <w:r w:rsidR="00B94BAA">
              <w:rPr>
                <w:sz w:val="22"/>
                <w:szCs w:val="22"/>
              </w:rPr>
              <w:t>44</w:t>
            </w:r>
            <w:r w:rsidRPr="00EF723A">
              <w:rPr>
                <w:sz w:val="22"/>
                <w:szCs w:val="22"/>
              </w:rPr>
              <w:t>.1</w:t>
            </w:r>
            <w:r w:rsidR="0030799F">
              <w:rPr>
                <w:sz w:val="22"/>
                <w:szCs w:val="22"/>
              </w:rPr>
              <w:t>1</w:t>
            </w:r>
            <w:r w:rsidRPr="00EF723A">
              <w:rPr>
                <w:sz w:val="22"/>
                <w:szCs w:val="22"/>
              </w:rPr>
              <w:t>.</w:t>
            </w:r>
            <w:r w:rsidR="00344C06" w:rsidRPr="00EF723A">
              <w:rPr>
                <w:sz w:val="22"/>
                <w:szCs w:val="22"/>
              </w:rPr>
              <w:t xml:space="preserve"> </w:t>
            </w:r>
            <w:r w:rsidRPr="00EF723A">
              <w:rPr>
                <w:sz w:val="22"/>
                <w:szCs w:val="22"/>
              </w:rPr>
              <w:t>apakšpunkts</w:t>
            </w:r>
          </w:p>
        </w:tc>
        <w:tc>
          <w:tcPr>
            <w:tcW w:w="2268" w:type="dxa"/>
          </w:tcPr>
          <w:p w14:paraId="5178319F" w14:textId="5D6A753E" w:rsidR="006850A4" w:rsidRPr="00EF723A" w:rsidRDefault="006850A4" w:rsidP="00E469FA">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rojektu bez virzības trūkumu novēršanai, ja trūkums</w:t>
            </w:r>
            <w:r w:rsidR="001E6107" w:rsidRPr="00EF723A">
              <w:rPr>
                <w:color w:val="000000" w:themeColor="text1"/>
                <w:sz w:val="22"/>
                <w:szCs w:val="22"/>
              </w:rPr>
              <w:t xml:space="preserve"> </w:t>
            </w:r>
            <w:r w:rsidR="001B34CE">
              <w:rPr>
                <w:sz w:val="22"/>
                <w:szCs w:val="22"/>
              </w:rPr>
              <w:t>5</w:t>
            </w:r>
            <w:r w:rsidR="009F5F9C">
              <w:rPr>
                <w:sz w:val="22"/>
                <w:szCs w:val="22"/>
              </w:rPr>
              <w:t>4</w:t>
            </w:r>
            <w:r w:rsidRPr="00EF723A">
              <w:rPr>
                <w:sz w:val="22"/>
                <w:szCs w:val="22"/>
              </w:rPr>
              <w:t>.2.</w:t>
            </w:r>
            <w:r w:rsidR="00E469FA">
              <w:rPr>
                <w:sz w:val="22"/>
                <w:szCs w:val="22"/>
              </w:rPr>
              <w:t>5</w:t>
            </w:r>
            <w:r w:rsidRPr="00EF723A">
              <w:rPr>
                <w:sz w:val="22"/>
                <w:szCs w:val="22"/>
              </w:rPr>
              <w:t>.</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pēc </w:t>
            </w:r>
            <w:r w:rsidR="001B34CE">
              <w:rPr>
                <w:sz w:val="22"/>
                <w:szCs w:val="22"/>
              </w:rPr>
              <w:t>5</w:t>
            </w:r>
            <w:r w:rsidR="009F5F9C">
              <w:rPr>
                <w:sz w:val="22"/>
                <w:szCs w:val="22"/>
              </w:rPr>
              <w:t>4</w:t>
            </w:r>
            <w:r w:rsidRPr="00EF723A">
              <w:rPr>
                <w:sz w:val="22"/>
                <w:szCs w:val="22"/>
              </w:rPr>
              <w:t>.3.</w:t>
            </w:r>
            <w:r w:rsidR="00344C06"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apakšpunktā </w:t>
            </w:r>
            <w:r w:rsidRPr="00EF723A">
              <w:rPr>
                <w:color w:val="000000" w:themeColor="text1"/>
                <w:sz w:val="22"/>
                <w:szCs w:val="22"/>
              </w:rPr>
              <w:t>noteiktiem kritērijiem</w:t>
            </w:r>
          </w:p>
        </w:tc>
      </w:tr>
      <w:tr w:rsidR="004835C3" w:rsidRPr="00EF723A" w14:paraId="729F13E4" w14:textId="77777777" w:rsidTr="00AA0DAD">
        <w:tc>
          <w:tcPr>
            <w:tcW w:w="852" w:type="dxa"/>
          </w:tcPr>
          <w:p w14:paraId="2BDB23AF" w14:textId="4506231C" w:rsidR="004835C3" w:rsidRPr="00EF723A" w:rsidRDefault="004835C3" w:rsidP="009D2E32">
            <w:pPr>
              <w:jc w:val="both"/>
              <w:rPr>
                <w:sz w:val="22"/>
                <w:szCs w:val="22"/>
              </w:rPr>
            </w:pPr>
            <w:r>
              <w:rPr>
                <w:sz w:val="22"/>
                <w:szCs w:val="22"/>
              </w:rPr>
              <w:t>5</w:t>
            </w:r>
            <w:r w:rsidR="00392B3E">
              <w:rPr>
                <w:sz w:val="22"/>
                <w:szCs w:val="22"/>
              </w:rPr>
              <w:t>4</w:t>
            </w:r>
            <w:r w:rsidR="00E469FA">
              <w:rPr>
                <w:sz w:val="22"/>
                <w:szCs w:val="22"/>
              </w:rPr>
              <w:t>.2.6</w:t>
            </w:r>
            <w:r w:rsidR="008A4F75">
              <w:rPr>
                <w:sz w:val="22"/>
                <w:szCs w:val="22"/>
              </w:rPr>
              <w:t>.</w:t>
            </w:r>
          </w:p>
        </w:tc>
        <w:tc>
          <w:tcPr>
            <w:tcW w:w="4173" w:type="dxa"/>
          </w:tcPr>
          <w:p w14:paraId="07B34AEA" w14:textId="77777777" w:rsidR="004835C3" w:rsidRDefault="008A4F75" w:rsidP="00CD4F7C">
            <w:pPr>
              <w:jc w:val="both"/>
              <w:rPr>
                <w:color w:val="000000" w:themeColor="text1"/>
                <w:sz w:val="22"/>
                <w:szCs w:val="22"/>
              </w:rPr>
            </w:pPr>
            <w:r>
              <w:rPr>
                <w:color w:val="000000" w:themeColor="text1"/>
                <w:sz w:val="22"/>
                <w:szCs w:val="22"/>
              </w:rPr>
              <w:t>Projekts nav noformēts atbilstoši Nolikuma VI. nodaļas prasībām</w:t>
            </w:r>
          </w:p>
          <w:p w14:paraId="0ACCB2B8" w14:textId="0A94EC91" w:rsidR="008A4F75" w:rsidRPr="00EF723A" w:rsidRDefault="008A4F75" w:rsidP="008A4F75">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10F4C027" w14:textId="60C2C0E6" w:rsidR="008A4F75" w:rsidRPr="00EF723A" w:rsidRDefault="008A4F75" w:rsidP="008A4F75">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187C47E6" w14:textId="7C5AC2F5" w:rsidR="004835C3" w:rsidRPr="00EF723A" w:rsidRDefault="008A4F75" w:rsidP="002E5233">
            <w:pPr>
              <w:jc w:val="both"/>
              <w:rPr>
                <w:sz w:val="22"/>
                <w:szCs w:val="22"/>
              </w:rPr>
            </w:pPr>
            <w:r>
              <w:rPr>
                <w:sz w:val="22"/>
                <w:szCs w:val="22"/>
              </w:rPr>
              <w:t>Nolikuma VI. nodaļa</w:t>
            </w:r>
          </w:p>
        </w:tc>
        <w:tc>
          <w:tcPr>
            <w:tcW w:w="2268" w:type="dxa"/>
          </w:tcPr>
          <w:p w14:paraId="72DF1114" w14:textId="7B1DC84B" w:rsidR="004835C3" w:rsidRPr="00EF723A" w:rsidRDefault="008A4F75"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w:t>
            </w:r>
            <w:r w:rsidR="009F5F9C">
              <w:rPr>
                <w:sz w:val="22"/>
                <w:szCs w:val="22"/>
              </w:rPr>
              <w:t>4</w:t>
            </w:r>
            <w:r w:rsidRPr="00EF723A">
              <w:rPr>
                <w:sz w:val="22"/>
                <w:szCs w:val="22"/>
              </w:rPr>
              <w:t>.2.</w:t>
            </w:r>
            <w:r w:rsidR="00E469FA">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Pr>
                <w:sz w:val="22"/>
                <w:szCs w:val="22"/>
              </w:rPr>
              <w:t>5</w:t>
            </w:r>
            <w:r w:rsidR="009F5F9C">
              <w:rPr>
                <w:sz w:val="22"/>
                <w:szCs w:val="22"/>
              </w:rPr>
              <w:t>4</w:t>
            </w:r>
            <w:r w:rsidRPr="00EF723A">
              <w:rPr>
                <w:sz w:val="22"/>
                <w:szCs w:val="22"/>
              </w:rPr>
              <w:t xml:space="preserve">.3. un </w:t>
            </w:r>
            <w:r>
              <w:rPr>
                <w:sz w:val="22"/>
                <w:szCs w:val="22"/>
              </w:rPr>
              <w:t>5</w:t>
            </w:r>
            <w:r w:rsidR="009F5F9C">
              <w:rPr>
                <w:sz w:val="22"/>
                <w:szCs w:val="22"/>
              </w:rPr>
              <w:t>4</w:t>
            </w:r>
            <w:r w:rsidRPr="00EF723A">
              <w:rPr>
                <w:sz w:val="22"/>
                <w:szCs w:val="22"/>
              </w:rPr>
              <w:t xml:space="preserve">.4. apakšpunktā </w:t>
            </w:r>
            <w:r w:rsidRPr="00EF723A">
              <w:rPr>
                <w:color w:val="000000" w:themeColor="text1"/>
                <w:sz w:val="22"/>
                <w:szCs w:val="22"/>
              </w:rPr>
              <w:t>noteiktiem kritērijiem</w:t>
            </w:r>
          </w:p>
        </w:tc>
      </w:tr>
      <w:tr w:rsidR="00780FBA" w:rsidRPr="00EF723A" w14:paraId="0E3A299D" w14:textId="77777777" w:rsidTr="00AA0DAD">
        <w:tc>
          <w:tcPr>
            <w:tcW w:w="852" w:type="dxa"/>
          </w:tcPr>
          <w:p w14:paraId="7075EFCB" w14:textId="77ADEE14" w:rsidR="00780FBA" w:rsidRDefault="00780FBA" w:rsidP="0030799F">
            <w:pPr>
              <w:jc w:val="both"/>
              <w:rPr>
                <w:sz w:val="22"/>
                <w:szCs w:val="22"/>
              </w:rPr>
            </w:pPr>
            <w:r>
              <w:rPr>
                <w:sz w:val="22"/>
                <w:szCs w:val="22"/>
              </w:rPr>
              <w:t>54.2.</w:t>
            </w:r>
            <w:r w:rsidR="0030799F">
              <w:rPr>
                <w:sz w:val="22"/>
                <w:szCs w:val="22"/>
              </w:rPr>
              <w:t>7</w:t>
            </w:r>
            <w:r>
              <w:rPr>
                <w:sz w:val="22"/>
                <w:szCs w:val="22"/>
              </w:rPr>
              <w:t>.</w:t>
            </w:r>
          </w:p>
        </w:tc>
        <w:tc>
          <w:tcPr>
            <w:tcW w:w="4173" w:type="dxa"/>
          </w:tcPr>
          <w:p w14:paraId="73414DC7" w14:textId="77777777" w:rsidR="00780FBA" w:rsidRDefault="00780FBA" w:rsidP="00E64667">
            <w:pPr>
              <w:jc w:val="both"/>
              <w:rPr>
                <w:color w:val="000000" w:themeColor="text1"/>
                <w:sz w:val="22"/>
                <w:szCs w:val="22"/>
              </w:rPr>
            </w:pPr>
            <w:r>
              <w:rPr>
                <w:color w:val="000000" w:themeColor="text1"/>
                <w:sz w:val="22"/>
                <w:szCs w:val="22"/>
              </w:rPr>
              <w:t>Nav iesniegti pielikumi pie būvdarbu līguma</w:t>
            </w:r>
          </w:p>
          <w:p w14:paraId="4EE7E666" w14:textId="77777777" w:rsidR="00780FBA" w:rsidRDefault="00780FBA" w:rsidP="00780FBA">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līguma pielikumus</w:t>
            </w:r>
            <w:r w:rsidRPr="00780FBA">
              <w:rPr>
                <w:color w:val="000000" w:themeColor="text1"/>
                <w:sz w:val="22"/>
                <w:szCs w:val="22"/>
              </w:rPr>
              <w:t>;</w:t>
            </w:r>
          </w:p>
          <w:p w14:paraId="777D2432" w14:textId="42628B8B" w:rsidR="00780FBA" w:rsidRDefault="00780FBA" w:rsidP="00780FBA">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sidR="00A8321B">
              <w:rPr>
                <w:color w:val="000000" w:themeColor="text1"/>
                <w:sz w:val="22"/>
                <w:szCs w:val="22"/>
              </w:rPr>
              <w:t>piecas</w:t>
            </w:r>
            <w:r w:rsidRPr="00780FBA">
              <w:rPr>
                <w:color w:val="000000" w:themeColor="text1"/>
                <w:sz w:val="22"/>
                <w:szCs w:val="22"/>
              </w:rPr>
              <w:t xml:space="preserve"> darba dienas</w:t>
            </w:r>
          </w:p>
        </w:tc>
        <w:tc>
          <w:tcPr>
            <w:tcW w:w="2772" w:type="dxa"/>
          </w:tcPr>
          <w:p w14:paraId="16E29045" w14:textId="0C842510" w:rsidR="00780FBA" w:rsidRDefault="00780FBA" w:rsidP="002E5233">
            <w:pPr>
              <w:jc w:val="both"/>
              <w:rPr>
                <w:sz w:val="22"/>
                <w:szCs w:val="22"/>
              </w:rPr>
            </w:pPr>
            <w:r>
              <w:rPr>
                <w:sz w:val="22"/>
                <w:szCs w:val="22"/>
              </w:rPr>
              <w:t>Nolikuma 43.10. vai 44.9. apakšpunkts</w:t>
            </w:r>
          </w:p>
        </w:tc>
        <w:tc>
          <w:tcPr>
            <w:tcW w:w="2268" w:type="dxa"/>
          </w:tcPr>
          <w:p w14:paraId="0CC57585" w14:textId="42EBA44F" w:rsidR="00780FBA" w:rsidRPr="00185ABE" w:rsidRDefault="00780FBA" w:rsidP="0030799F">
            <w:pPr>
              <w:jc w:val="both"/>
              <w:rPr>
                <w:color w:val="000000" w:themeColor="text1"/>
                <w:sz w:val="22"/>
                <w:szCs w:val="22"/>
              </w:rPr>
            </w:pPr>
            <w:r w:rsidRPr="00780FBA">
              <w:rPr>
                <w:color w:val="000000" w:themeColor="text1"/>
                <w:sz w:val="22"/>
                <w:szCs w:val="22"/>
              </w:rPr>
              <w:t>Atstāt projektu bez virzības trūkumu novēršanai, ja trūkums 54.2.</w:t>
            </w:r>
            <w:r w:rsidR="0030799F">
              <w:rPr>
                <w:color w:val="000000" w:themeColor="text1"/>
                <w:sz w:val="22"/>
                <w:szCs w:val="22"/>
              </w:rPr>
              <w:t>7</w:t>
            </w:r>
            <w:r w:rsidRPr="00780FBA">
              <w:rPr>
                <w:color w:val="000000" w:themeColor="text1"/>
                <w:sz w:val="22"/>
                <w:szCs w:val="22"/>
              </w:rPr>
              <w:t>. apakšpunktā noteiktajā termiņā novērsts, tad projekts tiek vērtēts pēc 54.3. un 54.4. apakšpunktā noteiktiem kritērijiem</w:t>
            </w:r>
          </w:p>
        </w:tc>
      </w:tr>
      <w:tr w:rsidR="0030799F" w:rsidRPr="00EF723A" w14:paraId="69BF68A4" w14:textId="77777777" w:rsidTr="00AA0DAD">
        <w:tc>
          <w:tcPr>
            <w:tcW w:w="852" w:type="dxa"/>
          </w:tcPr>
          <w:p w14:paraId="60EFAE19" w14:textId="6ECC1044" w:rsidR="0030799F" w:rsidRDefault="0030799F" w:rsidP="00E469FA">
            <w:pPr>
              <w:jc w:val="both"/>
              <w:rPr>
                <w:sz w:val="22"/>
                <w:szCs w:val="22"/>
              </w:rPr>
            </w:pPr>
            <w:r>
              <w:rPr>
                <w:sz w:val="22"/>
                <w:szCs w:val="22"/>
              </w:rPr>
              <w:t>54.2.8.</w:t>
            </w:r>
          </w:p>
        </w:tc>
        <w:tc>
          <w:tcPr>
            <w:tcW w:w="4173" w:type="dxa"/>
          </w:tcPr>
          <w:p w14:paraId="51D08025" w14:textId="77777777" w:rsidR="0030799F" w:rsidRPr="0030799F" w:rsidRDefault="0030799F" w:rsidP="0030799F">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46D0FDC8" w14:textId="77777777"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 (AMI norādītos) pierādījumus;</w:t>
            </w:r>
          </w:p>
          <w:p w14:paraId="65F6CFD1" w14:textId="63C2E5AB"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488F83DB" w14:textId="1E6CDBCD" w:rsidR="0030799F" w:rsidRDefault="0030799F" w:rsidP="002E5233">
            <w:pPr>
              <w:jc w:val="both"/>
              <w:rPr>
                <w:sz w:val="22"/>
                <w:szCs w:val="22"/>
              </w:rPr>
            </w:pPr>
            <w:r w:rsidRPr="0030799F">
              <w:rPr>
                <w:sz w:val="22"/>
                <w:szCs w:val="22"/>
              </w:rPr>
              <w:t>Nolikuma 43.6. apakšpunkts</w:t>
            </w:r>
          </w:p>
        </w:tc>
        <w:tc>
          <w:tcPr>
            <w:tcW w:w="2268" w:type="dxa"/>
          </w:tcPr>
          <w:p w14:paraId="44C236DC" w14:textId="7AB0668E"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apakšpunktā noteiktajā termiņā novērsts, tad projekts tiek vērtēts pēc 54.3. un 54.4. apakšpunktā noteiktiem kritērijiem</w:t>
            </w:r>
          </w:p>
        </w:tc>
      </w:tr>
      <w:tr w:rsidR="006850A4" w:rsidRPr="00EF723A" w14:paraId="00A71C88" w14:textId="77777777" w:rsidTr="00C55EA5">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AA0DAD">
        <w:tc>
          <w:tcPr>
            <w:tcW w:w="852"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173"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AA0DAD">
        <w:tc>
          <w:tcPr>
            <w:tcW w:w="852"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173"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w:t>
            </w:r>
            <w:r w:rsidR="00890114" w:rsidRPr="00EF723A">
              <w:rPr>
                <w:color w:val="000000" w:themeColor="text1"/>
                <w:sz w:val="22"/>
                <w:szCs w:val="22"/>
              </w:rPr>
              <w:lastRenderedPageBreak/>
              <w:t xml:space="preserve">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lastRenderedPageBreak/>
              <w:t>Atbilst, neatbilst vai precizējams</w:t>
            </w:r>
          </w:p>
        </w:tc>
      </w:tr>
      <w:tr w:rsidR="006850A4" w:rsidRPr="00EF723A" w14:paraId="106BF079" w14:textId="77777777" w:rsidTr="00AA0DAD">
        <w:tc>
          <w:tcPr>
            <w:tcW w:w="852"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lastRenderedPageBreak/>
              <w:t>5</w:t>
            </w:r>
            <w:r w:rsidR="009F5F9C">
              <w:rPr>
                <w:color w:val="000000" w:themeColor="text1"/>
                <w:sz w:val="22"/>
                <w:szCs w:val="22"/>
              </w:rPr>
              <w:t>4</w:t>
            </w:r>
            <w:r w:rsidR="006850A4" w:rsidRPr="00EF723A">
              <w:rPr>
                <w:color w:val="000000" w:themeColor="text1"/>
                <w:sz w:val="22"/>
                <w:szCs w:val="22"/>
              </w:rPr>
              <w:t>.3.3.</w:t>
            </w:r>
          </w:p>
        </w:tc>
        <w:tc>
          <w:tcPr>
            <w:tcW w:w="4173"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C55EA5">
        <w:tc>
          <w:tcPr>
            <w:tcW w:w="10065" w:type="dxa"/>
            <w:gridSpan w:val="4"/>
          </w:tcPr>
          <w:p w14:paraId="17F5001E" w14:textId="1E58EE40"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p>
        </w:tc>
      </w:tr>
      <w:tr w:rsidR="00C55EA5" w:rsidRPr="00EF723A" w14:paraId="4744F269" w14:textId="77777777" w:rsidTr="00AA0DAD">
        <w:tc>
          <w:tcPr>
            <w:tcW w:w="852" w:type="dxa"/>
          </w:tcPr>
          <w:p w14:paraId="2D8265CA" w14:textId="77777777" w:rsidR="00C55EA5" w:rsidRPr="00EF723A" w:rsidRDefault="00C55EA5" w:rsidP="00C55EA5">
            <w:pPr>
              <w:jc w:val="both"/>
              <w:rPr>
                <w:rFonts w:eastAsia="Calibri"/>
                <w:b/>
                <w:color w:val="000000" w:themeColor="text1"/>
                <w:sz w:val="22"/>
                <w:szCs w:val="22"/>
              </w:rPr>
            </w:pPr>
          </w:p>
        </w:tc>
        <w:tc>
          <w:tcPr>
            <w:tcW w:w="6945"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AA0DAD">
        <w:tc>
          <w:tcPr>
            <w:tcW w:w="852"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945"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AA0DAD">
        <w:tc>
          <w:tcPr>
            <w:tcW w:w="852" w:type="dxa"/>
          </w:tcPr>
          <w:p w14:paraId="77F532ED" w14:textId="77777777" w:rsidR="00C55EA5" w:rsidRPr="00EF723A" w:rsidRDefault="00C55EA5" w:rsidP="00C55EA5">
            <w:pPr>
              <w:jc w:val="both"/>
              <w:rPr>
                <w:rFonts w:eastAsia="Calibri"/>
                <w:color w:val="000000" w:themeColor="text1"/>
                <w:sz w:val="22"/>
                <w:szCs w:val="22"/>
              </w:rPr>
            </w:pPr>
          </w:p>
        </w:tc>
        <w:tc>
          <w:tcPr>
            <w:tcW w:w="6945"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AA0DAD">
        <w:tc>
          <w:tcPr>
            <w:tcW w:w="852" w:type="dxa"/>
          </w:tcPr>
          <w:p w14:paraId="0CC8C386" w14:textId="77777777" w:rsidR="00C55EA5" w:rsidRPr="00EF723A" w:rsidRDefault="00C55EA5" w:rsidP="00C55EA5">
            <w:pPr>
              <w:jc w:val="both"/>
              <w:rPr>
                <w:rFonts w:eastAsia="Calibri"/>
                <w:color w:val="000000" w:themeColor="text1"/>
                <w:sz w:val="22"/>
                <w:szCs w:val="22"/>
              </w:rPr>
            </w:pPr>
          </w:p>
        </w:tc>
        <w:tc>
          <w:tcPr>
            <w:tcW w:w="6945"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AA0DAD">
        <w:tc>
          <w:tcPr>
            <w:tcW w:w="852" w:type="dxa"/>
          </w:tcPr>
          <w:p w14:paraId="2EC72BA4" w14:textId="77777777" w:rsidR="00C55EA5" w:rsidRPr="00EF723A" w:rsidRDefault="00C55EA5" w:rsidP="00C55EA5">
            <w:pPr>
              <w:jc w:val="both"/>
              <w:rPr>
                <w:rFonts w:eastAsia="Calibri"/>
                <w:color w:val="000000" w:themeColor="text1"/>
                <w:sz w:val="22"/>
                <w:szCs w:val="22"/>
              </w:rPr>
            </w:pPr>
          </w:p>
        </w:tc>
        <w:tc>
          <w:tcPr>
            <w:tcW w:w="6945"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799D4142" w14:textId="77777777" w:rsidTr="00AA0DAD">
        <w:tc>
          <w:tcPr>
            <w:tcW w:w="852" w:type="dxa"/>
          </w:tcPr>
          <w:p w14:paraId="0F78C313" w14:textId="77777777" w:rsidR="00C55EA5" w:rsidRPr="00EF723A" w:rsidRDefault="00C55EA5" w:rsidP="00C55EA5">
            <w:pPr>
              <w:jc w:val="both"/>
              <w:rPr>
                <w:rFonts w:eastAsia="Calibri"/>
                <w:color w:val="000000" w:themeColor="text1"/>
                <w:sz w:val="22"/>
                <w:szCs w:val="22"/>
              </w:rPr>
            </w:pPr>
          </w:p>
        </w:tc>
        <w:tc>
          <w:tcPr>
            <w:tcW w:w="6945"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AA0DAD">
        <w:tc>
          <w:tcPr>
            <w:tcW w:w="852" w:type="dxa"/>
          </w:tcPr>
          <w:p w14:paraId="20DD8800" w14:textId="77777777" w:rsidR="00C55EA5" w:rsidRPr="00EF723A" w:rsidRDefault="00C55EA5" w:rsidP="00C55EA5">
            <w:pPr>
              <w:jc w:val="both"/>
              <w:rPr>
                <w:rFonts w:eastAsia="Calibri"/>
                <w:color w:val="000000" w:themeColor="text1"/>
                <w:sz w:val="22"/>
                <w:szCs w:val="22"/>
              </w:rPr>
            </w:pPr>
          </w:p>
        </w:tc>
        <w:tc>
          <w:tcPr>
            <w:tcW w:w="6945"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2</w:t>
            </w:r>
          </w:p>
        </w:tc>
      </w:tr>
      <w:tr w:rsidR="00C55EA5" w:rsidRPr="00EF723A" w14:paraId="0DF6B63C" w14:textId="77777777" w:rsidTr="00AA0DAD">
        <w:tc>
          <w:tcPr>
            <w:tcW w:w="852" w:type="dxa"/>
          </w:tcPr>
          <w:p w14:paraId="02AF35FB" w14:textId="77777777" w:rsidR="00C55EA5" w:rsidRPr="00EF723A" w:rsidRDefault="00C55EA5" w:rsidP="00C55EA5">
            <w:pPr>
              <w:jc w:val="both"/>
              <w:rPr>
                <w:rFonts w:eastAsia="Calibri"/>
                <w:color w:val="000000" w:themeColor="text1"/>
                <w:sz w:val="22"/>
                <w:szCs w:val="22"/>
              </w:rPr>
            </w:pPr>
          </w:p>
        </w:tc>
        <w:tc>
          <w:tcPr>
            <w:tcW w:w="6945"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w:t>
            </w:r>
          </w:p>
        </w:tc>
      </w:tr>
      <w:tr w:rsidR="00194754" w:rsidRPr="00EF723A" w14:paraId="16740D3E" w14:textId="77777777" w:rsidTr="00AA0DAD">
        <w:tc>
          <w:tcPr>
            <w:tcW w:w="852" w:type="dxa"/>
          </w:tcPr>
          <w:p w14:paraId="12BB48F0" w14:textId="77777777" w:rsidR="00194754" w:rsidRPr="00EF723A" w:rsidRDefault="00194754" w:rsidP="00C55EA5">
            <w:pPr>
              <w:jc w:val="both"/>
              <w:rPr>
                <w:rFonts w:eastAsia="Calibri"/>
                <w:color w:val="000000" w:themeColor="text1"/>
                <w:sz w:val="22"/>
                <w:szCs w:val="22"/>
              </w:rPr>
            </w:pPr>
          </w:p>
        </w:tc>
        <w:tc>
          <w:tcPr>
            <w:tcW w:w="6945"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AA0DAD">
        <w:tc>
          <w:tcPr>
            <w:tcW w:w="852"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945"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AA0DAD">
        <w:tc>
          <w:tcPr>
            <w:tcW w:w="852" w:type="dxa"/>
          </w:tcPr>
          <w:p w14:paraId="5CA4D5FB" w14:textId="77777777" w:rsidR="00C55EA5" w:rsidRPr="00EF723A" w:rsidRDefault="00C55EA5" w:rsidP="00C55EA5">
            <w:pPr>
              <w:jc w:val="both"/>
              <w:rPr>
                <w:rFonts w:eastAsia="Calibri"/>
                <w:color w:val="000000" w:themeColor="text1"/>
                <w:sz w:val="22"/>
                <w:szCs w:val="22"/>
              </w:rPr>
            </w:pPr>
          </w:p>
        </w:tc>
        <w:tc>
          <w:tcPr>
            <w:tcW w:w="6945" w:type="dxa"/>
            <w:gridSpan w:val="2"/>
          </w:tcPr>
          <w:p w14:paraId="3AB1E36A"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556E1C3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7E26184E" w14:textId="77777777" w:rsidTr="00AA0DAD">
        <w:tc>
          <w:tcPr>
            <w:tcW w:w="852" w:type="dxa"/>
          </w:tcPr>
          <w:p w14:paraId="36ACC28A" w14:textId="77777777" w:rsidR="00C55EA5" w:rsidRPr="00EF723A" w:rsidRDefault="00C55EA5" w:rsidP="00C55EA5">
            <w:pPr>
              <w:jc w:val="both"/>
              <w:rPr>
                <w:rFonts w:eastAsia="Calibri"/>
                <w:color w:val="000000" w:themeColor="text1"/>
                <w:sz w:val="22"/>
                <w:szCs w:val="22"/>
              </w:rPr>
            </w:pPr>
          </w:p>
        </w:tc>
        <w:tc>
          <w:tcPr>
            <w:tcW w:w="6945" w:type="dxa"/>
            <w:gridSpan w:val="2"/>
          </w:tcPr>
          <w:p w14:paraId="1CAFF5B0"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2571145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13AF703C" w14:textId="77777777" w:rsidTr="00AA0DAD">
        <w:tc>
          <w:tcPr>
            <w:tcW w:w="852" w:type="dxa"/>
          </w:tcPr>
          <w:p w14:paraId="167F6C36" w14:textId="77777777" w:rsidR="00C55EA5" w:rsidRPr="00EF723A" w:rsidRDefault="00C55EA5" w:rsidP="00C55EA5">
            <w:pPr>
              <w:jc w:val="both"/>
              <w:rPr>
                <w:rFonts w:eastAsia="Calibri"/>
                <w:color w:val="000000" w:themeColor="text1"/>
                <w:sz w:val="22"/>
                <w:szCs w:val="22"/>
              </w:rPr>
            </w:pPr>
          </w:p>
        </w:tc>
        <w:tc>
          <w:tcPr>
            <w:tcW w:w="6945" w:type="dxa"/>
            <w:gridSpan w:val="2"/>
          </w:tcPr>
          <w:p w14:paraId="31672178" w14:textId="627CFDC5"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C55EA5" w:rsidRPr="00EF723A">
              <w:rPr>
                <w:rFonts w:eastAsia="Calibri"/>
                <w:color w:val="000000" w:themeColor="text1"/>
                <w:sz w:val="22"/>
                <w:szCs w:val="22"/>
              </w:rPr>
              <w:t>191</w:t>
            </w:r>
            <w:r w:rsidR="009E1278" w:rsidRPr="00EF723A">
              <w:rPr>
                <w:rFonts w:eastAsia="Calibri"/>
                <w:color w:val="000000" w:themeColor="text1"/>
                <w:sz w:val="22"/>
                <w:szCs w:val="22"/>
              </w:rPr>
              <w:t>5</w:t>
            </w:r>
            <w:r w:rsidR="00C55EA5" w:rsidRPr="00EF723A">
              <w:rPr>
                <w:rFonts w:eastAsia="Calibri"/>
                <w:color w:val="000000" w:themeColor="text1"/>
                <w:sz w:val="22"/>
                <w:szCs w:val="22"/>
              </w:rPr>
              <w:t>.g.</w:t>
            </w:r>
          </w:p>
        </w:tc>
        <w:tc>
          <w:tcPr>
            <w:tcW w:w="2268" w:type="dxa"/>
          </w:tcPr>
          <w:p w14:paraId="5C7BC7D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40A66FF5" w14:textId="77777777" w:rsidTr="00AA0DAD">
        <w:tc>
          <w:tcPr>
            <w:tcW w:w="852"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945" w:type="dxa"/>
            <w:gridSpan w:val="2"/>
          </w:tcPr>
          <w:p w14:paraId="3573E32E" w14:textId="5795C951" w:rsidR="00C55EA5" w:rsidRPr="00EF723A" w:rsidRDefault="00E956C3" w:rsidP="00C55EA5">
            <w:pPr>
              <w:jc w:val="center"/>
              <w:rPr>
                <w:rFonts w:eastAsia="Calibri"/>
                <w:color w:val="000000" w:themeColor="text1"/>
                <w:sz w:val="22"/>
                <w:szCs w:val="22"/>
              </w:rPr>
            </w:pPr>
            <w:r>
              <w:rPr>
                <w:rFonts w:eastAsia="Calibri"/>
                <w:b/>
                <w:bCs/>
                <w:iCs/>
                <w:color w:val="000000" w:themeColor="text1"/>
                <w:sz w:val="22"/>
                <w:szCs w:val="22"/>
              </w:rPr>
              <w:t>P</w:t>
            </w:r>
            <w:r w:rsidR="00C55EA5" w:rsidRPr="00EF723A">
              <w:rPr>
                <w:rFonts w:eastAsia="Calibri"/>
                <w:b/>
                <w:bCs/>
                <w:iCs/>
                <w:color w:val="000000" w:themeColor="text1"/>
                <w:sz w:val="22"/>
                <w:szCs w:val="22"/>
              </w:rPr>
              <w:t xml:space="preserve">ieminekļa vai </w:t>
            </w:r>
            <w:r>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AA0DAD">
        <w:tc>
          <w:tcPr>
            <w:tcW w:w="852" w:type="dxa"/>
          </w:tcPr>
          <w:p w14:paraId="4C21EF4E" w14:textId="77777777" w:rsidR="00C55EA5" w:rsidRPr="00EF723A" w:rsidRDefault="00C55EA5" w:rsidP="00C55EA5">
            <w:pPr>
              <w:jc w:val="both"/>
              <w:rPr>
                <w:rFonts w:eastAsia="Calibri"/>
                <w:color w:val="000000" w:themeColor="text1"/>
                <w:sz w:val="22"/>
                <w:szCs w:val="22"/>
              </w:rPr>
            </w:pPr>
          </w:p>
        </w:tc>
        <w:tc>
          <w:tcPr>
            <w:tcW w:w="6945" w:type="dxa"/>
            <w:gridSpan w:val="2"/>
          </w:tcPr>
          <w:p w14:paraId="4CE6735A"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p>
        </w:tc>
        <w:tc>
          <w:tcPr>
            <w:tcW w:w="2268" w:type="dxa"/>
          </w:tcPr>
          <w:p w14:paraId="3FE432BD"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6E65DF5B" w14:textId="77777777" w:rsidTr="00AA0DAD">
        <w:tc>
          <w:tcPr>
            <w:tcW w:w="852" w:type="dxa"/>
          </w:tcPr>
          <w:p w14:paraId="07CBF180" w14:textId="77777777" w:rsidR="00C55EA5" w:rsidRPr="00EF723A" w:rsidRDefault="00C55EA5" w:rsidP="00C55EA5">
            <w:pPr>
              <w:jc w:val="both"/>
              <w:rPr>
                <w:rFonts w:eastAsia="Calibri"/>
                <w:color w:val="000000" w:themeColor="text1"/>
                <w:sz w:val="22"/>
                <w:szCs w:val="22"/>
              </w:rPr>
            </w:pPr>
          </w:p>
        </w:tc>
        <w:tc>
          <w:tcPr>
            <w:tcW w:w="6945"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62A8231C" w14:textId="77777777" w:rsidTr="00AA0DAD">
        <w:tc>
          <w:tcPr>
            <w:tcW w:w="852" w:type="dxa"/>
          </w:tcPr>
          <w:p w14:paraId="5536A656" w14:textId="77777777" w:rsidR="00C55EA5" w:rsidRPr="00EF723A" w:rsidRDefault="00C55EA5" w:rsidP="00C55EA5">
            <w:pPr>
              <w:jc w:val="both"/>
              <w:rPr>
                <w:rFonts w:eastAsia="Calibri"/>
                <w:color w:val="000000" w:themeColor="text1"/>
                <w:sz w:val="22"/>
                <w:szCs w:val="22"/>
              </w:rPr>
            </w:pPr>
          </w:p>
        </w:tc>
        <w:tc>
          <w:tcPr>
            <w:tcW w:w="6945"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5C4A2AD3" w14:textId="77777777" w:rsidTr="00AA0DAD">
        <w:tc>
          <w:tcPr>
            <w:tcW w:w="852"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945" w:type="dxa"/>
            <w:gridSpan w:val="2"/>
          </w:tcPr>
          <w:p w14:paraId="2FFD57F1" w14:textId="77777777" w:rsidR="00C55EA5" w:rsidRPr="00EF723A" w:rsidRDefault="00C55EA5" w:rsidP="00C55EA5">
            <w:pPr>
              <w:jc w:val="center"/>
              <w:rPr>
                <w:rFonts w:eastAsia="Calibri"/>
                <w:color w:val="000000" w:themeColor="text1"/>
                <w:sz w:val="22"/>
                <w:szCs w:val="22"/>
              </w:rPr>
            </w:pPr>
            <w:r w:rsidRPr="00EF723A">
              <w:rPr>
                <w:rFonts w:eastAsia="Calibri"/>
                <w:b/>
                <w:color w:val="000000" w:themeColor="text1"/>
                <w:sz w:val="22"/>
                <w:szCs w:val="22"/>
              </w:rPr>
              <w:t>Oriģinālās substances 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AA0DAD">
        <w:tc>
          <w:tcPr>
            <w:tcW w:w="852" w:type="dxa"/>
          </w:tcPr>
          <w:p w14:paraId="2459C25C" w14:textId="77777777" w:rsidR="00C55EA5" w:rsidRPr="00EF723A" w:rsidRDefault="00C55EA5" w:rsidP="00C55EA5">
            <w:pPr>
              <w:jc w:val="both"/>
              <w:rPr>
                <w:rFonts w:eastAsia="Calibri"/>
                <w:color w:val="000000" w:themeColor="text1"/>
                <w:sz w:val="22"/>
                <w:szCs w:val="22"/>
              </w:rPr>
            </w:pPr>
          </w:p>
        </w:tc>
        <w:tc>
          <w:tcPr>
            <w:tcW w:w="6945" w:type="dxa"/>
            <w:gridSpan w:val="2"/>
          </w:tcPr>
          <w:p w14:paraId="228217DE"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tiks pilnībā saglabāta oriģinālā substance</w:t>
            </w:r>
          </w:p>
        </w:tc>
        <w:tc>
          <w:tcPr>
            <w:tcW w:w="2268" w:type="dxa"/>
          </w:tcPr>
          <w:p w14:paraId="73DA6E5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3F9398DF" w14:textId="77777777" w:rsidTr="00AA0DAD">
        <w:tc>
          <w:tcPr>
            <w:tcW w:w="852" w:type="dxa"/>
          </w:tcPr>
          <w:p w14:paraId="7E569762" w14:textId="77777777" w:rsidR="00C55EA5" w:rsidRPr="00EF723A" w:rsidRDefault="00C55EA5" w:rsidP="00C55EA5">
            <w:pPr>
              <w:jc w:val="both"/>
              <w:rPr>
                <w:rFonts w:eastAsia="Calibri"/>
                <w:color w:val="000000" w:themeColor="text1"/>
                <w:sz w:val="22"/>
                <w:szCs w:val="22"/>
              </w:rPr>
            </w:pPr>
          </w:p>
        </w:tc>
        <w:tc>
          <w:tcPr>
            <w:tcW w:w="6945" w:type="dxa"/>
            <w:gridSpan w:val="2"/>
          </w:tcPr>
          <w:p w14:paraId="5AFA74B3"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tiks daļēji izmantots oriģ</w:t>
            </w:r>
            <w:r w:rsidRPr="00EF723A">
              <w:rPr>
                <w:rFonts w:eastAsia="Calibri"/>
                <w:b/>
                <w:color w:val="000000" w:themeColor="text1"/>
                <w:sz w:val="22"/>
                <w:szCs w:val="22"/>
              </w:rPr>
              <w:t>i</w:t>
            </w:r>
            <w:r w:rsidRPr="00EF723A">
              <w:rPr>
                <w:rFonts w:eastAsia="Calibri"/>
                <w:color w:val="000000" w:themeColor="text1"/>
                <w:sz w:val="22"/>
                <w:szCs w:val="22"/>
              </w:rPr>
              <w:t>nālam līdzvērtīgs analogs</w:t>
            </w:r>
          </w:p>
        </w:tc>
        <w:tc>
          <w:tcPr>
            <w:tcW w:w="2268" w:type="dxa"/>
          </w:tcPr>
          <w:p w14:paraId="555BD8A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0F2E88CD" w14:textId="77777777" w:rsidTr="00AA0DAD">
        <w:tc>
          <w:tcPr>
            <w:tcW w:w="852" w:type="dxa"/>
          </w:tcPr>
          <w:p w14:paraId="1C5C75CF" w14:textId="77777777" w:rsidR="00C55EA5" w:rsidRPr="00EF723A" w:rsidRDefault="00C55EA5" w:rsidP="00C55EA5">
            <w:pPr>
              <w:jc w:val="both"/>
              <w:rPr>
                <w:rFonts w:eastAsia="Calibri"/>
                <w:color w:val="000000" w:themeColor="text1"/>
                <w:sz w:val="22"/>
                <w:szCs w:val="22"/>
              </w:rPr>
            </w:pPr>
          </w:p>
        </w:tc>
        <w:tc>
          <w:tcPr>
            <w:tcW w:w="6945" w:type="dxa"/>
            <w:gridSpan w:val="2"/>
          </w:tcPr>
          <w:p w14:paraId="22205507" w14:textId="77777777"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saglabāta oriģinālā substance, bet pilnībā aizstāta ar analogu</w:t>
            </w:r>
          </w:p>
        </w:tc>
        <w:tc>
          <w:tcPr>
            <w:tcW w:w="2268" w:type="dxa"/>
          </w:tcPr>
          <w:p w14:paraId="4D6AA45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6079B4" w:rsidRPr="00EF723A" w14:paraId="7F4C3283" w14:textId="77777777" w:rsidTr="00AA0DAD">
        <w:tc>
          <w:tcPr>
            <w:tcW w:w="852"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945"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5671B55" w14:textId="77777777" w:rsidTr="00AA0DAD">
        <w:tc>
          <w:tcPr>
            <w:tcW w:w="852" w:type="dxa"/>
          </w:tcPr>
          <w:p w14:paraId="293AD8AE" w14:textId="77777777" w:rsidR="006079B4" w:rsidRPr="00EF723A" w:rsidRDefault="006079B4" w:rsidP="00C55EA5">
            <w:pPr>
              <w:jc w:val="both"/>
              <w:rPr>
                <w:rFonts w:eastAsia="Calibri"/>
                <w:color w:val="000000" w:themeColor="text1"/>
                <w:sz w:val="22"/>
                <w:szCs w:val="22"/>
              </w:rPr>
            </w:pPr>
          </w:p>
        </w:tc>
        <w:tc>
          <w:tcPr>
            <w:tcW w:w="6945" w:type="dxa"/>
            <w:gridSpan w:val="2"/>
          </w:tcPr>
          <w:p w14:paraId="51976640" w14:textId="2BAAEA32" w:rsidR="006079B4" w:rsidRPr="00EF723A" w:rsidRDefault="00F930B8" w:rsidP="004125FA">
            <w:pPr>
              <w:jc w:val="center"/>
              <w:rPr>
                <w:rFonts w:eastAsia="Calibri"/>
                <w:b/>
                <w:color w:val="000000" w:themeColor="text1"/>
                <w:sz w:val="22"/>
                <w:szCs w:val="22"/>
              </w:rPr>
            </w:pPr>
            <w:r w:rsidRPr="00EF723A">
              <w:rPr>
                <w:rFonts w:eastAsia="Calibri"/>
                <w:color w:val="000000" w:themeColor="text1"/>
                <w:sz w:val="22"/>
                <w:szCs w:val="22"/>
              </w:rPr>
              <w:t>ēka</w:t>
            </w:r>
            <w:r w:rsidR="004125FA" w:rsidRPr="00EF723A">
              <w:rPr>
                <w:rFonts w:eastAsia="Calibri"/>
                <w:color w:val="000000" w:themeColor="text1"/>
                <w:sz w:val="22"/>
                <w:szCs w:val="22"/>
              </w:rPr>
              <w:t>s</w:t>
            </w:r>
            <w:r w:rsidR="006079B4" w:rsidRPr="00EF723A">
              <w:rPr>
                <w:rFonts w:eastAsia="Calibri"/>
                <w:color w:val="000000" w:themeColor="text1"/>
                <w:sz w:val="22"/>
                <w:szCs w:val="22"/>
              </w:rPr>
              <w:t xml:space="preserve"> galvenais lietošanas veids ir “kulta ēkas”</w:t>
            </w:r>
          </w:p>
        </w:tc>
        <w:tc>
          <w:tcPr>
            <w:tcW w:w="2268" w:type="dxa"/>
          </w:tcPr>
          <w:p w14:paraId="383A7353"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32C37923" w14:textId="77777777" w:rsidTr="00AA0DAD">
        <w:tc>
          <w:tcPr>
            <w:tcW w:w="852" w:type="dxa"/>
          </w:tcPr>
          <w:p w14:paraId="4F906019" w14:textId="77777777" w:rsidR="006079B4" w:rsidRPr="00EF723A" w:rsidRDefault="006079B4" w:rsidP="00C55EA5">
            <w:pPr>
              <w:jc w:val="both"/>
              <w:rPr>
                <w:rFonts w:eastAsia="Calibri"/>
                <w:color w:val="000000" w:themeColor="text1"/>
                <w:sz w:val="22"/>
                <w:szCs w:val="22"/>
              </w:rPr>
            </w:pPr>
          </w:p>
        </w:tc>
        <w:tc>
          <w:tcPr>
            <w:tcW w:w="6945" w:type="dxa"/>
            <w:gridSpan w:val="2"/>
          </w:tcPr>
          <w:p w14:paraId="70C37F36" w14:textId="1192439A"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956C3" w:rsidRPr="00BE137B">
              <w:rPr>
                <w:rFonts w:eastAsia="Calibri"/>
                <w:b/>
                <w:sz w:val="22"/>
                <w:szCs w:val="22"/>
              </w:rPr>
              <w:t>16 vai vairāk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AA0DAD">
        <w:tc>
          <w:tcPr>
            <w:tcW w:w="852" w:type="dxa"/>
          </w:tcPr>
          <w:p w14:paraId="100B08FD" w14:textId="77777777" w:rsidR="006079B4" w:rsidRPr="00EF723A" w:rsidRDefault="006079B4" w:rsidP="00C55EA5">
            <w:pPr>
              <w:jc w:val="both"/>
              <w:rPr>
                <w:rFonts w:eastAsia="Calibri"/>
                <w:color w:val="000000" w:themeColor="text1"/>
                <w:sz w:val="22"/>
                <w:szCs w:val="22"/>
              </w:rPr>
            </w:pPr>
          </w:p>
        </w:tc>
        <w:tc>
          <w:tcPr>
            <w:tcW w:w="6945" w:type="dxa"/>
            <w:gridSpan w:val="2"/>
          </w:tcPr>
          <w:p w14:paraId="12647A26" w14:textId="0B412F26"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6 līdz 15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AA0DAD">
        <w:tc>
          <w:tcPr>
            <w:tcW w:w="852" w:type="dxa"/>
          </w:tcPr>
          <w:p w14:paraId="603B301E" w14:textId="77777777" w:rsidR="006079B4" w:rsidRPr="00EF723A" w:rsidRDefault="006079B4" w:rsidP="00C55EA5">
            <w:pPr>
              <w:jc w:val="both"/>
              <w:rPr>
                <w:rFonts w:eastAsia="Calibri"/>
                <w:color w:val="000000" w:themeColor="text1"/>
                <w:sz w:val="22"/>
                <w:szCs w:val="22"/>
              </w:rPr>
            </w:pPr>
          </w:p>
        </w:tc>
        <w:tc>
          <w:tcPr>
            <w:tcW w:w="6945" w:type="dxa"/>
            <w:gridSpan w:val="2"/>
          </w:tcPr>
          <w:p w14:paraId="59B1D82C" w14:textId="52FB9258"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var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3 līdz 5 dzīvokļu</w:t>
            </w:r>
            <w:r w:rsidR="00E956C3" w:rsidRPr="00BE137B">
              <w:rPr>
                <w:rFonts w:eastAsia="Calibri"/>
                <w:sz w:val="22"/>
                <w:szCs w:val="22"/>
              </w:rPr>
              <w:t xml:space="preserve"> </w:t>
            </w:r>
            <w:r w:rsidR="00E956C3" w:rsidRPr="00F0349B">
              <w:rPr>
                <w:rFonts w:eastAsia="Calibri"/>
                <w:sz w:val="22"/>
                <w:szCs w:val="22"/>
              </w:rPr>
              <w:t xml:space="preserve">un vienam kopīpašniekam pieder (kopīpašuma gadījumā – daļas apmērs nepārsniedz 1/3 domājamo daļu vai nodotas lietošanas tiesības uz) viens dzīvoklis, neapdzīvojamā telpa vai mākslinieka darbnīca, kura kā dzīvojamā </w:t>
            </w:r>
            <w:r w:rsidR="00E956C3" w:rsidRPr="00F0349B">
              <w:rPr>
                <w:rFonts w:eastAsia="Calibri"/>
                <w:sz w:val="22"/>
                <w:szCs w:val="22"/>
              </w:rPr>
              <w:lastRenderedPageBreak/>
              <w:t>vai nedzīvojamā telpu grupa reģistrēta Nekustamā īpašuma valsts kadastra informācijas sistēmā,</w:t>
            </w:r>
            <w:r w:rsidR="00E956C3">
              <w:rPr>
                <w:rFonts w:eastAsia="Calibri"/>
                <w:sz w:val="22"/>
                <w:szCs w:val="22"/>
              </w:rPr>
              <w:t xml:space="preserve"> </w:t>
            </w:r>
            <w:r w:rsidR="00E956C3" w:rsidRPr="00BE137B">
              <w:rPr>
                <w:rFonts w:eastAsia="Calibri"/>
                <w:b/>
                <w:sz w:val="22"/>
                <w:szCs w:val="22"/>
              </w:rPr>
              <w:t>vai</w:t>
            </w:r>
            <w:r w:rsidR="00E956C3">
              <w:rPr>
                <w:rFonts w:eastAsia="Calibri"/>
                <w:sz w:val="22"/>
                <w:szCs w:val="22"/>
              </w:rPr>
              <w:t xml:space="preserve"> </w:t>
            </w:r>
            <w:r w:rsidR="00E956C3"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lastRenderedPageBreak/>
              <w:t>5</w:t>
            </w:r>
          </w:p>
        </w:tc>
      </w:tr>
      <w:tr w:rsidR="00C55EA5" w:rsidRPr="00EF723A" w14:paraId="522FB264" w14:textId="77777777" w:rsidTr="00AA0DAD">
        <w:tc>
          <w:tcPr>
            <w:tcW w:w="852"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lastRenderedPageBreak/>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945" w:type="dxa"/>
            <w:gridSpan w:val="2"/>
          </w:tcPr>
          <w:p w14:paraId="65CA8A02" w14:textId="31F9AFA1"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0709E988" w14:textId="77777777" w:rsidTr="00AA0DAD">
        <w:tc>
          <w:tcPr>
            <w:tcW w:w="852" w:type="dxa"/>
          </w:tcPr>
          <w:p w14:paraId="0ADB87F7" w14:textId="77777777" w:rsidR="00C55EA5" w:rsidRPr="00EF723A" w:rsidRDefault="00C55EA5" w:rsidP="00C55EA5">
            <w:pPr>
              <w:jc w:val="both"/>
              <w:rPr>
                <w:rFonts w:eastAsia="Calibri"/>
                <w:color w:val="000000" w:themeColor="text1"/>
                <w:sz w:val="22"/>
                <w:szCs w:val="22"/>
              </w:rPr>
            </w:pPr>
          </w:p>
        </w:tc>
        <w:tc>
          <w:tcPr>
            <w:tcW w:w="6945" w:type="dxa"/>
            <w:gridSpan w:val="2"/>
          </w:tcPr>
          <w:p w14:paraId="22FBB5D8" w14:textId="77777777" w:rsidR="00C55EA5" w:rsidRPr="00EF723A" w:rsidRDefault="00C55EA5" w:rsidP="00C55EA5">
            <w:pPr>
              <w:rPr>
                <w:rFonts w:eastAsia="Calibri"/>
                <w:color w:val="000000" w:themeColor="text1"/>
                <w:sz w:val="22"/>
                <w:szCs w:val="22"/>
              </w:rPr>
            </w:pPr>
          </w:p>
        </w:tc>
        <w:tc>
          <w:tcPr>
            <w:tcW w:w="2268" w:type="dxa"/>
          </w:tcPr>
          <w:p w14:paraId="2D7BF244"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Projekta vērtējumu par kvalitātes kritērijiem veido katrā kvalitātes kritērijā piešķirto punktu kopsumma</w:t>
            </w:r>
          </w:p>
        </w:tc>
      </w:tr>
    </w:tbl>
    <w:p w14:paraId="2FC6604E" w14:textId="77777777" w:rsidR="004125FA" w:rsidRPr="00EF723A" w:rsidRDefault="004125FA"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5A17EEFA" w:rsidR="004125FA" w:rsidRPr="00EF723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AA295B">
        <w:rPr>
          <w:sz w:val="26"/>
          <w:szCs w:val="26"/>
        </w:rPr>
        <w:t>30.04.2021.</w:t>
      </w:r>
    </w:p>
    <w:p w14:paraId="28CF9DB3" w14:textId="4DDBF97A" w:rsidR="00DF2F67" w:rsidRPr="00EF723A" w:rsidRDefault="001E6B94" w:rsidP="00992988">
      <w:pPr>
        <w:pStyle w:val="Pamatteksts"/>
        <w:numPr>
          <w:ilvl w:val="0"/>
          <w:numId w:val="36"/>
        </w:numPr>
        <w:spacing w:after="0"/>
        <w:jc w:val="both"/>
        <w:rPr>
          <w:sz w:val="26"/>
          <w:szCs w:val="26"/>
        </w:rPr>
      </w:pPr>
      <w:r w:rsidRPr="00EF723A">
        <w:rPr>
          <w:sz w:val="26"/>
          <w:szCs w:val="26"/>
        </w:rPr>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9D2E32" w:rsidRPr="00EF723A">
        <w:rPr>
          <w:sz w:val="26"/>
          <w:szCs w:val="26"/>
        </w:rPr>
        <w:t>4</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607E54EF" w14:textId="0932E0B7" w:rsidR="00DF2F67" w:rsidRPr="00EF723A" w:rsidRDefault="003D2523" w:rsidP="00992988">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BSP vēstulē noteiktajā apjomā un termiņā. </w:t>
      </w:r>
      <w:r w:rsidR="003C6DD6" w:rsidRPr="00CA1CF4">
        <w:rPr>
          <w:sz w:val="26"/>
          <w:szCs w:val="26"/>
        </w:rPr>
        <w:t xml:space="preserve">BSP vēstuli paziņo, nosūtot to ar elektroniskā pasta starpniecību, neizmantojot drošu elektronisko parakstu, uz adresi, kas ir norādīta </w:t>
      </w:r>
      <w:r>
        <w:rPr>
          <w:sz w:val="26"/>
          <w:szCs w:val="26"/>
        </w:rPr>
        <w:t>projekta</w:t>
      </w:r>
      <w:r w:rsidR="003C6DD6" w:rsidRPr="00CA1CF4">
        <w:rPr>
          <w:sz w:val="26"/>
          <w:szCs w:val="26"/>
        </w:rPr>
        <w:t xml:space="preserve"> pieteikumā</w:t>
      </w:r>
      <w:r w:rsidR="003C6DD6" w:rsidRPr="00EF723A">
        <w:rPr>
          <w:sz w:val="26"/>
          <w:szCs w:val="26"/>
        </w:rPr>
        <w:t>;</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18A87036"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p w14:paraId="52BF9BF3" w14:textId="4A13F0D8"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A05DFA">
        <w:rPr>
          <w:sz w:val="26"/>
          <w:szCs w:val="26"/>
        </w:rPr>
        <w:t>7</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3B076AEA" w:rsidR="00DF2F67" w:rsidRDefault="00DF2F67" w:rsidP="00E83020">
      <w:pPr>
        <w:pStyle w:val="Pamatteksts"/>
        <w:numPr>
          <w:ilvl w:val="2"/>
          <w:numId w:val="36"/>
        </w:numPr>
        <w:spacing w:after="0"/>
        <w:jc w:val="both"/>
        <w:rPr>
          <w:sz w:val="26"/>
          <w:szCs w:val="26"/>
        </w:rPr>
      </w:pPr>
      <w:r w:rsidRPr="00EF723A">
        <w:rPr>
          <w:sz w:val="26"/>
          <w:szCs w:val="26"/>
        </w:rPr>
        <w:lastRenderedPageBreak/>
        <w:t xml:space="preserve"> </w:t>
      </w:r>
      <w:r w:rsidR="002C4927" w:rsidRPr="00EF723A">
        <w:rPr>
          <w:sz w:val="26"/>
          <w:szCs w:val="26"/>
        </w:rPr>
        <w:t xml:space="preserve">projektus, kuros ir konstatēti tikai Nolikuma </w:t>
      </w:r>
      <w:r w:rsidR="00E83020" w:rsidRPr="00E83020">
        <w:rPr>
          <w:sz w:val="26"/>
          <w:szCs w:val="26"/>
        </w:rPr>
        <w:t>54.2.1.-54.2.7.</w:t>
      </w:r>
      <w:r w:rsidR="00E83020">
        <w:rPr>
          <w:sz w:val="26"/>
          <w:szCs w:val="26"/>
        </w:rPr>
        <w:t xml:space="preserve"> </w:t>
      </w:r>
      <w:r w:rsidR="002C4927" w:rsidRPr="00EF723A">
        <w:rPr>
          <w:sz w:val="26"/>
          <w:szCs w:val="26"/>
        </w:rPr>
        <w:t xml:space="preserve">apakšpunktā minētie trūkumi, Komisija atstāj bez izskatīšanas, ja līdzfinansējuma saņēmējs nav novērsis tos BSP vēstulē noteiktajā apjomā un termiņā. </w:t>
      </w:r>
      <w:r w:rsidR="002C4927" w:rsidRPr="00CA1CF4">
        <w:rPr>
          <w:sz w:val="26"/>
          <w:szCs w:val="26"/>
        </w:rPr>
        <w:t xml:space="preserve">BSP vēstuli paziņo, nosūtot to ar elektroniskā pasta starpniecību, neizmantojot drošu elektronisko parakstu, uz adresi, kas ir norādīta </w:t>
      </w:r>
      <w:r w:rsidR="00E1138B">
        <w:rPr>
          <w:sz w:val="26"/>
          <w:szCs w:val="26"/>
        </w:rPr>
        <w:t>projekta</w:t>
      </w:r>
      <w:r w:rsidR="002C4927" w:rsidRPr="00CA1CF4">
        <w:rPr>
          <w:sz w:val="26"/>
          <w:szCs w:val="26"/>
        </w:rPr>
        <w:t xml:space="preserve"> pieteikumā</w:t>
      </w:r>
      <w:r w:rsidR="001E6B94" w:rsidRPr="00EF723A">
        <w:rPr>
          <w:sz w:val="26"/>
          <w:szCs w:val="26"/>
        </w:rPr>
        <w:t>;</w:t>
      </w:r>
    </w:p>
    <w:p w14:paraId="5C52D97C" w14:textId="2412DCA6"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par projektiem, kuros ir konstatēti tikai Nolikuma 54.2.8. apakšpunktā minētie trūkumi, Komisija pieņem lēmumu atbilstoši Nolikuma 5</w:t>
      </w:r>
      <w:r>
        <w:rPr>
          <w:sz w:val="26"/>
          <w:szCs w:val="26"/>
          <w:lang w:val="lv-LV"/>
        </w:rPr>
        <w:t>8.6. apakš</w:t>
      </w:r>
      <w:r w:rsidRPr="00BA0027">
        <w:rPr>
          <w:sz w:val="26"/>
          <w:szCs w:val="26"/>
          <w:lang w:val="lv-LV"/>
        </w:rPr>
        <w:t>punktam, ja līdzfinansējuma saņēmējs nav novērsis tos 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F754130" w:rsidR="00DF2F67" w:rsidRPr="00EF723A" w:rsidRDefault="00B502A6" w:rsidP="00992988">
      <w:pPr>
        <w:pStyle w:val="Pamatteksts"/>
        <w:numPr>
          <w:ilvl w:val="1"/>
          <w:numId w:val="36"/>
        </w:numPr>
        <w:spacing w:after="0"/>
        <w:jc w:val="both"/>
        <w:rPr>
          <w:sz w:val="26"/>
          <w:szCs w:val="26"/>
        </w:rPr>
      </w:pPr>
      <w:r>
        <w:rPr>
          <w:sz w:val="26"/>
          <w:szCs w:val="26"/>
        </w:rPr>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w:t>
      </w:r>
      <w:r w:rsidR="00582A2F" w:rsidRPr="00EF723A">
        <w:rPr>
          <w:sz w:val="26"/>
          <w:szCs w:val="26"/>
        </w:rPr>
        <w:t xml:space="preserve">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78A21F0B" w:rsidR="00640795" w:rsidRPr="00EF723A" w:rsidRDefault="00C71854" w:rsidP="00BA0027">
      <w:pPr>
        <w:pStyle w:val="Pamatteksts"/>
        <w:numPr>
          <w:ilvl w:val="1"/>
          <w:numId w:val="36"/>
        </w:numPr>
        <w:tabs>
          <w:tab w:val="left" w:pos="1276"/>
        </w:tabs>
        <w:spacing w:after="0"/>
        <w:jc w:val="both"/>
        <w:rPr>
          <w:sz w:val="26"/>
          <w:szCs w:val="26"/>
        </w:rPr>
      </w:pPr>
      <w:r w:rsidRPr="00EF723A">
        <w:rPr>
          <w:sz w:val="26"/>
          <w:szCs w:val="26"/>
        </w:rPr>
        <w:t xml:space="preserve">Nolikuma </w:t>
      </w:r>
      <w:r w:rsidR="00E1138B">
        <w:rPr>
          <w:sz w:val="26"/>
          <w:szCs w:val="26"/>
        </w:rPr>
        <w:t>5</w:t>
      </w:r>
      <w:r w:rsidR="00A05DFA">
        <w:rPr>
          <w:sz w:val="26"/>
          <w:szCs w:val="26"/>
        </w:rPr>
        <w:t>8</w:t>
      </w:r>
      <w:r w:rsidRPr="00EF723A">
        <w:rPr>
          <w:sz w:val="26"/>
          <w:szCs w:val="26"/>
        </w:rPr>
        <w:t>.2.1.</w:t>
      </w:r>
      <w:r w:rsidR="0004680D">
        <w:rPr>
          <w:sz w:val="26"/>
          <w:szCs w:val="26"/>
        </w:rPr>
        <w:t>, 58.2.2.</w:t>
      </w:r>
      <w:r w:rsidRPr="00EF723A">
        <w:rPr>
          <w:sz w:val="26"/>
          <w:szCs w:val="26"/>
        </w:rPr>
        <w:t xml:space="preserve"> un </w:t>
      </w:r>
      <w:r w:rsidR="00E1138B">
        <w:rPr>
          <w:sz w:val="26"/>
          <w:szCs w:val="26"/>
        </w:rPr>
        <w:t>5</w:t>
      </w:r>
      <w:r w:rsidR="00A05DFA">
        <w:rPr>
          <w:sz w:val="26"/>
          <w:szCs w:val="26"/>
        </w:rPr>
        <w:t>8</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norādītiem kritērijiem un sarindo tos </w:t>
      </w:r>
      <w:r w:rsidRPr="00EF723A">
        <w:rPr>
          <w:sz w:val="26"/>
          <w:szCs w:val="26"/>
        </w:rPr>
        <w:t xml:space="preserve">dilstošā </w:t>
      </w:r>
      <w:r w:rsidR="00582A2F" w:rsidRPr="00EF723A">
        <w:rPr>
          <w:sz w:val="26"/>
          <w:szCs w:val="26"/>
        </w:rPr>
        <w:t>secībā</w:t>
      </w:r>
      <w:r w:rsidRPr="00EF723A">
        <w:rPr>
          <w:sz w:val="26"/>
          <w:szCs w:val="26"/>
        </w:rPr>
        <w:t xml:space="preserve"> atbilstoši</w:t>
      </w:r>
      <w:r w:rsidR="00582A2F" w:rsidRPr="00EF723A">
        <w:rPr>
          <w:sz w:val="26"/>
          <w:szCs w:val="26"/>
        </w:rPr>
        <w:t xml:space="preserve"> piešķirto punktu</w:t>
      </w:r>
      <w:r w:rsidR="00D73278" w:rsidRPr="00EF723A">
        <w:rPr>
          <w:sz w:val="26"/>
          <w:szCs w:val="26"/>
        </w:rPr>
        <w:t xml:space="preserve"> kopsummai</w:t>
      </w:r>
      <w:r w:rsidR="00640795" w:rsidRPr="00EF723A">
        <w:rPr>
          <w:sz w:val="26"/>
          <w:szCs w:val="26"/>
        </w:rPr>
        <w:t>;</w:t>
      </w:r>
    </w:p>
    <w:p w14:paraId="5C31B0A1" w14:textId="295FD365"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E1138B">
        <w:rPr>
          <w:sz w:val="26"/>
          <w:szCs w:val="26"/>
        </w:rPr>
        <w:t>5</w:t>
      </w:r>
      <w:r w:rsidR="00A05DFA">
        <w:rPr>
          <w:sz w:val="26"/>
          <w:szCs w:val="26"/>
        </w:rPr>
        <w:t>8</w:t>
      </w:r>
      <w:r w:rsidR="00582A2F" w:rsidRPr="00EF723A">
        <w:rPr>
          <w:sz w:val="26"/>
          <w:szCs w:val="26"/>
        </w:rPr>
        <w:t>.</w:t>
      </w:r>
      <w:r w:rsidR="001B51DA" w:rsidRPr="00EF723A">
        <w:rPr>
          <w:sz w:val="26"/>
          <w:szCs w:val="26"/>
        </w:rPr>
        <w:t>3</w:t>
      </w:r>
      <w:r w:rsidR="00582A2F" w:rsidRPr="00EF723A">
        <w:rPr>
          <w:sz w:val="26"/>
          <w:szCs w:val="26"/>
        </w:rPr>
        <w:t>.</w:t>
      </w:r>
      <w:r w:rsidR="00344C06" w:rsidRPr="00EF723A">
        <w:rPr>
          <w:sz w:val="26"/>
          <w:szCs w:val="26"/>
        </w:rPr>
        <w:t xml:space="preserve"> 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2021</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6E6DE199"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A05DFA">
        <w:rPr>
          <w:sz w:val="26"/>
          <w:szCs w:val="26"/>
        </w:rPr>
        <w:t>8</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E1138B">
        <w:rPr>
          <w:sz w:val="26"/>
          <w:szCs w:val="26"/>
        </w:rPr>
        <w:t>5</w:t>
      </w:r>
      <w:r w:rsidR="00A05DFA">
        <w:rPr>
          <w:sz w:val="26"/>
          <w:szCs w:val="26"/>
        </w:rPr>
        <w:t>8</w:t>
      </w:r>
      <w:r w:rsidR="002C1969" w:rsidRPr="00EF723A">
        <w:rPr>
          <w:sz w:val="26"/>
          <w:szCs w:val="26"/>
        </w:rPr>
        <w:t>.</w:t>
      </w:r>
      <w:r w:rsidR="001B51DA" w:rsidRPr="00EF723A">
        <w:rPr>
          <w:sz w:val="26"/>
          <w:szCs w:val="26"/>
        </w:rPr>
        <w:t>3</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 </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02DAE092"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par projektiem, kuri nav noraidīti Nolikuma 58.5. apakšpunktā minētajā gadījumā, un</w:t>
      </w:r>
      <w:r>
        <w:rPr>
          <w:sz w:val="26"/>
          <w:szCs w:val="26"/>
        </w:rPr>
        <w:t xml:space="preserve"> kuriem Komisija Nolikuma 58.2.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3D32104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E1138B">
        <w:rPr>
          <w:sz w:val="26"/>
          <w:szCs w:val="26"/>
        </w:rPr>
        <w:t>5</w:t>
      </w:r>
      <w:r w:rsidR="00A05DFA">
        <w:rPr>
          <w:sz w:val="26"/>
          <w:szCs w:val="26"/>
        </w:rPr>
        <w:t>8</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E1138B">
        <w:rPr>
          <w:sz w:val="26"/>
          <w:szCs w:val="26"/>
        </w:rPr>
        <w:t>5</w:t>
      </w:r>
      <w:r w:rsidR="00D13124">
        <w:rPr>
          <w:sz w:val="26"/>
          <w:szCs w:val="26"/>
        </w:rPr>
        <w:t>8</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554495DE"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E1138B">
        <w:rPr>
          <w:sz w:val="26"/>
          <w:szCs w:val="26"/>
        </w:rPr>
        <w:t>5</w:t>
      </w:r>
      <w:r w:rsidR="00D13124">
        <w:rPr>
          <w:sz w:val="26"/>
          <w:szCs w:val="26"/>
        </w:rPr>
        <w:t>8</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un 5</w:t>
      </w:r>
      <w:r w:rsidR="00D13124">
        <w:rPr>
          <w:sz w:val="26"/>
          <w:szCs w:val="26"/>
        </w:rPr>
        <w:t>8</w:t>
      </w:r>
      <w:r w:rsidR="00E1138B">
        <w:rPr>
          <w:sz w:val="26"/>
          <w:szCs w:val="26"/>
        </w:rPr>
        <w:t xml:space="preserve">.5.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p>
    <w:p w14:paraId="52A2537F" w14:textId="5484A17E" w:rsidR="00640795" w:rsidRPr="00EF723A" w:rsidRDefault="00CA6F94" w:rsidP="00992988">
      <w:pPr>
        <w:pStyle w:val="Pamatteksts"/>
        <w:numPr>
          <w:ilvl w:val="0"/>
          <w:numId w:val="36"/>
        </w:numPr>
        <w:spacing w:after="0"/>
        <w:jc w:val="both"/>
        <w:rPr>
          <w:sz w:val="26"/>
          <w:szCs w:val="26"/>
        </w:rPr>
      </w:pPr>
      <w:r w:rsidRPr="00EF723A">
        <w:rPr>
          <w:sz w:val="26"/>
          <w:szCs w:val="26"/>
        </w:rPr>
        <w:t>Komisija</w:t>
      </w:r>
      <w:r w:rsidR="00A504E4" w:rsidRPr="00EF723A">
        <w:rPr>
          <w:sz w:val="26"/>
          <w:szCs w:val="26"/>
        </w:rPr>
        <w:t>s</w:t>
      </w:r>
      <w:r w:rsidRPr="00EF723A">
        <w:rPr>
          <w:sz w:val="26"/>
          <w:szCs w:val="26"/>
        </w:rPr>
        <w:t xml:space="preserve"> </w:t>
      </w:r>
      <w:r w:rsidR="00A504E4" w:rsidRPr="00EF723A">
        <w:rPr>
          <w:sz w:val="26"/>
          <w:szCs w:val="26"/>
        </w:rPr>
        <w:t xml:space="preserve">lēmumu paziņo </w:t>
      </w:r>
      <w:r w:rsidR="00E1138B">
        <w:rPr>
          <w:sz w:val="26"/>
          <w:szCs w:val="26"/>
        </w:rPr>
        <w:t>līdzfinansējuma saņēmējam</w:t>
      </w:r>
      <w:r w:rsidR="00A504E4" w:rsidRPr="00EF723A">
        <w:rPr>
          <w:sz w:val="26"/>
          <w:szCs w:val="26"/>
        </w:rPr>
        <w:t xml:space="preserve"> </w:t>
      </w:r>
      <w:r w:rsidRPr="00EF723A">
        <w:rPr>
          <w:sz w:val="26"/>
          <w:szCs w:val="26"/>
        </w:rPr>
        <w:t>10</w:t>
      </w:r>
      <w:r w:rsidR="00326B65" w:rsidRPr="00EF723A">
        <w:rPr>
          <w:sz w:val="26"/>
          <w:szCs w:val="26"/>
        </w:rPr>
        <w:t xml:space="preserve"> (desmit)</w:t>
      </w:r>
      <w:r w:rsidRPr="00EF723A">
        <w:rPr>
          <w:sz w:val="26"/>
          <w:szCs w:val="26"/>
        </w:rPr>
        <w:t xml:space="preserve"> darba dienu laikā pēc </w:t>
      </w:r>
      <w:r w:rsidR="00A504E4" w:rsidRPr="00EF723A">
        <w:rPr>
          <w:sz w:val="26"/>
          <w:szCs w:val="26"/>
        </w:rPr>
        <w:t>Komisijas sēdes dienas</w:t>
      </w:r>
      <w:r w:rsidRPr="00EF723A">
        <w:rPr>
          <w:sz w:val="26"/>
          <w:szCs w:val="26"/>
        </w:rPr>
        <w:t>.</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lastRenderedPageBreak/>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īgums netiek parakstīts šajā punktā 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20B00C48"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E1138B">
        <w:rPr>
          <w:sz w:val="26"/>
          <w:szCs w:val="26"/>
        </w:rPr>
        <w:t>5</w:t>
      </w:r>
      <w:r w:rsidR="00D13124">
        <w:rPr>
          <w:sz w:val="26"/>
          <w:szCs w:val="26"/>
        </w:rPr>
        <w:t>8</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vai 5</w:t>
      </w:r>
      <w:r w:rsidR="00D13124">
        <w:rPr>
          <w:sz w:val="26"/>
          <w:szCs w:val="26"/>
        </w:rPr>
        <w:t>8</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E1138B">
        <w:rPr>
          <w:sz w:val="26"/>
          <w:szCs w:val="26"/>
        </w:rPr>
        <w:t>5</w:t>
      </w:r>
      <w:r w:rsidR="00D13124">
        <w:rPr>
          <w:sz w:val="26"/>
          <w:szCs w:val="26"/>
        </w:rPr>
        <w:t>8</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proofErr w:type="spellStart"/>
      <w:r w:rsidR="001C1967" w:rsidRPr="00EF723A">
        <w:rPr>
          <w:b/>
          <w:i/>
          <w:color w:val="000000" w:themeColor="text1"/>
          <w:sz w:val="26"/>
          <w:szCs w:val="26"/>
        </w:rPr>
        <w:t>de</w:t>
      </w:r>
      <w:proofErr w:type="spellEnd"/>
      <w:r w:rsidR="001C1967" w:rsidRPr="00EF723A">
        <w:rPr>
          <w:b/>
          <w:i/>
          <w:color w:val="000000" w:themeColor="text1"/>
          <w:sz w:val="26"/>
          <w:szCs w:val="26"/>
        </w:rPr>
        <w:t xml:space="preserve"> </w:t>
      </w:r>
      <w:proofErr w:type="spellStart"/>
      <w:r w:rsidR="001C1967" w:rsidRPr="00EF723A">
        <w:rPr>
          <w:b/>
          <w:i/>
          <w:color w:val="000000" w:themeColor="text1"/>
          <w:sz w:val="26"/>
          <w:szCs w:val="26"/>
        </w:rPr>
        <w:t>minimis</w:t>
      </w:r>
      <w:proofErr w:type="spellEnd"/>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992988">
      <w:pPr>
        <w:pStyle w:val="Sarakstarindkopa"/>
        <w:numPr>
          <w:ilvl w:val="1"/>
          <w:numId w:val="36"/>
        </w:numPr>
        <w:shd w:val="clear" w:color="auto" w:fill="FFFFFF"/>
        <w:rPr>
          <w:bCs/>
          <w:sz w:val="26"/>
          <w:szCs w:val="26"/>
          <w:lang w:val="lv-LV"/>
        </w:rPr>
      </w:pP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proofErr w:type="spellStart"/>
      <w:r w:rsidR="00DE2514" w:rsidRPr="00EF723A">
        <w:rPr>
          <w:i/>
          <w:sz w:val="26"/>
          <w:szCs w:val="26"/>
          <w:lang w:val="lv-LV"/>
        </w:rPr>
        <w:t>de</w:t>
      </w:r>
      <w:proofErr w:type="spellEnd"/>
      <w:r w:rsidR="00DE2514" w:rsidRPr="00EF723A">
        <w:rPr>
          <w:i/>
          <w:sz w:val="26"/>
          <w:szCs w:val="26"/>
          <w:lang w:val="lv-LV"/>
        </w:rPr>
        <w:t xml:space="preserve"> </w:t>
      </w:r>
      <w:proofErr w:type="spellStart"/>
      <w:r w:rsidR="00DE2514" w:rsidRPr="00EF723A">
        <w:rPr>
          <w:i/>
          <w:sz w:val="26"/>
          <w:szCs w:val="26"/>
          <w:lang w:val="lv-LV"/>
        </w:rPr>
        <w:t>minimis</w:t>
      </w:r>
      <w:proofErr w:type="spellEnd"/>
      <w:r w:rsidR="00DE2514"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drīkst </w:t>
      </w:r>
      <w:proofErr w:type="spellStart"/>
      <w:r w:rsidRPr="00EF723A">
        <w:rPr>
          <w:iCs/>
          <w:sz w:val="26"/>
          <w:szCs w:val="26"/>
          <w:lang w:val="lv-LV"/>
        </w:rPr>
        <w:t>kumulēt</w:t>
      </w:r>
      <w:proofErr w:type="spellEnd"/>
      <w:r w:rsidRPr="00EF723A">
        <w:rPr>
          <w:iCs/>
          <w:sz w:val="26"/>
          <w:szCs w:val="26"/>
          <w:lang w:val="lv-LV"/>
        </w:rPr>
        <w:t xml:space="preserve"> ar citu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 xml:space="preserve">punktā noteiktajam robežlielumam, kā arī drīkst </w:t>
      </w:r>
      <w:proofErr w:type="spellStart"/>
      <w:r w:rsidRPr="00EF723A">
        <w:rPr>
          <w:iCs/>
          <w:sz w:val="26"/>
          <w:szCs w:val="26"/>
          <w:lang w:val="lv-LV"/>
        </w:rPr>
        <w:t>kumulēt</w:t>
      </w:r>
      <w:proofErr w:type="spellEnd"/>
      <w:r w:rsidRPr="00EF723A">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lastRenderedPageBreak/>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Līdzfinansējumu uzskaita saskaņā ar normatīviem aktiem par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3D4C5421"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35EE3B15"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1E3E60" w:rsidRPr="00EF723A">
        <w:rPr>
          <w:color w:val="000000" w:themeColor="text1"/>
          <w:sz w:val="26"/>
          <w:szCs w:val="26"/>
        </w:rPr>
        <w:t>R</w:t>
      </w:r>
      <w:r w:rsidRPr="00EF723A">
        <w:rPr>
          <w:color w:val="000000" w:themeColor="text1"/>
          <w:sz w:val="26"/>
          <w:szCs w:val="26"/>
        </w:rPr>
        <w:t>.</w:t>
      </w:r>
      <w:r w:rsidR="001E3E60" w:rsidRPr="00EF723A">
        <w:rPr>
          <w:color w:val="000000" w:themeColor="text1"/>
          <w:sz w:val="26"/>
          <w:szCs w:val="26"/>
        </w:rPr>
        <w:t xml:space="preserve"> Rusins</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F76CA3">
      <w:headerReference w:type="default" r:id="rId15"/>
      <w:footerReference w:type="default" r:id="rId16"/>
      <w:headerReference w:type="first" r:id="rId17"/>
      <w:footerReference w:type="first" r:id="rId18"/>
      <w:pgSz w:w="11906" w:h="16838"/>
      <w:pgMar w:top="1134" w:right="567" w:bottom="1134" w:left="1701"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6A47" w14:textId="77777777" w:rsidR="0071025E" w:rsidRDefault="0071025E">
      <w:r>
        <w:separator/>
      </w:r>
    </w:p>
  </w:endnote>
  <w:endnote w:type="continuationSeparator" w:id="0">
    <w:p w14:paraId="1DF6636A" w14:textId="77777777" w:rsidR="0071025E" w:rsidRDefault="007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42702"/>
      <w:docPartObj>
        <w:docPartGallery w:val="Page Numbers (Bottom of Page)"/>
        <w:docPartUnique/>
      </w:docPartObj>
    </w:sdtPr>
    <w:sdtEndPr/>
    <w:sdtContent>
      <w:p w14:paraId="427313F1" w14:textId="0E387C48" w:rsidR="0071025E" w:rsidRDefault="0071025E">
        <w:pPr>
          <w:pStyle w:val="Kjene"/>
          <w:jc w:val="center"/>
        </w:pPr>
        <w:r>
          <w:fldChar w:fldCharType="begin"/>
        </w:r>
        <w:r>
          <w:instrText>PAGE   \* MERGEFORMAT</w:instrText>
        </w:r>
        <w:r>
          <w:fldChar w:fldCharType="separate"/>
        </w:r>
        <w:r w:rsidR="00C6042E">
          <w:rPr>
            <w:noProof/>
          </w:rPr>
          <w:t>13</w:t>
        </w:r>
        <w:r>
          <w:fldChar w:fldCharType="end"/>
        </w:r>
      </w:p>
    </w:sdtContent>
  </w:sdt>
  <w:p w14:paraId="7F0D75F4" w14:textId="77777777" w:rsidR="0071025E" w:rsidRDefault="0071025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04663"/>
      <w:docPartObj>
        <w:docPartGallery w:val="Page Numbers (Bottom of Page)"/>
        <w:docPartUnique/>
      </w:docPartObj>
    </w:sdtPr>
    <w:sdtEndPr/>
    <w:sdtContent>
      <w:p w14:paraId="1D770BE6" w14:textId="369C4168" w:rsidR="0071025E" w:rsidRDefault="0071025E">
        <w:pPr>
          <w:pStyle w:val="Kjene"/>
          <w:jc w:val="center"/>
        </w:pPr>
        <w:r>
          <w:fldChar w:fldCharType="begin"/>
        </w:r>
        <w:r>
          <w:instrText>PAGE   \* MERGEFORMAT</w:instrText>
        </w:r>
        <w:r>
          <w:fldChar w:fldCharType="separate"/>
        </w:r>
        <w:r w:rsidR="00AA20BD">
          <w:rPr>
            <w:noProof/>
          </w:rPr>
          <w:t>1</w:t>
        </w:r>
        <w:r>
          <w:fldChar w:fldCharType="end"/>
        </w:r>
      </w:p>
    </w:sdtContent>
  </w:sdt>
  <w:p w14:paraId="792C45B1" w14:textId="77777777" w:rsidR="0071025E" w:rsidRDefault="007102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C81C" w14:textId="77777777" w:rsidR="0071025E" w:rsidRDefault="0071025E">
      <w:r>
        <w:separator/>
      </w:r>
    </w:p>
  </w:footnote>
  <w:footnote w:type="continuationSeparator" w:id="0">
    <w:p w14:paraId="75759A29" w14:textId="77777777" w:rsidR="0071025E" w:rsidRDefault="0071025E">
      <w:r>
        <w:continuationSeparator/>
      </w:r>
    </w:p>
  </w:footnote>
  <w:footnote w:id="1">
    <w:p w14:paraId="7971AACF" w14:textId="05B308DF" w:rsidR="0071025E" w:rsidRPr="002C7035" w:rsidRDefault="0071025E"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71025E" w:rsidRDefault="0071025E"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B22E" w14:textId="77777777" w:rsidR="0071025E" w:rsidRPr="00992988" w:rsidRDefault="0071025E" w:rsidP="00992988">
    <w:pPr>
      <w:jc w:val="right"/>
      <w:rPr>
        <w:color w:val="000000" w:themeColor="text1"/>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FC55" w14:textId="77777777" w:rsidR="0071025E" w:rsidRPr="00992988" w:rsidRDefault="0071025E" w:rsidP="00992988">
    <w:pPr>
      <w:jc w:val="right"/>
      <w:rPr>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53"/>
    <w:rsid w:val="00004C48"/>
    <w:rsid w:val="00007156"/>
    <w:rsid w:val="00007174"/>
    <w:rsid w:val="00007830"/>
    <w:rsid w:val="000101DB"/>
    <w:rsid w:val="000119EA"/>
    <w:rsid w:val="00016445"/>
    <w:rsid w:val="000175F3"/>
    <w:rsid w:val="00017BA7"/>
    <w:rsid w:val="000204E4"/>
    <w:rsid w:val="00020B28"/>
    <w:rsid w:val="000221FC"/>
    <w:rsid w:val="000246F1"/>
    <w:rsid w:val="00026DFF"/>
    <w:rsid w:val="00027E7A"/>
    <w:rsid w:val="0003013F"/>
    <w:rsid w:val="000312DE"/>
    <w:rsid w:val="00032EA2"/>
    <w:rsid w:val="00033706"/>
    <w:rsid w:val="000340B3"/>
    <w:rsid w:val="00034E1D"/>
    <w:rsid w:val="00035993"/>
    <w:rsid w:val="00043D08"/>
    <w:rsid w:val="00044020"/>
    <w:rsid w:val="0004680D"/>
    <w:rsid w:val="00047A9B"/>
    <w:rsid w:val="00050E6E"/>
    <w:rsid w:val="000539F3"/>
    <w:rsid w:val="00055BC0"/>
    <w:rsid w:val="000569F6"/>
    <w:rsid w:val="000613E7"/>
    <w:rsid w:val="00061639"/>
    <w:rsid w:val="000633B2"/>
    <w:rsid w:val="00065284"/>
    <w:rsid w:val="00070125"/>
    <w:rsid w:val="000702A5"/>
    <w:rsid w:val="00074925"/>
    <w:rsid w:val="000763B8"/>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74F0"/>
    <w:rsid w:val="000E3C8B"/>
    <w:rsid w:val="000E3F0E"/>
    <w:rsid w:val="000E3F55"/>
    <w:rsid w:val="000E788A"/>
    <w:rsid w:val="000E7D18"/>
    <w:rsid w:val="000F012D"/>
    <w:rsid w:val="000F0D3A"/>
    <w:rsid w:val="000F14FB"/>
    <w:rsid w:val="000F4B3F"/>
    <w:rsid w:val="000F4D8A"/>
    <w:rsid w:val="000F5662"/>
    <w:rsid w:val="000F594F"/>
    <w:rsid w:val="0010022A"/>
    <w:rsid w:val="001006A2"/>
    <w:rsid w:val="001011FF"/>
    <w:rsid w:val="00101315"/>
    <w:rsid w:val="00102D72"/>
    <w:rsid w:val="001032EF"/>
    <w:rsid w:val="00103ECF"/>
    <w:rsid w:val="001055F9"/>
    <w:rsid w:val="00107C9E"/>
    <w:rsid w:val="0011195D"/>
    <w:rsid w:val="00113D1E"/>
    <w:rsid w:val="00120441"/>
    <w:rsid w:val="00120DEE"/>
    <w:rsid w:val="0012197D"/>
    <w:rsid w:val="0012205B"/>
    <w:rsid w:val="00123A19"/>
    <w:rsid w:val="001254AF"/>
    <w:rsid w:val="001264BC"/>
    <w:rsid w:val="00127C92"/>
    <w:rsid w:val="0013433A"/>
    <w:rsid w:val="001374CC"/>
    <w:rsid w:val="00137780"/>
    <w:rsid w:val="00141B41"/>
    <w:rsid w:val="0014229F"/>
    <w:rsid w:val="00142E79"/>
    <w:rsid w:val="00143E00"/>
    <w:rsid w:val="00144B8A"/>
    <w:rsid w:val="0015031D"/>
    <w:rsid w:val="00153BE8"/>
    <w:rsid w:val="00154012"/>
    <w:rsid w:val="00154D06"/>
    <w:rsid w:val="00155F36"/>
    <w:rsid w:val="001623F8"/>
    <w:rsid w:val="00162525"/>
    <w:rsid w:val="00162732"/>
    <w:rsid w:val="001633CD"/>
    <w:rsid w:val="00163673"/>
    <w:rsid w:val="001644E7"/>
    <w:rsid w:val="00172D88"/>
    <w:rsid w:val="00172F16"/>
    <w:rsid w:val="00176634"/>
    <w:rsid w:val="001770E3"/>
    <w:rsid w:val="00183B66"/>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F29"/>
    <w:rsid w:val="001B34CE"/>
    <w:rsid w:val="001B51DA"/>
    <w:rsid w:val="001B6F5C"/>
    <w:rsid w:val="001B7C2C"/>
    <w:rsid w:val="001C1967"/>
    <w:rsid w:val="001C28A2"/>
    <w:rsid w:val="001C5BF2"/>
    <w:rsid w:val="001C6234"/>
    <w:rsid w:val="001C6335"/>
    <w:rsid w:val="001C6795"/>
    <w:rsid w:val="001C73D1"/>
    <w:rsid w:val="001C7E43"/>
    <w:rsid w:val="001D1B47"/>
    <w:rsid w:val="001D3C3D"/>
    <w:rsid w:val="001D54E3"/>
    <w:rsid w:val="001D6467"/>
    <w:rsid w:val="001D7292"/>
    <w:rsid w:val="001E1289"/>
    <w:rsid w:val="001E211B"/>
    <w:rsid w:val="001E3E60"/>
    <w:rsid w:val="001E5009"/>
    <w:rsid w:val="001E5060"/>
    <w:rsid w:val="001E5A29"/>
    <w:rsid w:val="001E5C07"/>
    <w:rsid w:val="001E5D65"/>
    <w:rsid w:val="001E6107"/>
    <w:rsid w:val="001E6B94"/>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33554"/>
    <w:rsid w:val="00234B51"/>
    <w:rsid w:val="00234FC9"/>
    <w:rsid w:val="002358E0"/>
    <w:rsid w:val="00235F44"/>
    <w:rsid w:val="00236108"/>
    <w:rsid w:val="0024315E"/>
    <w:rsid w:val="002437D2"/>
    <w:rsid w:val="002465E4"/>
    <w:rsid w:val="00246FEE"/>
    <w:rsid w:val="0024733B"/>
    <w:rsid w:val="0024746B"/>
    <w:rsid w:val="00247B60"/>
    <w:rsid w:val="00250CC6"/>
    <w:rsid w:val="002514F4"/>
    <w:rsid w:val="002521DF"/>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0E39"/>
    <w:rsid w:val="002717F4"/>
    <w:rsid w:val="00273FA3"/>
    <w:rsid w:val="00274783"/>
    <w:rsid w:val="00274A22"/>
    <w:rsid w:val="0028147F"/>
    <w:rsid w:val="00282D1E"/>
    <w:rsid w:val="00284C6A"/>
    <w:rsid w:val="00287A75"/>
    <w:rsid w:val="00290A09"/>
    <w:rsid w:val="00290BEB"/>
    <w:rsid w:val="00290FFE"/>
    <w:rsid w:val="002917DA"/>
    <w:rsid w:val="002939E1"/>
    <w:rsid w:val="00296428"/>
    <w:rsid w:val="002A1008"/>
    <w:rsid w:val="002A1282"/>
    <w:rsid w:val="002A15B0"/>
    <w:rsid w:val="002A2F59"/>
    <w:rsid w:val="002A308C"/>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33AC"/>
    <w:rsid w:val="002D431A"/>
    <w:rsid w:val="002D4E51"/>
    <w:rsid w:val="002D6CDF"/>
    <w:rsid w:val="002D6E0E"/>
    <w:rsid w:val="002E0EDE"/>
    <w:rsid w:val="002E177A"/>
    <w:rsid w:val="002E2AB3"/>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C79"/>
    <w:rsid w:val="00314B9A"/>
    <w:rsid w:val="003154E3"/>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E7"/>
    <w:rsid w:val="003674CF"/>
    <w:rsid w:val="00371767"/>
    <w:rsid w:val="0037429F"/>
    <w:rsid w:val="00374474"/>
    <w:rsid w:val="003748E9"/>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44D2"/>
    <w:rsid w:val="003A60A0"/>
    <w:rsid w:val="003A61C5"/>
    <w:rsid w:val="003A6AAC"/>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C6E1D"/>
    <w:rsid w:val="003D0F06"/>
    <w:rsid w:val="003D2523"/>
    <w:rsid w:val="003D406E"/>
    <w:rsid w:val="003D6D3B"/>
    <w:rsid w:val="003E0EB0"/>
    <w:rsid w:val="003E26FF"/>
    <w:rsid w:val="003E62B5"/>
    <w:rsid w:val="003E7427"/>
    <w:rsid w:val="003E781A"/>
    <w:rsid w:val="003E78FC"/>
    <w:rsid w:val="003F09B6"/>
    <w:rsid w:val="003F2823"/>
    <w:rsid w:val="003F4E14"/>
    <w:rsid w:val="003F50A1"/>
    <w:rsid w:val="00402FCF"/>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373"/>
    <w:rsid w:val="00436897"/>
    <w:rsid w:val="00436A9B"/>
    <w:rsid w:val="0044021F"/>
    <w:rsid w:val="004402D5"/>
    <w:rsid w:val="0044070C"/>
    <w:rsid w:val="00441680"/>
    <w:rsid w:val="00451555"/>
    <w:rsid w:val="004524AC"/>
    <w:rsid w:val="0045544C"/>
    <w:rsid w:val="004576BA"/>
    <w:rsid w:val="00457A65"/>
    <w:rsid w:val="0046031F"/>
    <w:rsid w:val="0046129E"/>
    <w:rsid w:val="00462F48"/>
    <w:rsid w:val="00463445"/>
    <w:rsid w:val="00464982"/>
    <w:rsid w:val="00465061"/>
    <w:rsid w:val="00466355"/>
    <w:rsid w:val="0047176F"/>
    <w:rsid w:val="00474264"/>
    <w:rsid w:val="00475DD7"/>
    <w:rsid w:val="00476185"/>
    <w:rsid w:val="00477677"/>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386B"/>
    <w:rsid w:val="004A4E1A"/>
    <w:rsid w:val="004A6EA4"/>
    <w:rsid w:val="004B289C"/>
    <w:rsid w:val="004C5073"/>
    <w:rsid w:val="004C5E0E"/>
    <w:rsid w:val="004D23FF"/>
    <w:rsid w:val="004D6D7E"/>
    <w:rsid w:val="004D74F1"/>
    <w:rsid w:val="004E4F94"/>
    <w:rsid w:val="004E7194"/>
    <w:rsid w:val="004F0995"/>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AA8"/>
    <w:rsid w:val="00556371"/>
    <w:rsid w:val="00556540"/>
    <w:rsid w:val="0055737A"/>
    <w:rsid w:val="00557B91"/>
    <w:rsid w:val="00562942"/>
    <w:rsid w:val="0056708F"/>
    <w:rsid w:val="00570240"/>
    <w:rsid w:val="005705CF"/>
    <w:rsid w:val="00573F8B"/>
    <w:rsid w:val="005741BA"/>
    <w:rsid w:val="00575726"/>
    <w:rsid w:val="00575BD5"/>
    <w:rsid w:val="005823F8"/>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B51"/>
    <w:rsid w:val="005E0670"/>
    <w:rsid w:val="005E0B3B"/>
    <w:rsid w:val="005E29DD"/>
    <w:rsid w:val="005E3834"/>
    <w:rsid w:val="005E4508"/>
    <w:rsid w:val="005E4E18"/>
    <w:rsid w:val="005E5CC4"/>
    <w:rsid w:val="005E6807"/>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3C9F"/>
    <w:rsid w:val="00616E04"/>
    <w:rsid w:val="00617563"/>
    <w:rsid w:val="00617CEF"/>
    <w:rsid w:val="006220D6"/>
    <w:rsid w:val="00622709"/>
    <w:rsid w:val="00624D68"/>
    <w:rsid w:val="006257C6"/>
    <w:rsid w:val="0062733E"/>
    <w:rsid w:val="006306A7"/>
    <w:rsid w:val="00632AC8"/>
    <w:rsid w:val="00632B2E"/>
    <w:rsid w:val="0063315F"/>
    <w:rsid w:val="006367B8"/>
    <w:rsid w:val="00640795"/>
    <w:rsid w:val="006410D1"/>
    <w:rsid w:val="006433FE"/>
    <w:rsid w:val="00646ADC"/>
    <w:rsid w:val="0065311A"/>
    <w:rsid w:val="0065428F"/>
    <w:rsid w:val="006556ED"/>
    <w:rsid w:val="0066102F"/>
    <w:rsid w:val="00661100"/>
    <w:rsid w:val="006621F8"/>
    <w:rsid w:val="0066277E"/>
    <w:rsid w:val="00665300"/>
    <w:rsid w:val="00666361"/>
    <w:rsid w:val="006706EB"/>
    <w:rsid w:val="00671BDE"/>
    <w:rsid w:val="006746B1"/>
    <w:rsid w:val="00674BA4"/>
    <w:rsid w:val="006773FE"/>
    <w:rsid w:val="00677B59"/>
    <w:rsid w:val="006850A4"/>
    <w:rsid w:val="00686A20"/>
    <w:rsid w:val="00690D16"/>
    <w:rsid w:val="00693A85"/>
    <w:rsid w:val="00696E27"/>
    <w:rsid w:val="006A15B1"/>
    <w:rsid w:val="006A1617"/>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0E41"/>
    <w:rsid w:val="007024FA"/>
    <w:rsid w:val="00703D82"/>
    <w:rsid w:val="00705305"/>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4E5"/>
    <w:rsid w:val="007368EC"/>
    <w:rsid w:val="00736A80"/>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FBA"/>
    <w:rsid w:val="00782227"/>
    <w:rsid w:val="007831CE"/>
    <w:rsid w:val="007861D0"/>
    <w:rsid w:val="00786360"/>
    <w:rsid w:val="00787AFD"/>
    <w:rsid w:val="00790AC9"/>
    <w:rsid w:val="00791C39"/>
    <w:rsid w:val="00791D55"/>
    <w:rsid w:val="00795208"/>
    <w:rsid w:val="00796B23"/>
    <w:rsid w:val="007A059B"/>
    <w:rsid w:val="007A0CFC"/>
    <w:rsid w:val="007A3820"/>
    <w:rsid w:val="007A3E2F"/>
    <w:rsid w:val="007A4E09"/>
    <w:rsid w:val="007A6CDA"/>
    <w:rsid w:val="007B1B7F"/>
    <w:rsid w:val="007B1B98"/>
    <w:rsid w:val="007B3D25"/>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E0E2C"/>
    <w:rsid w:val="007E1366"/>
    <w:rsid w:val="007E2E5F"/>
    <w:rsid w:val="007E47E1"/>
    <w:rsid w:val="007E5A7F"/>
    <w:rsid w:val="007E6B50"/>
    <w:rsid w:val="007E723A"/>
    <w:rsid w:val="007F37E4"/>
    <w:rsid w:val="007F5120"/>
    <w:rsid w:val="007F54B6"/>
    <w:rsid w:val="007F54CE"/>
    <w:rsid w:val="007F7A42"/>
    <w:rsid w:val="0080037C"/>
    <w:rsid w:val="00800FE5"/>
    <w:rsid w:val="008042A3"/>
    <w:rsid w:val="00804F3F"/>
    <w:rsid w:val="008050B4"/>
    <w:rsid w:val="008072E3"/>
    <w:rsid w:val="008128D3"/>
    <w:rsid w:val="0081316A"/>
    <w:rsid w:val="00813950"/>
    <w:rsid w:val="00814040"/>
    <w:rsid w:val="008144F2"/>
    <w:rsid w:val="008175DC"/>
    <w:rsid w:val="00820318"/>
    <w:rsid w:val="00820971"/>
    <w:rsid w:val="00821600"/>
    <w:rsid w:val="0082218A"/>
    <w:rsid w:val="0082442B"/>
    <w:rsid w:val="008247C6"/>
    <w:rsid w:val="0082618D"/>
    <w:rsid w:val="0083276C"/>
    <w:rsid w:val="00833BFC"/>
    <w:rsid w:val="008345BB"/>
    <w:rsid w:val="00835C2B"/>
    <w:rsid w:val="0084031A"/>
    <w:rsid w:val="0084049D"/>
    <w:rsid w:val="008419A3"/>
    <w:rsid w:val="00842F3C"/>
    <w:rsid w:val="008430F0"/>
    <w:rsid w:val="00843998"/>
    <w:rsid w:val="00847047"/>
    <w:rsid w:val="00847994"/>
    <w:rsid w:val="00852417"/>
    <w:rsid w:val="00852880"/>
    <w:rsid w:val="00854867"/>
    <w:rsid w:val="00857759"/>
    <w:rsid w:val="00857847"/>
    <w:rsid w:val="00857BE3"/>
    <w:rsid w:val="00861494"/>
    <w:rsid w:val="008648DB"/>
    <w:rsid w:val="00864A08"/>
    <w:rsid w:val="00870508"/>
    <w:rsid w:val="00875FAC"/>
    <w:rsid w:val="008762B0"/>
    <w:rsid w:val="00877299"/>
    <w:rsid w:val="00877550"/>
    <w:rsid w:val="00877DBC"/>
    <w:rsid w:val="008807F7"/>
    <w:rsid w:val="008817DE"/>
    <w:rsid w:val="00882F61"/>
    <w:rsid w:val="00884832"/>
    <w:rsid w:val="00887101"/>
    <w:rsid w:val="00890114"/>
    <w:rsid w:val="00890AB0"/>
    <w:rsid w:val="00891D4D"/>
    <w:rsid w:val="00893F72"/>
    <w:rsid w:val="00897B7D"/>
    <w:rsid w:val="008A05AA"/>
    <w:rsid w:val="008A1E8E"/>
    <w:rsid w:val="008A2E6D"/>
    <w:rsid w:val="008A381E"/>
    <w:rsid w:val="008A39E6"/>
    <w:rsid w:val="008A4F75"/>
    <w:rsid w:val="008A55C4"/>
    <w:rsid w:val="008A636B"/>
    <w:rsid w:val="008A77E3"/>
    <w:rsid w:val="008A7972"/>
    <w:rsid w:val="008B055A"/>
    <w:rsid w:val="008B0959"/>
    <w:rsid w:val="008B0CF4"/>
    <w:rsid w:val="008B239A"/>
    <w:rsid w:val="008B3983"/>
    <w:rsid w:val="008B66F9"/>
    <w:rsid w:val="008B6BF7"/>
    <w:rsid w:val="008C0043"/>
    <w:rsid w:val="008C274E"/>
    <w:rsid w:val="008C4214"/>
    <w:rsid w:val="008C7FD4"/>
    <w:rsid w:val="008D016A"/>
    <w:rsid w:val="008D28C0"/>
    <w:rsid w:val="008D3246"/>
    <w:rsid w:val="008D3E08"/>
    <w:rsid w:val="008D510E"/>
    <w:rsid w:val="008D57C5"/>
    <w:rsid w:val="008D7B31"/>
    <w:rsid w:val="008E20F6"/>
    <w:rsid w:val="008E21E5"/>
    <w:rsid w:val="008E39E8"/>
    <w:rsid w:val="008E3EE2"/>
    <w:rsid w:val="008E4074"/>
    <w:rsid w:val="008E432B"/>
    <w:rsid w:val="008E4F09"/>
    <w:rsid w:val="008E56BB"/>
    <w:rsid w:val="008E750A"/>
    <w:rsid w:val="008F0052"/>
    <w:rsid w:val="008F0561"/>
    <w:rsid w:val="008F14DD"/>
    <w:rsid w:val="008F35AF"/>
    <w:rsid w:val="008F4A3D"/>
    <w:rsid w:val="008F5DDF"/>
    <w:rsid w:val="008F6016"/>
    <w:rsid w:val="008F747C"/>
    <w:rsid w:val="00901516"/>
    <w:rsid w:val="009059C7"/>
    <w:rsid w:val="00907B86"/>
    <w:rsid w:val="00910A68"/>
    <w:rsid w:val="00910AA1"/>
    <w:rsid w:val="00911095"/>
    <w:rsid w:val="00911B5A"/>
    <w:rsid w:val="00912854"/>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66582"/>
    <w:rsid w:val="00966FF1"/>
    <w:rsid w:val="009733DB"/>
    <w:rsid w:val="009739FC"/>
    <w:rsid w:val="00973B6F"/>
    <w:rsid w:val="00974387"/>
    <w:rsid w:val="009743CF"/>
    <w:rsid w:val="00974954"/>
    <w:rsid w:val="00974E73"/>
    <w:rsid w:val="009764D4"/>
    <w:rsid w:val="00976D3C"/>
    <w:rsid w:val="0097704B"/>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20E7"/>
    <w:rsid w:val="009A21C8"/>
    <w:rsid w:val="009A33A6"/>
    <w:rsid w:val="009A426B"/>
    <w:rsid w:val="009A529B"/>
    <w:rsid w:val="009A6321"/>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D04EC"/>
    <w:rsid w:val="009D08EB"/>
    <w:rsid w:val="009D097D"/>
    <w:rsid w:val="009D1C98"/>
    <w:rsid w:val="009D2A6D"/>
    <w:rsid w:val="009D2E32"/>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F39"/>
    <w:rsid w:val="00A21FE6"/>
    <w:rsid w:val="00A2675A"/>
    <w:rsid w:val="00A26853"/>
    <w:rsid w:val="00A2734C"/>
    <w:rsid w:val="00A301D9"/>
    <w:rsid w:val="00A31EB4"/>
    <w:rsid w:val="00A32ED9"/>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21C5"/>
    <w:rsid w:val="00A6250C"/>
    <w:rsid w:val="00A670AE"/>
    <w:rsid w:val="00A703E5"/>
    <w:rsid w:val="00A72DEB"/>
    <w:rsid w:val="00A73CDC"/>
    <w:rsid w:val="00A7473A"/>
    <w:rsid w:val="00A7479A"/>
    <w:rsid w:val="00A7557F"/>
    <w:rsid w:val="00A77B68"/>
    <w:rsid w:val="00A77F0F"/>
    <w:rsid w:val="00A80837"/>
    <w:rsid w:val="00A80B6A"/>
    <w:rsid w:val="00A8321B"/>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7637"/>
    <w:rsid w:val="00AC7648"/>
    <w:rsid w:val="00AC7CDD"/>
    <w:rsid w:val="00AC7F9E"/>
    <w:rsid w:val="00AD00B9"/>
    <w:rsid w:val="00AD098C"/>
    <w:rsid w:val="00AD1177"/>
    <w:rsid w:val="00AD14E8"/>
    <w:rsid w:val="00AD3067"/>
    <w:rsid w:val="00AD474C"/>
    <w:rsid w:val="00AD6EFB"/>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72B3"/>
    <w:rsid w:val="00B10958"/>
    <w:rsid w:val="00B11118"/>
    <w:rsid w:val="00B153B2"/>
    <w:rsid w:val="00B15B3E"/>
    <w:rsid w:val="00B16115"/>
    <w:rsid w:val="00B16537"/>
    <w:rsid w:val="00B207E1"/>
    <w:rsid w:val="00B22996"/>
    <w:rsid w:val="00B24439"/>
    <w:rsid w:val="00B25379"/>
    <w:rsid w:val="00B30E18"/>
    <w:rsid w:val="00B313A9"/>
    <w:rsid w:val="00B319FA"/>
    <w:rsid w:val="00B37575"/>
    <w:rsid w:val="00B415E3"/>
    <w:rsid w:val="00B418FE"/>
    <w:rsid w:val="00B41BD9"/>
    <w:rsid w:val="00B43164"/>
    <w:rsid w:val="00B434E9"/>
    <w:rsid w:val="00B43A86"/>
    <w:rsid w:val="00B4411F"/>
    <w:rsid w:val="00B446D4"/>
    <w:rsid w:val="00B467C1"/>
    <w:rsid w:val="00B47071"/>
    <w:rsid w:val="00B47BC5"/>
    <w:rsid w:val="00B502A6"/>
    <w:rsid w:val="00B53450"/>
    <w:rsid w:val="00B565CA"/>
    <w:rsid w:val="00B57610"/>
    <w:rsid w:val="00B57BBC"/>
    <w:rsid w:val="00B6249B"/>
    <w:rsid w:val="00B6381B"/>
    <w:rsid w:val="00B7021D"/>
    <w:rsid w:val="00B73EF4"/>
    <w:rsid w:val="00B7520B"/>
    <w:rsid w:val="00B763ED"/>
    <w:rsid w:val="00B819D9"/>
    <w:rsid w:val="00B82890"/>
    <w:rsid w:val="00B871B8"/>
    <w:rsid w:val="00B94BAA"/>
    <w:rsid w:val="00B96D10"/>
    <w:rsid w:val="00B97047"/>
    <w:rsid w:val="00B977F1"/>
    <w:rsid w:val="00BA0027"/>
    <w:rsid w:val="00BA437A"/>
    <w:rsid w:val="00BA5A2A"/>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7C96"/>
    <w:rsid w:val="00C014EB"/>
    <w:rsid w:val="00C01721"/>
    <w:rsid w:val="00C0195B"/>
    <w:rsid w:val="00C0232A"/>
    <w:rsid w:val="00C0409B"/>
    <w:rsid w:val="00C0633B"/>
    <w:rsid w:val="00C06C2D"/>
    <w:rsid w:val="00C07234"/>
    <w:rsid w:val="00C12185"/>
    <w:rsid w:val="00C1239C"/>
    <w:rsid w:val="00C15A09"/>
    <w:rsid w:val="00C16894"/>
    <w:rsid w:val="00C16B1D"/>
    <w:rsid w:val="00C17BA9"/>
    <w:rsid w:val="00C203C0"/>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60D7"/>
    <w:rsid w:val="00C5250C"/>
    <w:rsid w:val="00C53F20"/>
    <w:rsid w:val="00C55EA5"/>
    <w:rsid w:val="00C5777B"/>
    <w:rsid w:val="00C5786B"/>
    <w:rsid w:val="00C60129"/>
    <w:rsid w:val="00C60305"/>
    <w:rsid w:val="00C6042E"/>
    <w:rsid w:val="00C60AFD"/>
    <w:rsid w:val="00C61DCA"/>
    <w:rsid w:val="00C642F9"/>
    <w:rsid w:val="00C64436"/>
    <w:rsid w:val="00C653A7"/>
    <w:rsid w:val="00C66EC6"/>
    <w:rsid w:val="00C70991"/>
    <w:rsid w:val="00C70AE1"/>
    <w:rsid w:val="00C71854"/>
    <w:rsid w:val="00C7213C"/>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379B"/>
    <w:rsid w:val="00CA4462"/>
    <w:rsid w:val="00CA52DB"/>
    <w:rsid w:val="00CA5B94"/>
    <w:rsid w:val="00CA6F94"/>
    <w:rsid w:val="00CB17CA"/>
    <w:rsid w:val="00CB574A"/>
    <w:rsid w:val="00CB626B"/>
    <w:rsid w:val="00CB6E80"/>
    <w:rsid w:val="00CC153B"/>
    <w:rsid w:val="00CC35D9"/>
    <w:rsid w:val="00CC41E1"/>
    <w:rsid w:val="00CD0498"/>
    <w:rsid w:val="00CD2375"/>
    <w:rsid w:val="00CD3B12"/>
    <w:rsid w:val="00CD4592"/>
    <w:rsid w:val="00CD4F7C"/>
    <w:rsid w:val="00CD6678"/>
    <w:rsid w:val="00CD6AE5"/>
    <w:rsid w:val="00CE01AA"/>
    <w:rsid w:val="00CE01FB"/>
    <w:rsid w:val="00CE0972"/>
    <w:rsid w:val="00CE143B"/>
    <w:rsid w:val="00CE1B74"/>
    <w:rsid w:val="00CE49CC"/>
    <w:rsid w:val="00CE5103"/>
    <w:rsid w:val="00CE6E56"/>
    <w:rsid w:val="00CE713F"/>
    <w:rsid w:val="00CF102A"/>
    <w:rsid w:val="00CF25B6"/>
    <w:rsid w:val="00CF292B"/>
    <w:rsid w:val="00CF33ED"/>
    <w:rsid w:val="00CF45BE"/>
    <w:rsid w:val="00CF4976"/>
    <w:rsid w:val="00CF4CF3"/>
    <w:rsid w:val="00CF61C2"/>
    <w:rsid w:val="00CF6D32"/>
    <w:rsid w:val="00CF6F43"/>
    <w:rsid w:val="00D00057"/>
    <w:rsid w:val="00D00326"/>
    <w:rsid w:val="00D027C4"/>
    <w:rsid w:val="00D07415"/>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7C9E"/>
    <w:rsid w:val="00D50064"/>
    <w:rsid w:val="00D53B43"/>
    <w:rsid w:val="00D53BD5"/>
    <w:rsid w:val="00D5669B"/>
    <w:rsid w:val="00D5737F"/>
    <w:rsid w:val="00D57544"/>
    <w:rsid w:val="00D60834"/>
    <w:rsid w:val="00D61910"/>
    <w:rsid w:val="00D677CF"/>
    <w:rsid w:val="00D7080B"/>
    <w:rsid w:val="00D72D26"/>
    <w:rsid w:val="00D73278"/>
    <w:rsid w:val="00D74C15"/>
    <w:rsid w:val="00D75FF8"/>
    <w:rsid w:val="00D83154"/>
    <w:rsid w:val="00D83CF8"/>
    <w:rsid w:val="00D844CE"/>
    <w:rsid w:val="00D84885"/>
    <w:rsid w:val="00D907E4"/>
    <w:rsid w:val="00D9144F"/>
    <w:rsid w:val="00D92A3D"/>
    <w:rsid w:val="00D92B52"/>
    <w:rsid w:val="00D933D0"/>
    <w:rsid w:val="00D934AA"/>
    <w:rsid w:val="00D958E1"/>
    <w:rsid w:val="00D96B8D"/>
    <w:rsid w:val="00D978D7"/>
    <w:rsid w:val="00D97B45"/>
    <w:rsid w:val="00D97BB8"/>
    <w:rsid w:val="00DA3CDC"/>
    <w:rsid w:val="00DA514F"/>
    <w:rsid w:val="00DB3236"/>
    <w:rsid w:val="00DB61F7"/>
    <w:rsid w:val="00DB7295"/>
    <w:rsid w:val="00DC6113"/>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10C1B"/>
    <w:rsid w:val="00E10C63"/>
    <w:rsid w:val="00E1138B"/>
    <w:rsid w:val="00E1229F"/>
    <w:rsid w:val="00E16F35"/>
    <w:rsid w:val="00E20424"/>
    <w:rsid w:val="00E21455"/>
    <w:rsid w:val="00E21BA7"/>
    <w:rsid w:val="00E22578"/>
    <w:rsid w:val="00E25E04"/>
    <w:rsid w:val="00E26ECC"/>
    <w:rsid w:val="00E27546"/>
    <w:rsid w:val="00E316CD"/>
    <w:rsid w:val="00E31791"/>
    <w:rsid w:val="00E32528"/>
    <w:rsid w:val="00E325C5"/>
    <w:rsid w:val="00E33C65"/>
    <w:rsid w:val="00E34EF5"/>
    <w:rsid w:val="00E35926"/>
    <w:rsid w:val="00E40E53"/>
    <w:rsid w:val="00E428C1"/>
    <w:rsid w:val="00E44112"/>
    <w:rsid w:val="00E453AA"/>
    <w:rsid w:val="00E469FA"/>
    <w:rsid w:val="00E46CCF"/>
    <w:rsid w:val="00E46D05"/>
    <w:rsid w:val="00E504E3"/>
    <w:rsid w:val="00E55051"/>
    <w:rsid w:val="00E5553F"/>
    <w:rsid w:val="00E555EF"/>
    <w:rsid w:val="00E562CE"/>
    <w:rsid w:val="00E60D19"/>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91306"/>
    <w:rsid w:val="00E91BA1"/>
    <w:rsid w:val="00E93D99"/>
    <w:rsid w:val="00E956C3"/>
    <w:rsid w:val="00E97DF3"/>
    <w:rsid w:val="00EA0333"/>
    <w:rsid w:val="00EA449E"/>
    <w:rsid w:val="00EA5285"/>
    <w:rsid w:val="00EA6114"/>
    <w:rsid w:val="00EA7801"/>
    <w:rsid w:val="00EB6757"/>
    <w:rsid w:val="00EB69EF"/>
    <w:rsid w:val="00EC04EF"/>
    <w:rsid w:val="00EC07FF"/>
    <w:rsid w:val="00EC27D9"/>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111F6"/>
    <w:rsid w:val="00F13458"/>
    <w:rsid w:val="00F15D12"/>
    <w:rsid w:val="00F17DA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4634"/>
    <w:rsid w:val="00F86F88"/>
    <w:rsid w:val="00F87524"/>
    <w:rsid w:val="00F90166"/>
    <w:rsid w:val="00F91327"/>
    <w:rsid w:val="00F91D27"/>
    <w:rsid w:val="00F930B8"/>
    <w:rsid w:val="00F938F6"/>
    <w:rsid w:val="00F9440C"/>
    <w:rsid w:val="00F953B1"/>
    <w:rsid w:val="00F95554"/>
    <w:rsid w:val="00FA162E"/>
    <w:rsid w:val="00FA5A6C"/>
    <w:rsid w:val="00FB1111"/>
    <w:rsid w:val="00FB5285"/>
    <w:rsid w:val="00FC022B"/>
    <w:rsid w:val="00FC1A83"/>
    <w:rsid w:val="00FC327E"/>
    <w:rsid w:val="00FC435A"/>
    <w:rsid w:val="00FC62AB"/>
    <w:rsid w:val="00FC7B01"/>
    <w:rsid w:val="00FD1C1C"/>
    <w:rsid w:val="00FD3815"/>
    <w:rsid w:val="00FD4D0C"/>
    <w:rsid w:val="00FE04CD"/>
    <w:rsid w:val="00FE1414"/>
    <w:rsid w:val="00FE246D"/>
    <w:rsid w:val="00FE3ED2"/>
    <w:rsid w:val="00FE471A"/>
    <w:rsid w:val="00FE48DC"/>
    <w:rsid w:val="00FE7BF1"/>
    <w:rsid w:val="00FF0AB9"/>
    <w:rsid w:val="00FF22EB"/>
    <w:rsid w:val="00FF3E39"/>
    <w:rsid w:val="00FF41D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71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4835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jauno.rig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jauno.rig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jauno.rig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tjauno.rig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hyperlink" Target="http://www.mantojum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4EA07-298F-4AF5-9967-6A643A3E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38912</Words>
  <Characters>22180</Characters>
  <Application>Microsoft Office Word</Application>
  <DocSecurity>0</DocSecurity>
  <Lines>184</Lines>
  <Paragraphs>121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60971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Aivars Bergmanis</cp:lastModifiedBy>
  <cp:revision>7</cp:revision>
  <cp:lastPrinted>2020-10-21T06:20:00Z</cp:lastPrinted>
  <dcterms:created xsi:type="dcterms:W3CDTF">2020-10-21T13:34:00Z</dcterms:created>
  <dcterms:modified xsi:type="dcterms:W3CDTF">2020-10-21T13:45:00Z</dcterms:modified>
</cp:coreProperties>
</file>