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1B668" w14:textId="77777777" w:rsidR="004A3000" w:rsidRDefault="004A3000" w:rsidP="004A3000">
      <w:pPr>
        <w:pStyle w:val="Virsraksts1"/>
        <w:jc w:val="center"/>
        <w:rPr>
          <w:b/>
          <w:bCs/>
          <w:caps/>
        </w:rPr>
      </w:pPr>
      <w:r>
        <w:rPr>
          <w:b/>
          <w:bCs/>
          <w:caps/>
        </w:rPr>
        <w:t>satura rādītājs</w:t>
      </w:r>
    </w:p>
    <w:p w14:paraId="2E4F8AA0" w14:textId="77777777" w:rsidR="004A3000" w:rsidRDefault="004A3000" w:rsidP="004A3000">
      <w:pPr>
        <w:spacing w:line="360" w:lineRule="auto"/>
        <w:jc w:val="both"/>
      </w:pPr>
    </w:p>
    <w:p w14:paraId="3C85E39B" w14:textId="77777777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>1. Pieteikums</w:t>
      </w:r>
      <w:r w:rsidRPr="000265AC">
        <w:rPr>
          <w:sz w:val="26"/>
          <w:szCs w:val="26"/>
          <w:lang w:val="lv-LV"/>
        </w:rPr>
        <w:tab/>
        <w:t>X</w:t>
      </w:r>
    </w:p>
    <w:p w14:paraId="77799616" w14:textId="77777777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2. </w:t>
      </w:r>
      <w:r w:rsidR="000265AC" w:rsidRPr="000265AC">
        <w:rPr>
          <w:color w:val="000000" w:themeColor="text1"/>
          <w:sz w:val="26"/>
          <w:szCs w:val="26"/>
          <w:lang w:val="lv-LV"/>
        </w:rPr>
        <w:t>Pilnvarojuma dokumenti</w:t>
      </w:r>
      <w:r w:rsidRPr="000265AC">
        <w:rPr>
          <w:sz w:val="26"/>
          <w:szCs w:val="26"/>
          <w:lang w:val="lv-LV"/>
        </w:rPr>
        <w:tab/>
        <w:t>X</w:t>
      </w:r>
    </w:p>
    <w:p w14:paraId="0E7FAF99" w14:textId="22EAA822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3. </w:t>
      </w:r>
      <w:r w:rsidR="00901358">
        <w:rPr>
          <w:sz w:val="26"/>
          <w:szCs w:val="26"/>
          <w:lang w:val="lv-LV"/>
        </w:rPr>
        <w:t>Ēkas</w:t>
      </w:r>
      <w:r w:rsidR="000F3704">
        <w:rPr>
          <w:sz w:val="26"/>
          <w:szCs w:val="26"/>
          <w:lang w:val="lv-LV"/>
        </w:rPr>
        <w:t xml:space="preserve"> tehniskās apsekošanas a</w:t>
      </w:r>
      <w:r w:rsidR="000265AC">
        <w:rPr>
          <w:sz w:val="26"/>
          <w:szCs w:val="26"/>
          <w:lang w:val="lv-LV"/>
        </w:rPr>
        <w:t>tzinums</w:t>
      </w:r>
      <w:r w:rsidRPr="000265AC">
        <w:rPr>
          <w:sz w:val="26"/>
          <w:szCs w:val="26"/>
          <w:lang w:val="lv-LV"/>
        </w:rPr>
        <w:tab/>
        <w:t>X</w:t>
      </w:r>
    </w:p>
    <w:p w14:paraId="53803FBF" w14:textId="130496C7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4. </w:t>
      </w:r>
      <w:r w:rsidR="00545054">
        <w:rPr>
          <w:sz w:val="26"/>
          <w:szCs w:val="26"/>
          <w:lang w:val="lv-LV"/>
        </w:rPr>
        <w:t>Paskaidrojuma raksts</w:t>
      </w:r>
      <w:r w:rsidR="000265AC">
        <w:rPr>
          <w:sz w:val="26"/>
          <w:szCs w:val="26"/>
          <w:lang w:val="lv-LV"/>
        </w:rPr>
        <w:t xml:space="preserve">/ </w:t>
      </w:r>
      <w:r w:rsidR="005C1BD5">
        <w:rPr>
          <w:sz w:val="26"/>
          <w:szCs w:val="26"/>
          <w:lang w:val="lv-LV"/>
        </w:rPr>
        <w:t>apliecinājuma karte/</w:t>
      </w:r>
      <w:r w:rsidR="000265AC">
        <w:rPr>
          <w:sz w:val="26"/>
          <w:szCs w:val="26"/>
          <w:lang w:val="lv-LV"/>
        </w:rPr>
        <w:t>būvatļauja/ restaurācijas programma</w:t>
      </w:r>
      <w:r w:rsidRPr="000265AC">
        <w:rPr>
          <w:sz w:val="26"/>
          <w:szCs w:val="26"/>
          <w:lang w:val="lv-LV"/>
        </w:rPr>
        <w:tab/>
        <w:t>X</w:t>
      </w:r>
    </w:p>
    <w:p w14:paraId="7A1A60F1" w14:textId="07DE8CB8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5. </w:t>
      </w:r>
      <w:r w:rsidR="000265AC">
        <w:rPr>
          <w:sz w:val="26"/>
          <w:szCs w:val="26"/>
          <w:lang w:val="lv-LV"/>
        </w:rPr>
        <w:t>NKMP atļauja</w:t>
      </w:r>
      <w:r w:rsidR="00175C70">
        <w:rPr>
          <w:sz w:val="26"/>
          <w:szCs w:val="26"/>
          <w:lang w:val="lv-LV"/>
        </w:rPr>
        <w:t xml:space="preserve"> </w:t>
      </w:r>
      <w:r w:rsidR="00175C70" w:rsidRPr="00175C70">
        <w:rPr>
          <w:i/>
          <w:iCs/>
          <w:sz w:val="26"/>
          <w:szCs w:val="26"/>
          <w:lang w:val="lv-LV"/>
        </w:rPr>
        <w:t>(</w:t>
      </w:r>
      <w:r w:rsidR="008913F6">
        <w:rPr>
          <w:i/>
          <w:iCs/>
          <w:sz w:val="26"/>
          <w:szCs w:val="26"/>
          <w:lang w:val="lv-LV"/>
        </w:rPr>
        <w:t>ja attiecināms</w:t>
      </w:r>
      <w:r w:rsidR="00175C70" w:rsidRPr="00175C70">
        <w:rPr>
          <w:i/>
          <w:iCs/>
          <w:sz w:val="26"/>
          <w:szCs w:val="26"/>
          <w:lang w:val="lv-LV"/>
        </w:rPr>
        <w:t>)</w:t>
      </w:r>
      <w:r w:rsidRPr="000265AC">
        <w:rPr>
          <w:sz w:val="26"/>
          <w:szCs w:val="26"/>
          <w:lang w:val="lv-LV"/>
        </w:rPr>
        <w:tab/>
        <w:t>X</w:t>
      </w:r>
    </w:p>
    <w:p w14:paraId="61060698" w14:textId="3AFDDF9F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>6.</w:t>
      </w:r>
      <w:r w:rsidR="000265AC">
        <w:rPr>
          <w:sz w:val="26"/>
          <w:szCs w:val="26"/>
          <w:lang w:val="lv-LV"/>
        </w:rPr>
        <w:t xml:space="preserve"> </w:t>
      </w:r>
      <w:r w:rsidR="00AC7A06">
        <w:rPr>
          <w:sz w:val="26"/>
          <w:szCs w:val="26"/>
          <w:lang w:val="lv-LV"/>
        </w:rPr>
        <w:t>A</w:t>
      </w:r>
      <w:r w:rsidR="00551893">
        <w:rPr>
          <w:sz w:val="26"/>
          <w:szCs w:val="26"/>
          <w:lang w:val="lv-LV"/>
        </w:rPr>
        <w:t>rhitekta slēdziens</w:t>
      </w:r>
      <w:r w:rsidR="00175C70">
        <w:rPr>
          <w:sz w:val="26"/>
          <w:szCs w:val="26"/>
          <w:lang w:val="lv-LV"/>
        </w:rPr>
        <w:t xml:space="preserve"> </w:t>
      </w:r>
      <w:r w:rsidR="00175C70" w:rsidRPr="00175C70">
        <w:rPr>
          <w:i/>
          <w:iCs/>
          <w:sz w:val="26"/>
          <w:szCs w:val="26"/>
          <w:lang w:val="lv-LV"/>
        </w:rPr>
        <w:t xml:space="preserve">(kultūrvēsturiskām </w:t>
      </w:r>
      <w:r w:rsidR="00B2410D">
        <w:rPr>
          <w:i/>
          <w:iCs/>
          <w:sz w:val="26"/>
          <w:szCs w:val="26"/>
          <w:lang w:val="lv-LV"/>
        </w:rPr>
        <w:t>ēkām</w:t>
      </w:r>
      <w:r w:rsidR="00175C70" w:rsidRPr="00175C70">
        <w:rPr>
          <w:i/>
          <w:iCs/>
          <w:sz w:val="26"/>
          <w:szCs w:val="26"/>
          <w:lang w:val="lv-LV"/>
        </w:rPr>
        <w:t>)</w:t>
      </w:r>
      <w:r w:rsidRPr="000265AC">
        <w:rPr>
          <w:sz w:val="26"/>
          <w:szCs w:val="26"/>
          <w:lang w:val="lv-LV"/>
        </w:rPr>
        <w:tab/>
        <w:t>X</w:t>
      </w:r>
    </w:p>
    <w:p w14:paraId="3F37D79A" w14:textId="77777777" w:rsidR="004A3000" w:rsidRPr="000265AC" w:rsidRDefault="004A3000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7. </w:t>
      </w:r>
      <w:r w:rsidR="004F62B7">
        <w:rPr>
          <w:sz w:val="26"/>
          <w:szCs w:val="26"/>
          <w:lang w:val="lv-LV"/>
        </w:rPr>
        <w:t>Projekta tāme</w:t>
      </w:r>
      <w:r w:rsidRPr="000265AC">
        <w:rPr>
          <w:sz w:val="26"/>
          <w:szCs w:val="26"/>
          <w:lang w:val="lv-LV"/>
        </w:rPr>
        <w:tab/>
        <w:t>X</w:t>
      </w:r>
    </w:p>
    <w:p w14:paraId="5C56F560" w14:textId="43E59B4A" w:rsidR="000265AC" w:rsidRPr="000265AC" w:rsidRDefault="000265AC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8. </w:t>
      </w:r>
      <w:r w:rsidR="00E71E28">
        <w:rPr>
          <w:sz w:val="26"/>
          <w:szCs w:val="26"/>
          <w:lang w:val="lv-LV"/>
        </w:rPr>
        <w:t>Ēkas</w:t>
      </w:r>
      <w:r w:rsidR="004F62B7" w:rsidRPr="00787AFD">
        <w:rPr>
          <w:sz w:val="26"/>
          <w:szCs w:val="26"/>
          <w:lang w:val="lv-LV"/>
        </w:rPr>
        <w:t xml:space="preserve"> novietnes shēma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0F105A31" w14:textId="62BD43C7" w:rsidR="004A3000" w:rsidRPr="000265AC" w:rsidRDefault="000265AC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9. </w:t>
      </w:r>
      <w:r w:rsidR="00E71E28">
        <w:rPr>
          <w:sz w:val="26"/>
          <w:szCs w:val="26"/>
          <w:lang w:val="lv-LV"/>
        </w:rPr>
        <w:t>Ēkas</w:t>
      </w:r>
      <w:r w:rsidR="000F3704">
        <w:rPr>
          <w:sz w:val="26"/>
          <w:szCs w:val="26"/>
          <w:lang w:val="lv-LV"/>
        </w:rPr>
        <w:t xml:space="preserve"> </w:t>
      </w:r>
      <w:r w:rsidR="000F3704" w:rsidRPr="00787AFD">
        <w:rPr>
          <w:sz w:val="26"/>
          <w:szCs w:val="26"/>
          <w:lang w:val="lv-LV"/>
        </w:rPr>
        <w:t>stāvu plāni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0160B603" w14:textId="77777777" w:rsidR="000265AC" w:rsidRPr="000265AC" w:rsidRDefault="000265AC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10. </w:t>
      </w:r>
      <w:r w:rsidR="000F3704">
        <w:rPr>
          <w:sz w:val="26"/>
          <w:szCs w:val="26"/>
          <w:lang w:val="lv-LV"/>
        </w:rPr>
        <w:t>Būvprojekta risinājumi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76334B02" w14:textId="77777777" w:rsidR="000265AC" w:rsidRPr="000265AC" w:rsidRDefault="000265AC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11. </w:t>
      </w:r>
      <w:r w:rsidR="000F3704">
        <w:rPr>
          <w:sz w:val="26"/>
          <w:szCs w:val="26"/>
          <w:lang w:val="lv-LV"/>
        </w:rPr>
        <w:t>Projekta īstenošanas laika grafiks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28D1753A" w14:textId="77777777" w:rsidR="000265AC" w:rsidRPr="000265AC" w:rsidRDefault="000265AC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12. </w:t>
      </w:r>
      <w:r w:rsidR="000F3704">
        <w:rPr>
          <w:sz w:val="26"/>
          <w:szCs w:val="26"/>
          <w:lang w:val="lv-LV"/>
        </w:rPr>
        <w:t>Līgums ar darbu veicēju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068B0DDC" w14:textId="6E7451D6" w:rsidR="004A3000" w:rsidRDefault="000265AC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  <w:r w:rsidRPr="000265AC">
        <w:rPr>
          <w:sz w:val="26"/>
          <w:szCs w:val="26"/>
          <w:lang w:val="lv-LV"/>
        </w:rPr>
        <w:t xml:space="preserve">13. </w:t>
      </w:r>
      <w:r w:rsidR="000F3704">
        <w:rPr>
          <w:sz w:val="26"/>
          <w:szCs w:val="26"/>
          <w:lang w:val="lv-LV"/>
        </w:rPr>
        <w:t>Iz</w:t>
      </w:r>
      <w:r w:rsidR="00610F7C">
        <w:rPr>
          <w:sz w:val="26"/>
          <w:szCs w:val="26"/>
          <w:lang w:val="lv-LV"/>
        </w:rPr>
        <w:t>d</w:t>
      </w:r>
      <w:r w:rsidR="000F3704">
        <w:rPr>
          <w:sz w:val="26"/>
          <w:szCs w:val="26"/>
          <w:lang w:val="lv-LV"/>
        </w:rPr>
        <w:t xml:space="preserve">ruka no </w:t>
      </w:r>
      <w:proofErr w:type="spellStart"/>
      <w:r w:rsidR="000F3704">
        <w:rPr>
          <w:i/>
          <w:color w:val="000000" w:themeColor="text1"/>
          <w:sz w:val="26"/>
          <w:szCs w:val="26"/>
          <w:lang w:val="lv-LV"/>
        </w:rPr>
        <w:t>D</w:t>
      </w:r>
      <w:r w:rsidR="000F3704" w:rsidRPr="00650849">
        <w:rPr>
          <w:i/>
          <w:color w:val="000000" w:themeColor="text1"/>
          <w:sz w:val="26"/>
          <w:szCs w:val="26"/>
          <w:lang w:val="lv-LV"/>
        </w:rPr>
        <w:t>e</w:t>
      </w:r>
      <w:proofErr w:type="spellEnd"/>
      <w:r w:rsidR="000F3704" w:rsidRPr="00650849">
        <w:rPr>
          <w:i/>
          <w:color w:val="000000" w:themeColor="text1"/>
          <w:sz w:val="26"/>
          <w:szCs w:val="26"/>
          <w:lang w:val="lv-LV"/>
        </w:rPr>
        <w:t xml:space="preserve"> </w:t>
      </w:r>
      <w:proofErr w:type="spellStart"/>
      <w:r w:rsidR="000F3704" w:rsidRPr="00650849">
        <w:rPr>
          <w:i/>
          <w:color w:val="000000" w:themeColor="text1"/>
          <w:sz w:val="26"/>
          <w:szCs w:val="26"/>
          <w:lang w:val="lv-LV"/>
        </w:rPr>
        <w:t>minimis</w:t>
      </w:r>
      <w:proofErr w:type="spellEnd"/>
      <w:r w:rsidR="000F3704" w:rsidRPr="000F4D8A">
        <w:rPr>
          <w:color w:val="000000" w:themeColor="text1"/>
          <w:sz w:val="26"/>
          <w:szCs w:val="26"/>
          <w:lang w:val="lv-LV"/>
        </w:rPr>
        <w:t xml:space="preserve"> atbalsta uzskaites sistēm</w:t>
      </w:r>
      <w:r w:rsidR="000F3704">
        <w:rPr>
          <w:color w:val="000000" w:themeColor="text1"/>
          <w:sz w:val="26"/>
          <w:szCs w:val="26"/>
          <w:lang w:val="lv-LV"/>
        </w:rPr>
        <w:t>as</w:t>
      </w:r>
      <w:r w:rsidR="004A3000" w:rsidRPr="000265AC">
        <w:rPr>
          <w:sz w:val="26"/>
          <w:szCs w:val="26"/>
          <w:lang w:val="lv-LV"/>
        </w:rPr>
        <w:tab/>
        <w:t>X</w:t>
      </w:r>
    </w:p>
    <w:p w14:paraId="1F9F77F5" w14:textId="0243B468" w:rsidR="000F3704" w:rsidRDefault="000F3704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1</w:t>
      </w:r>
      <w:r w:rsidR="00141197">
        <w:rPr>
          <w:sz w:val="26"/>
          <w:szCs w:val="26"/>
          <w:lang w:val="lv-LV"/>
        </w:rPr>
        <w:t>4</w:t>
      </w:r>
      <w:r>
        <w:rPr>
          <w:sz w:val="26"/>
          <w:szCs w:val="26"/>
          <w:lang w:val="lv-LV"/>
        </w:rPr>
        <w:t xml:space="preserve">. </w:t>
      </w:r>
      <w:r w:rsidR="00901358">
        <w:rPr>
          <w:color w:val="000000" w:themeColor="text1"/>
          <w:sz w:val="26"/>
          <w:szCs w:val="26"/>
          <w:lang w:val="lv-LV"/>
        </w:rPr>
        <w:t>Ēkas</w:t>
      </w:r>
      <w:r w:rsidRPr="00787AFD">
        <w:rPr>
          <w:color w:val="000000" w:themeColor="text1"/>
          <w:sz w:val="26"/>
          <w:szCs w:val="26"/>
          <w:lang w:val="lv-LV"/>
        </w:rPr>
        <w:t xml:space="preserve"> fotoattēla krāsaina izdruka</w:t>
      </w:r>
      <w:r>
        <w:rPr>
          <w:color w:val="000000" w:themeColor="text1"/>
          <w:sz w:val="26"/>
          <w:szCs w:val="26"/>
          <w:lang w:val="lv-LV"/>
        </w:rPr>
        <w:tab/>
        <w:t>X</w:t>
      </w:r>
    </w:p>
    <w:p w14:paraId="7DFF9D57" w14:textId="724C98F8" w:rsidR="00901358" w:rsidRDefault="00901358" w:rsidP="00901358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  <w:r>
        <w:rPr>
          <w:sz w:val="26"/>
          <w:szCs w:val="26"/>
          <w:lang w:val="lv-LV"/>
        </w:rPr>
        <w:t xml:space="preserve">15. </w:t>
      </w:r>
      <w:r>
        <w:rPr>
          <w:color w:val="000000" w:themeColor="text1"/>
          <w:sz w:val="26"/>
          <w:szCs w:val="26"/>
          <w:lang w:val="lv-LV"/>
        </w:rPr>
        <w:t>Projektēšanas izdevumus apliecinošie dokumenti</w:t>
      </w:r>
      <w:r>
        <w:rPr>
          <w:color w:val="000000" w:themeColor="text1"/>
          <w:sz w:val="26"/>
          <w:szCs w:val="26"/>
          <w:lang w:val="lv-LV"/>
        </w:rPr>
        <w:tab/>
        <w:t>X</w:t>
      </w:r>
    </w:p>
    <w:p w14:paraId="7A6CBA84" w14:textId="77777777" w:rsidR="00901358" w:rsidRDefault="00901358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lv-LV"/>
        </w:rPr>
      </w:pPr>
    </w:p>
    <w:p w14:paraId="2094FD3B" w14:textId="77777777" w:rsidR="00901358" w:rsidRPr="000265AC" w:rsidRDefault="00901358" w:rsidP="004A3000">
      <w:pPr>
        <w:pStyle w:val="naisf"/>
        <w:tabs>
          <w:tab w:val="left" w:leader="dot" w:pos="9000"/>
        </w:tabs>
        <w:spacing w:before="0" w:beforeAutospacing="0" w:after="0" w:afterAutospacing="0" w:line="360" w:lineRule="auto"/>
        <w:rPr>
          <w:sz w:val="26"/>
          <w:szCs w:val="26"/>
          <w:lang w:val="lv-LV"/>
        </w:rPr>
      </w:pPr>
    </w:p>
    <w:p w14:paraId="43C9ACF9" w14:textId="77777777" w:rsidR="00BD0A15" w:rsidRPr="004A3000" w:rsidRDefault="00BD0A15" w:rsidP="004A3000">
      <w:pPr>
        <w:rPr>
          <w:sz w:val="26"/>
          <w:szCs w:val="26"/>
        </w:rPr>
      </w:pPr>
    </w:p>
    <w:sectPr w:rsidR="00BD0A15" w:rsidRPr="004A3000" w:rsidSect="004A3000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6061" w14:textId="77777777" w:rsidR="000066DC" w:rsidRDefault="000066DC" w:rsidP="000F3704">
      <w:r>
        <w:separator/>
      </w:r>
    </w:p>
  </w:endnote>
  <w:endnote w:type="continuationSeparator" w:id="0">
    <w:p w14:paraId="7736662E" w14:textId="77777777" w:rsidR="000066DC" w:rsidRDefault="000066DC" w:rsidP="000F3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B5407" w14:textId="77777777" w:rsidR="000066DC" w:rsidRDefault="000066DC" w:rsidP="000F3704">
      <w:r>
        <w:separator/>
      </w:r>
    </w:p>
  </w:footnote>
  <w:footnote w:type="continuationSeparator" w:id="0">
    <w:p w14:paraId="3D79C41B" w14:textId="77777777" w:rsidR="000066DC" w:rsidRDefault="000066DC" w:rsidP="000F3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30FE" w14:textId="77777777" w:rsidR="00F71583" w:rsidRDefault="00F71583" w:rsidP="00F71583">
    <w:pPr>
      <w:pStyle w:val="Galvene"/>
      <w:jc w:val="right"/>
    </w:pPr>
    <w:r>
      <w:t xml:space="preserve">Konkursa „Rīgas līdzfinansējums kultūrvēsturiskā </w:t>
    </w:r>
    <w:proofErr w:type="spellStart"/>
    <w:r>
      <w:t>būvmantojuma</w:t>
    </w:r>
    <w:proofErr w:type="spellEnd"/>
    <w:r>
      <w:t xml:space="preserve"> </w:t>
    </w:r>
  </w:p>
  <w:p w14:paraId="79C7358B" w14:textId="77777777" w:rsidR="00F71583" w:rsidRDefault="00F71583" w:rsidP="00F71583">
    <w:pPr>
      <w:pStyle w:val="Galvene"/>
      <w:jc w:val="right"/>
    </w:pPr>
    <w:r>
      <w:t xml:space="preserve">un dzīvojamo māju fasāžu saglabāšanai 2024. gadā” </w:t>
    </w:r>
  </w:p>
  <w:p w14:paraId="064B8F68" w14:textId="2176C3EB" w:rsidR="000F3704" w:rsidRDefault="00F71583" w:rsidP="00F71583">
    <w:pPr>
      <w:pStyle w:val="Galvene"/>
      <w:jc w:val="right"/>
    </w:pPr>
    <w:r>
      <w:t xml:space="preserve">nolikuma </w:t>
    </w:r>
    <w:r w:rsidRPr="00F71583">
      <w:rPr>
        <w:b/>
        <w:bCs/>
      </w:rPr>
      <w:t>8</w:t>
    </w:r>
    <w:r w:rsidRPr="00F71583">
      <w:rPr>
        <w:b/>
        <w:bCs/>
      </w:rPr>
      <w:t>. 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000"/>
    <w:rsid w:val="00005D12"/>
    <w:rsid w:val="000066DC"/>
    <w:rsid w:val="000265AC"/>
    <w:rsid w:val="000F3704"/>
    <w:rsid w:val="00141197"/>
    <w:rsid w:val="00175C70"/>
    <w:rsid w:val="00176639"/>
    <w:rsid w:val="001F6B18"/>
    <w:rsid w:val="00447C3B"/>
    <w:rsid w:val="004A3000"/>
    <w:rsid w:val="004F62B7"/>
    <w:rsid w:val="00545054"/>
    <w:rsid w:val="00551893"/>
    <w:rsid w:val="005C1BD5"/>
    <w:rsid w:val="00610F7C"/>
    <w:rsid w:val="0062673F"/>
    <w:rsid w:val="007A268E"/>
    <w:rsid w:val="007D7B39"/>
    <w:rsid w:val="008913F6"/>
    <w:rsid w:val="00901358"/>
    <w:rsid w:val="00AC7A06"/>
    <w:rsid w:val="00B2410D"/>
    <w:rsid w:val="00BD0A15"/>
    <w:rsid w:val="00DB1EF2"/>
    <w:rsid w:val="00E163C1"/>
    <w:rsid w:val="00E71E28"/>
    <w:rsid w:val="00E86EFB"/>
    <w:rsid w:val="00EF26B9"/>
    <w:rsid w:val="00F6447D"/>
    <w:rsid w:val="00F7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59114"/>
  <w15:docId w15:val="{D3BDAB83-9E91-4872-A0B4-3A42D2A9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4A3000"/>
    <w:pPr>
      <w:keepNext/>
      <w:jc w:val="both"/>
      <w:outlineLvl w:val="0"/>
    </w:pPr>
    <w:rPr>
      <w:rFonts w:eastAsia="Arial Unicode MS"/>
      <w:sz w:val="26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4A3000"/>
    <w:rPr>
      <w:rFonts w:ascii="Times New Roman" w:eastAsia="Arial Unicode MS" w:hAnsi="Times New Roman" w:cs="Times New Roman"/>
      <w:sz w:val="26"/>
      <w:szCs w:val="20"/>
    </w:rPr>
  </w:style>
  <w:style w:type="paragraph" w:customStyle="1" w:styleId="naisf">
    <w:name w:val="naisf"/>
    <w:basedOn w:val="Parasts"/>
    <w:rsid w:val="004A3000"/>
    <w:pPr>
      <w:spacing w:before="100" w:beforeAutospacing="1" w:after="100" w:afterAutospacing="1"/>
      <w:jc w:val="both"/>
    </w:pPr>
    <w:rPr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0F370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04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0F370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Kirils Mihejevs</dc:creator>
  <cp:lastModifiedBy>Klinta Siliņa</cp:lastModifiedBy>
  <cp:revision>4</cp:revision>
  <dcterms:created xsi:type="dcterms:W3CDTF">2022-10-10T07:25:00Z</dcterms:created>
  <dcterms:modified xsi:type="dcterms:W3CDTF">2023-10-23T14:59:00Z</dcterms:modified>
</cp:coreProperties>
</file>