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8092" w14:textId="77777777" w:rsidR="00A74C0B" w:rsidRDefault="00A74C0B" w:rsidP="00F27538">
      <w:pPr>
        <w:spacing w:after="0" w:line="240" w:lineRule="auto"/>
        <w:jc w:val="center"/>
        <w:rPr>
          <w:rFonts w:ascii="Times New Roman" w:hAnsi="Times New Roman"/>
          <w:b/>
          <w:sz w:val="24"/>
          <w:szCs w:val="24"/>
          <w:lang w:val="lv-LV"/>
        </w:rPr>
      </w:pPr>
    </w:p>
    <w:p w14:paraId="46406273" w14:textId="77777777" w:rsidR="00A74C0B" w:rsidRDefault="00A74C0B" w:rsidP="00F27538">
      <w:pPr>
        <w:spacing w:after="0" w:line="240" w:lineRule="auto"/>
        <w:jc w:val="center"/>
        <w:rPr>
          <w:rFonts w:ascii="Times New Roman" w:hAnsi="Times New Roman"/>
          <w:b/>
          <w:sz w:val="24"/>
          <w:szCs w:val="24"/>
          <w:lang w:val="lv-LV"/>
        </w:rPr>
      </w:pPr>
    </w:p>
    <w:p w14:paraId="6F4E2103" w14:textId="71AE4956" w:rsidR="000A1594" w:rsidRPr="00700635" w:rsidRDefault="000A1594"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001536D0" w:rsidRPr="00700635">
        <w:rPr>
          <w:rFonts w:ascii="Times New Roman" w:hAnsi="Times New Roman"/>
          <w:b/>
          <w:sz w:val="24"/>
          <w:szCs w:val="24"/>
          <w:lang w:val="lv-LV"/>
        </w:rPr>
        <w:t xml:space="preserve"> </w:t>
      </w:r>
      <w:r w:rsidRPr="00700635">
        <w:rPr>
          <w:rFonts w:ascii="Times New Roman" w:hAnsi="Times New Roman"/>
          <w:b/>
          <w:sz w:val="24"/>
          <w:szCs w:val="24"/>
          <w:lang w:val="lv-LV"/>
        </w:rPr>
        <w:t>________</w:t>
      </w:r>
    </w:p>
    <w:p w14:paraId="1F9980CE" w14:textId="659A5443" w:rsidR="00B56F1C" w:rsidRDefault="008A6E19"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Par s</w:t>
      </w:r>
      <w:r w:rsidR="00177108">
        <w:rPr>
          <w:rFonts w:ascii="Times New Roman" w:hAnsi="Times New Roman"/>
          <w:b/>
          <w:sz w:val="24"/>
          <w:szCs w:val="24"/>
          <w:lang w:val="lv-LV"/>
        </w:rPr>
        <w:t>akrālā objekta</w:t>
      </w:r>
      <w:r w:rsidR="00B56F1C">
        <w:rPr>
          <w:rFonts w:ascii="Times New Roman" w:hAnsi="Times New Roman"/>
          <w:b/>
          <w:sz w:val="24"/>
          <w:szCs w:val="24"/>
          <w:lang w:val="lv-LV"/>
        </w:rPr>
        <w:t xml:space="preserve"> </w:t>
      </w:r>
      <w:r w:rsidR="001536D0" w:rsidRPr="00700635">
        <w:rPr>
          <w:rFonts w:ascii="Times New Roman" w:hAnsi="Times New Roman"/>
          <w:b/>
          <w:sz w:val="24"/>
          <w:szCs w:val="24"/>
          <w:lang w:val="lv-LV"/>
        </w:rPr>
        <w:t>_____</w:t>
      </w:r>
      <w:r>
        <w:rPr>
          <w:rFonts w:ascii="Times New Roman" w:hAnsi="Times New Roman"/>
          <w:b/>
          <w:sz w:val="24"/>
          <w:szCs w:val="24"/>
          <w:lang w:val="lv-LV"/>
        </w:rPr>
        <w:t>__</w:t>
      </w:r>
      <w:r w:rsidR="00B56F1C">
        <w:rPr>
          <w:rFonts w:ascii="Times New Roman" w:hAnsi="Times New Roman"/>
          <w:b/>
          <w:sz w:val="24"/>
          <w:szCs w:val="24"/>
          <w:lang w:val="lv-LV"/>
        </w:rPr>
        <w:t xml:space="preserve"> </w:t>
      </w:r>
      <w:r w:rsidR="00AA1F06">
        <w:rPr>
          <w:rFonts w:ascii="Times New Roman" w:hAnsi="Times New Roman"/>
          <w:b/>
          <w:sz w:val="24"/>
          <w:szCs w:val="24"/>
          <w:lang w:val="lv-LV"/>
        </w:rPr>
        <w:t xml:space="preserve">ielā X, </w:t>
      </w:r>
      <w:r w:rsidR="00B56F1C">
        <w:rPr>
          <w:rFonts w:ascii="Times New Roman" w:hAnsi="Times New Roman"/>
          <w:b/>
          <w:sz w:val="24"/>
          <w:szCs w:val="24"/>
          <w:lang w:val="lv-LV"/>
        </w:rPr>
        <w:t xml:space="preserve">Rīgā, </w:t>
      </w:r>
      <w:r w:rsidR="00AA1F06">
        <w:rPr>
          <w:rFonts w:ascii="Times New Roman" w:hAnsi="Times New Roman"/>
          <w:b/>
          <w:sz w:val="24"/>
          <w:szCs w:val="24"/>
          <w:lang w:val="lv-LV"/>
        </w:rPr>
        <w:t>kadastr</w:t>
      </w:r>
      <w:r w:rsidR="00B56F1C">
        <w:rPr>
          <w:rFonts w:ascii="Times New Roman" w:hAnsi="Times New Roman"/>
          <w:b/>
          <w:sz w:val="24"/>
          <w:szCs w:val="24"/>
          <w:lang w:val="lv-LV"/>
        </w:rPr>
        <w:t>a apzīmējums 0100-XXX-XXXX-XXX,</w:t>
      </w:r>
      <w:r w:rsidR="00C005CE">
        <w:rPr>
          <w:rFonts w:ascii="Times New Roman" w:hAnsi="Times New Roman"/>
          <w:b/>
          <w:sz w:val="24"/>
          <w:szCs w:val="24"/>
          <w:lang w:val="lv-LV"/>
        </w:rPr>
        <w:t xml:space="preserve"> (</w:t>
      </w:r>
      <w:r w:rsidR="00C005CE" w:rsidRPr="00C005CE">
        <w:rPr>
          <w:rFonts w:ascii="Times New Roman" w:hAnsi="Times New Roman"/>
          <w:b/>
          <w:i/>
          <w:iCs/>
          <w:sz w:val="24"/>
          <w:szCs w:val="24"/>
          <w:lang w:val="lv-LV"/>
        </w:rPr>
        <w:t>daļas</w:t>
      </w:r>
      <w:r w:rsidR="00C005CE">
        <w:rPr>
          <w:rFonts w:ascii="Times New Roman" w:hAnsi="Times New Roman"/>
          <w:b/>
          <w:sz w:val="24"/>
          <w:szCs w:val="24"/>
          <w:lang w:val="lv-LV"/>
        </w:rPr>
        <w:t>)</w:t>
      </w:r>
    </w:p>
    <w:p w14:paraId="5EEF2C29" w14:textId="6A33EB39" w:rsidR="001536D0" w:rsidRPr="00700635" w:rsidRDefault="008A6E19"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bīstamības</w:t>
      </w:r>
      <w:r w:rsidR="001536D0" w:rsidRPr="00700635">
        <w:rPr>
          <w:rFonts w:ascii="Times New Roman" w:hAnsi="Times New Roman"/>
          <w:b/>
          <w:sz w:val="24"/>
          <w:szCs w:val="24"/>
          <w:lang w:val="lv-LV"/>
        </w:rPr>
        <w:t xml:space="preserve"> </w:t>
      </w:r>
      <w:r>
        <w:rPr>
          <w:rFonts w:ascii="Times New Roman" w:hAnsi="Times New Roman"/>
          <w:b/>
          <w:sz w:val="24"/>
          <w:szCs w:val="24"/>
          <w:lang w:val="lv-LV"/>
        </w:rPr>
        <w:t>novēršanas (</w:t>
      </w:r>
      <w:r w:rsidRPr="00C005CE">
        <w:rPr>
          <w:rFonts w:ascii="Times New Roman" w:hAnsi="Times New Roman"/>
          <w:b/>
          <w:i/>
          <w:iCs/>
          <w:sz w:val="24"/>
          <w:szCs w:val="24"/>
          <w:lang w:val="lv-LV"/>
        </w:rPr>
        <w:t>oriģinālās substances saglabāšanas</w:t>
      </w:r>
      <w:r>
        <w:rPr>
          <w:rFonts w:ascii="Times New Roman" w:hAnsi="Times New Roman"/>
          <w:b/>
          <w:sz w:val="24"/>
          <w:szCs w:val="24"/>
          <w:lang w:val="lv-LV"/>
        </w:rPr>
        <w:t>) projekta atbalstu</w:t>
      </w:r>
    </w:p>
    <w:p w14:paraId="187E0C1F" w14:textId="77777777" w:rsidR="000A1594" w:rsidRPr="00700635" w:rsidRDefault="000A1594" w:rsidP="00F27538">
      <w:pPr>
        <w:spacing w:after="0" w:line="240" w:lineRule="auto"/>
        <w:rPr>
          <w:rFonts w:ascii="Times New Roman" w:hAnsi="Times New Roman"/>
          <w:sz w:val="24"/>
          <w:szCs w:val="24"/>
          <w:lang w:val="lv-LV"/>
        </w:rPr>
      </w:pPr>
    </w:p>
    <w:p w14:paraId="36A3B1F7" w14:textId="0FD6C5A5"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8A6E19">
        <w:rPr>
          <w:rFonts w:ascii="Times New Roman" w:hAnsi="Times New Roman"/>
          <w:b/>
          <w:sz w:val="24"/>
          <w:szCs w:val="24"/>
          <w:lang w:val="lv-LV"/>
        </w:rPr>
        <w:t>_</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40EF2D1E" w14:textId="77777777" w:rsidR="00B37182" w:rsidRPr="00700635" w:rsidRDefault="00B37182" w:rsidP="00F27538">
      <w:pPr>
        <w:spacing w:after="0" w:line="240" w:lineRule="auto"/>
        <w:rPr>
          <w:rFonts w:ascii="Times New Roman" w:hAnsi="Times New Roman"/>
          <w:sz w:val="24"/>
          <w:szCs w:val="24"/>
          <w:lang w:val="lv-LV"/>
        </w:rPr>
      </w:pPr>
    </w:p>
    <w:p w14:paraId="0EDB1C0E" w14:textId="58133F34" w:rsidR="0064076E"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w:t>
      </w:r>
      <w:r w:rsidR="00FD7BED">
        <w:rPr>
          <w:rFonts w:ascii="Times New Roman" w:hAnsi="Times New Roman"/>
          <w:b/>
          <w:bCs/>
          <w:sz w:val="24"/>
          <w:szCs w:val="24"/>
          <w:lang w:val="lv-LV"/>
        </w:rPr>
        <w:t xml:space="preserve"> </w:t>
      </w:r>
      <w:proofErr w:type="spellStart"/>
      <w:r w:rsidR="00FD7BED">
        <w:rPr>
          <w:rFonts w:ascii="Times New Roman" w:hAnsi="Times New Roman"/>
          <w:b/>
          <w:bCs/>
          <w:sz w:val="24"/>
          <w:szCs w:val="24"/>
          <w:lang w:val="lv-LV"/>
        </w:rPr>
        <w:t>valstspilsētas</w:t>
      </w:r>
      <w:proofErr w:type="spellEnd"/>
      <w:r w:rsidR="00FD7BED">
        <w:rPr>
          <w:rFonts w:ascii="Times New Roman" w:hAnsi="Times New Roman"/>
          <w:b/>
          <w:bCs/>
          <w:sz w:val="24"/>
          <w:szCs w:val="24"/>
          <w:lang w:val="lv-LV"/>
        </w:rPr>
        <w:t xml:space="preserve"> pašvaldības</w:t>
      </w:r>
      <w:r w:rsidRPr="001C6DAA">
        <w:rPr>
          <w:rFonts w:ascii="Times New Roman" w:hAnsi="Times New Roman"/>
          <w:b/>
          <w:bCs/>
          <w:sz w:val="24"/>
          <w:szCs w:val="24"/>
          <w:lang w:val="lv-LV"/>
        </w:rPr>
        <w:t xml:space="preserve"> Īpašuma departaments,</w:t>
      </w:r>
      <w:r w:rsidRPr="001C6DAA">
        <w:rPr>
          <w:rFonts w:ascii="Times New Roman" w:hAnsi="Times New Roman"/>
          <w:sz w:val="24"/>
          <w:szCs w:val="24"/>
          <w:lang w:val="lv-LV"/>
        </w:rPr>
        <w:t xml:space="preserve"> juridiskā adrese Riharda Vāgnera iela 5, Rīga, LV–1050 (turpmāk – Finansētājs), kura </w:t>
      </w:r>
      <w:r w:rsidR="0073578F" w:rsidRPr="00332827">
        <w:rPr>
          <w:rFonts w:ascii="Times New Roman" w:hAnsi="Times New Roman"/>
          <w:sz w:val="24"/>
          <w:szCs w:val="24"/>
          <w:lang w:val="lv-LV"/>
        </w:rPr>
        <w:t>vārdā saskaņā ar Rīgas domes 18.06.2013. nolikuma Nr. 367 “Rīgas domes Īpašuma departamenta nolikums” 12.10. apakšpunktu rīkojas direktors Vladimirs Ozoliņš</w:t>
      </w:r>
      <w:r w:rsidRPr="001C6DAA">
        <w:rPr>
          <w:rFonts w:ascii="Times New Roman" w:hAnsi="Times New Roman"/>
          <w:sz w:val="24"/>
          <w:szCs w:val="24"/>
          <w:lang w:val="lv-LV"/>
        </w:rPr>
        <w:t>,</w:t>
      </w:r>
      <w:r w:rsidRPr="001C6DAA">
        <w:rPr>
          <w:rFonts w:ascii="Calibri" w:hAnsi="Calibri" w:cs="Calibri"/>
          <w:lang w:val="lv-LV"/>
        </w:rPr>
        <w:t xml:space="preserve"> </w:t>
      </w:r>
      <w:r w:rsidRPr="001C6DAA">
        <w:rPr>
          <w:rFonts w:ascii="Times New Roman" w:hAnsi="Times New Roman"/>
          <w:sz w:val="24"/>
          <w:szCs w:val="24"/>
          <w:lang w:val="lv-LV"/>
        </w:rPr>
        <w:t xml:space="preserve">no vienas puses, </w:t>
      </w:r>
    </w:p>
    <w:p w14:paraId="737F7DFB" w14:textId="77777777" w:rsidR="0064076E" w:rsidRDefault="0064076E" w:rsidP="00955ED5">
      <w:pPr>
        <w:spacing w:after="0" w:line="240" w:lineRule="auto"/>
        <w:ind w:firstLine="720"/>
        <w:jc w:val="both"/>
        <w:rPr>
          <w:rFonts w:ascii="Times New Roman" w:hAnsi="Times New Roman"/>
          <w:sz w:val="24"/>
          <w:szCs w:val="24"/>
          <w:lang w:val="lv-LV"/>
        </w:rPr>
      </w:pPr>
    </w:p>
    <w:p w14:paraId="32A2B051" w14:textId="06CFF891" w:rsidR="00955ED5" w:rsidRPr="002E2EA7" w:rsidRDefault="00EA569D" w:rsidP="0064076E">
      <w:pPr>
        <w:spacing w:after="0" w:line="240" w:lineRule="auto"/>
        <w:ind w:firstLine="720"/>
        <w:jc w:val="center"/>
        <w:rPr>
          <w:rFonts w:ascii="Times New Roman" w:hAnsi="Times New Roman"/>
          <w:sz w:val="24"/>
          <w:szCs w:val="24"/>
          <w:lang w:val="lv-LV"/>
        </w:rPr>
      </w:pPr>
      <w:r w:rsidRPr="001C6DAA">
        <w:rPr>
          <w:rFonts w:ascii="Times New Roman" w:hAnsi="Times New Roman"/>
          <w:sz w:val="24"/>
          <w:szCs w:val="24"/>
          <w:lang w:val="lv-LV"/>
        </w:rPr>
        <w:t>un</w:t>
      </w:r>
    </w:p>
    <w:p w14:paraId="2652D3CB" w14:textId="77777777" w:rsidR="001536D0" w:rsidRPr="00700635" w:rsidRDefault="001536D0" w:rsidP="00F27538">
      <w:pPr>
        <w:spacing w:after="0" w:line="240" w:lineRule="auto"/>
        <w:ind w:firstLine="720"/>
        <w:jc w:val="both"/>
        <w:rPr>
          <w:rFonts w:ascii="Times New Roman" w:hAnsi="Times New Roman"/>
          <w:b/>
          <w:sz w:val="24"/>
          <w:szCs w:val="24"/>
          <w:lang w:val="lv-LV"/>
        </w:rPr>
      </w:pPr>
    </w:p>
    <w:p w14:paraId="111D967E" w14:textId="77777777" w:rsidR="0064076E" w:rsidRDefault="008A6E19" w:rsidP="00F27538">
      <w:pPr>
        <w:spacing w:after="0" w:line="240" w:lineRule="auto"/>
        <w:ind w:firstLine="720"/>
        <w:jc w:val="both"/>
        <w:rPr>
          <w:rFonts w:ascii="Times New Roman" w:hAnsi="Times New Roman"/>
          <w:sz w:val="24"/>
          <w:szCs w:val="24"/>
          <w:lang w:val="lv-LV"/>
        </w:rPr>
      </w:pPr>
      <w:r>
        <w:rPr>
          <w:rFonts w:ascii="Times New Roman" w:hAnsi="Times New Roman"/>
          <w:b/>
          <w:sz w:val="24"/>
          <w:szCs w:val="24"/>
          <w:lang w:val="lv-LV"/>
        </w:rPr>
        <w:t>reliģiskā</w:t>
      </w:r>
      <w:r w:rsidR="00666DBB" w:rsidRPr="00700635">
        <w:rPr>
          <w:rFonts w:ascii="Times New Roman" w:hAnsi="Times New Roman"/>
          <w:b/>
          <w:sz w:val="24"/>
          <w:szCs w:val="24"/>
          <w:lang w:val="lv-LV"/>
        </w:rPr>
        <w:t xml:space="preserve"> </w:t>
      </w:r>
      <w:r>
        <w:rPr>
          <w:rFonts w:ascii="Times New Roman" w:hAnsi="Times New Roman"/>
          <w:b/>
          <w:sz w:val="24"/>
          <w:szCs w:val="24"/>
          <w:lang w:val="lv-LV"/>
        </w:rPr>
        <w:t xml:space="preserve">organizācija </w:t>
      </w:r>
      <w:r>
        <w:rPr>
          <w:rFonts w:ascii="Times New Roman" w:hAnsi="Times New Roman"/>
          <w:sz w:val="24"/>
          <w:szCs w:val="24"/>
          <w:lang w:val="lv-LV"/>
        </w:rPr>
        <w:t>–</w:t>
      </w:r>
      <w:r w:rsidR="00654CA1" w:rsidRPr="00700635">
        <w:rPr>
          <w:rFonts w:ascii="Times New Roman" w:hAnsi="Times New Roman"/>
          <w:sz w:val="24"/>
          <w:szCs w:val="24"/>
          <w:lang w:val="lv-LV"/>
        </w:rPr>
        <w:t xml:space="preserve"> </w:t>
      </w:r>
      <w:r>
        <w:rPr>
          <w:rFonts w:ascii="Times New Roman" w:hAnsi="Times New Roman"/>
          <w:sz w:val="24"/>
          <w:szCs w:val="24"/>
          <w:lang w:val="lv-LV"/>
        </w:rPr>
        <w:t xml:space="preserve">Nosaukums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DB1505">
        <w:rPr>
          <w:rFonts w:ascii="Times New Roman" w:hAnsi="Times New Roman"/>
          <w:sz w:val="24"/>
          <w:szCs w:val="24"/>
          <w:lang w:val="lv-LV"/>
        </w:rPr>
        <w:t>kuras vārdā saskaņā ar [</w:t>
      </w:r>
      <w:r w:rsidR="00DB1505" w:rsidRPr="00C005CE">
        <w:rPr>
          <w:rFonts w:ascii="Times New Roman" w:hAnsi="Times New Roman"/>
          <w:i/>
          <w:iCs/>
          <w:sz w:val="24"/>
          <w:szCs w:val="24"/>
          <w:lang w:val="lv-LV"/>
        </w:rPr>
        <w:t>statūtiem</w:t>
      </w:r>
      <w:r w:rsidR="00DB1505">
        <w:rPr>
          <w:rFonts w:ascii="Times New Roman" w:hAnsi="Times New Roman"/>
          <w:sz w:val="24"/>
          <w:szCs w:val="24"/>
          <w:lang w:val="lv-LV"/>
        </w:rPr>
        <w:t xml:space="preserve">/ </w:t>
      </w:r>
      <w:r w:rsidR="00DB1505" w:rsidRPr="00C005CE">
        <w:rPr>
          <w:rFonts w:ascii="Times New Roman" w:hAnsi="Times New Roman"/>
          <w:i/>
          <w:iCs/>
          <w:sz w:val="24"/>
          <w:szCs w:val="24"/>
          <w:lang w:val="lv-LV"/>
        </w:rPr>
        <w:t>pilnvaru</w:t>
      </w:r>
      <w:r w:rsidR="00DB1505">
        <w:rPr>
          <w:rFonts w:ascii="Times New Roman" w:hAnsi="Times New Roman"/>
          <w:sz w:val="24"/>
          <w:szCs w:val="24"/>
          <w:lang w:val="lv-LV"/>
        </w:rPr>
        <w:t xml:space="preserve">] </w:t>
      </w:r>
      <w:r w:rsidR="0064076E">
        <w:rPr>
          <w:rFonts w:ascii="Times New Roman" w:hAnsi="Times New Roman"/>
          <w:sz w:val="24"/>
          <w:szCs w:val="24"/>
          <w:lang w:val="lv-LV"/>
        </w:rPr>
        <w:t xml:space="preserve">rīkojas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C005CE">
        <w:rPr>
          <w:rFonts w:ascii="Times New Roman" w:hAnsi="Times New Roman"/>
          <w:i/>
          <w:iCs/>
          <w:sz w:val="24"/>
          <w:szCs w:val="24"/>
          <w:lang w:val="lv-LV"/>
        </w:rPr>
        <w:t>likumiskais pārstāvis</w:t>
      </w:r>
      <w:r w:rsidR="00F27538"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 </w:t>
      </w:r>
      <w:r w:rsidR="00B1223D" w:rsidRPr="00C005CE">
        <w:rPr>
          <w:rFonts w:ascii="Times New Roman" w:hAnsi="Times New Roman"/>
          <w:i/>
          <w:iCs/>
          <w:sz w:val="24"/>
          <w:szCs w:val="24"/>
          <w:lang w:val="lv-LV"/>
        </w:rPr>
        <w:t>pilnvarnieks</w:t>
      </w:r>
      <w:r w:rsidR="00B1223D" w:rsidRPr="00700635">
        <w:rPr>
          <w:rFonts w:ascii="Times New Roman" w:hAnsi="Times New Roman"/>
          <w:sz w:val="24"/>
          <w:szCs w:val="24"/>
          <w:lang w:val="lv-LV"/>
        </w:rPr>
        <w:t>]</w:t>
      </w:r>
      <w:r w:rsidR="00654CA1" w:rsidRPr="00700635">
        <w:rPr>
          <w:rFonts w:ascii="Times New Roman" w:hAnsi="Times New Roman"/>
          <w:sz w:val="24"/>
          <w:szCs w:val="24"/>
          <w:lang w:val="lv-LV"/>
        </w:rPr>
        <w:t xml:space="preserve">, no otras puses, </w:t>
      </w:r>
    </w:p>
    <w:p w14:paraId="56981C14" w14:textId="77777777" w:rsidR="0064076E" w:rsidRDefault="0064076E" w:rsidP="00F27538">
      <w:pPr>
        <w:spacing w:after="0" w:line="240" w:lineRule="auto"/>
        <w:ind w:firstLine="720"/>
        <w:jc w:val="both"/>
        <w:rPr>
          <w:rFonts w:ascii="Times New Roman" w:hAnsi="Times New Roman"/>
          <w:sz w:val="24"/>
          <w:szCs w:val="24"/>
          <w:lang w:val="lv-LV"/>
        </w:rPr>
      </w:pPr>
    </w:p>
    <w:p w14:paraId="5293C758" w14:textId="4D6A9D68" w:rsidR="00C6632B" w:rsidRPr="00700635" w:rsidRDefault="00654CA1" w:rsidP="0064076E">
      <w:pPr>
        <w:spacing w:after="0" w:line="240" w:lineRule="auto"/>
        <w:ind w:firstLine="720"/>
        <w:jc w:val="center"/>
        <w:rPr>
          <w:rFonts w:ascii="Times New Roman" w:hAnsi="Times New Roman"/>
          <w:sz w:val="24"/>
          <w:szCs w:val="24"/>
          <w:lang w:val="lv-LV"/>
        </w:rPr>
      </w:pPr>
      <w:r w:rsidRPr="00700635">
        <w:rPr>
          <w:rFonts w:ascii="Times New Roman" w:hAnsi="Times New Roman"/>
          <w:sz w:val="24"/>
          <w:szCs w:val="24"/>
          <w:lang w:val="lv-LV"/>
        </w:rPr>
        <w:t>turp</w:t>
      </w:r>
      <w:r w:rsidR="00C6632B" w:rsidRPr="00700635">
        <w:rPr>
          <w:rFonts w:ascii="Times New Roman" w:hAnsi="Times New Roman"/>
          <w:sz w:val="24"/>
          <w:szCs w:val="24"/>
          <w:lang w:val="lv-LV"/>
        </w:rPr>
        <w:t xml:space="preserve">māk tekstā </w:t>
      </w:r>
      <w:r w:rsidR="0064076E">
        <w:rPr>
          <w:rFonts w:ascii="Times New Roman" w:hAnsi="Times New Roman"/>
          <w:sz w:val="24"/>
          <w:szCs w:val="24"/>
          <w:lang w:val="lv-LV"/>
        </w:rPr>
        <w:t xml:space="preserve">Finansētājs un Finansējuma saņēmējs </w:t>
      </w:r>
      <w:r w:rsidR="00C6632B" w:rsidRPr="00700635">
        <w:rPr>
          <w:rFonts w:ascii="Times New Roman" w:hAnsi="Times New Roman"/>
          <w:sz w:val="24"/>
          <w:szCs w:val="24"/>
          <w:lang w:val="lv-LV"/>
        </w:rPr>
        <w:t>kopā saukti Līdzēji,</w:t>
      </w:r>
    </w:p>
    <w:p w14:paraId="0A536871"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3CDA78FD" w14:textId="3FC2059D" w:rsidR="006B56ED" w:rsidRPr="00E9732A" w:rsidRDefault="006B56ED" w:rsidP="00E9732A">
      <w:pPr>
        <w:spacing w:after="0" w:line="240" w:lineRule="auto"/>
        <w:jc w:val="both"/>
        <w:rPr>
          <w:rFonts w:ascii="Times New Roman" w:hAnsi="Times New Roman"/>
          <w:sz w:val="24"/>
          <w:szCs w:val="24"/>
          <w:lang w:val="lv-LV"/>
        </w:rPr>
      </w:pPr>
      <w:r w:rsidRPr="00B573FA">
        <w:rPr>
          <w:rFonts w:ascii="Times New Roman" w:hAnsi="Times New Roman"/>
          <w:sz w:val="24"/>
          <w:szCs w:val="24"/>
          <w:lang w:val="lv-LV"/>
        </w:rPr>
        <w:t xml:space="preserve">pamatojoties uz </w:t>
      </w:r>
      <w:r w:rsidR="0064076E">
        <w:rPr>
          <w:rFonts w:ascii="Times New Roman" w:hAnsi="Times New Roman"/>
          <w:sz w:val="24"/>
          <w:szCs w:val="24"/>
          <w:lang w:val="lv-LV"/>
        </w:rPr>
        <w:t>konkursa</w:t>
      </w:r>
      <w:r w:rsidR="005A2EA0" w:rsidRPr="005A2EA0">
        <w:rPr>
          <w:rFonts w:ascii="Times New Roman" w:hAnsi="Times New Roman"/>
          <w:sz w:val="24"/>
          <w:szCs w:val="24"/>
          <w:lang w:val="lv-LV"/>
        </w:rPr>
        <w:t xml:space="preserve"> „</w:t>
      </w:r>
      <w:r w:rsidR="00E9732A" w:rsidRPr="00E9732A">
        <w:rPr>
          <w:rFonts w:ascii="Times New Roman" w:hAnsi="Times New Roman"/>
          <w:sz w:val="24"/>
          <w:szCs w:val="24"/>
          <w:lang w:val="lv-LV"/>
        </w:rPr>
        <w:t>Rīgas</w:t>
      </w:r>
      <w:r w:rsidR="002F5E9A">
        <w:rPr>
          <w:rFonts w:ascii="Times New Roman" w:hAnsi="Times New Roman"/>
          <w:sz w:val="24"/>
          <w:szCs w:val="24"/>
          <w:lang w:val="lv-LV"/>
        </w:rPr>
        <w:t xml:space="preserve"> </w:t>
      </w:r>
      <w:r w:rsidR="00E9732A" w:rsidRPr="00E9732A">
        <w:rPr>
          <w:rFonts w:ascii="Times New Roman" w:hAnsi="Times New Roman"/>
          <w:sz w:val="24"/>
          <w:szCs w:val="24"/>
          <w:lang w:val="lv-LV"/>
        </w:rPr>
        <w:t>finansējums</w:t>
      </w:r>
      <w:r w:rsidR="00E9732A">
        <w:rPr>
          <w:rFonts w:ascii="Times New Roman" w:hAnsi="Times New Roman"/>
          <w:sz w:val="24"/>
          <w:szCs w:val="24"/>
          <w:lang w:val="lv-LV"/>
        </w:rPr>
        <w:t xml:space="preserve"> </w:t>
      </w:r>
      <w:r w:rsidR="00E9732A" w:rsidRPr="00E9732A">
        <w:rPr>
          <w:rFonts w:ascii="Times New Roman" w:hAnsi="Times New Roman"/>
          <w:sz w:val="24"/>
          <w:szCs w:val="24"/>
          <w:lang w:val="lv-LV"/>
        </w:rPr>
        <w:t>sakrālā mantojuma</w:t>
      </w:r>
      <w:r w:rsidR="002F5E9A">
        <w:rPr>
          <w:rFonts w:ascii="Times New Roman" w:hAnsi="Times New Roman"/>
          <w:sz w:val="24"/>
          <w:szCs w:val="24"/>
          <w:lang w:val="lv-LV"/>
        </w:rPr>
        <w:t xml:space="preserve"> </w:t>
      </w:r>
      <w:r w:rsidR="00E9732A" w:rsidRPr="00E9732A">
        <w:rPr>
          <w:rFonts w:ascii="Times New Roman" w:hAnsi="Times New Roman"/>
          <w:sz w:val="24"/>
          <w:szCs w:val="24"/>
          <w:lang w:val="lv-LV"/>
        </w:rPr>
        <w:t>saglabāšanai 202</w:t>
      </w:r>
      <w:r w:rsidR="0072245C">
        <w:rPr>
          <w:rFonts w:ascii="Times New Roman" w:hAnsi="Times New Roman"/>
          <w:sz w:val="24"/>
          <w:szCs w:val="24"/>
          <w:lang w:val="lv-LV"/>
        </w:rPr>
        <w:t>6</w:t>
      </w:r>
      <w:r w:rsidR="00E9732A" w:rsidRPr="00E9732A">
        <w:rPr>
          <w:rFonts w:ascii="Times New Roman" w:hAnsi="Times New Roman"/>
          <w:sz w:val="24"/>
          <w:szCs w:val="24"/>
          <w:lang w:val="lv-LV"/>
        </w:rPr>
        <w:t>. gadā</w:t>
      </w:r>
      <w:r w:rsidR="005A2EA0" w:rsidRPr="005A2EA0">
        <w:rPr>
          <w:rFonts w:ascii="Times New Roman" w:hAnsi="Times New Roman"/>
          <w:sz w:val="24"/>
          <w:szCs w:val="24"/>
          <w:lang w:val="lv-LV"/>
        </w:rPr>
        <w:t xml:space="preserve">” (turpmāk – </w:t>
      </w:r>
      <w:r w:rsidR="00E9732A">
        <w:rPr>
          <w:rFonts w:ascii="Times New Roman" w:hAnsi="Times New Roman"/>
          <w:sz w:val="24"/>
          <w:szCs w:val="24"/>
          <w:lang w:val="lv-LV"/>
        </w:rPr>
        <w:t>Konkurss</w:t>
      </w:r>
      <w:r w:rsidR="005A2EA0" w:rsidRPr="005A2EA0">
        <w:rPr>
          <w:rFonts w:ascii="Times New Roman" w:hAnsi="Times New Roman"/>
          <w:sz w:val="24"/>
          <w:szCs w:val="24"/>
          <w:lang w:val="lv-LV"/>
        </w:rPr>
        <w:t xml:space="preserve">) </w:t>
      </w:r>
      <w:r w:rsidRPr="00B573FA">
        <w:rPr>
          <w:rFonts w:ascii="Times New Roman" w:hAnsi="Times New Roman"/>
          <w:sz w:val="24"/>
          <w:szCs w:val="24"/>
          <w:lang w:val="lv-LV"/>
        </w:rPr>
        <w:t xml:space="preserve"> ietvaros pieņemto Rīgas domes </w:t>
      </w:r>
      <w:r w:rsidR="0073578F">
        <w:rPr>
          <w:rFonts w:ascii="Times New Roman" w:hAnsi="Times New Roman"/>
          <w:sz w:val="24"/>
          <w:szCs w:val="24"/>
          <w:lang w:val="lv-LV"/>
        </w:rPr>
        <w:t>Pilsētvides attīstības un kvalitātes</w:t>
      </w:r>
      <w:r w:rsidRPr="00B573FA">
        <w:rPr>
          <w:rFonts w:ascii="Times New Roman" w:hAnsi="Times New Roman"/>
          <w:sz w:val="24"/>
          <w:szCs w:val="24"/>
          <w:lang w:val="lv-LV"/>
        </w:rPr>
        <w:t xml:space="preserve"> komisijas (turpmāk – Komisija) __.__.20</w:t>
      </w:r>
      <w:r w:rsidR="00B573FA">
        <w:rPr>
          <w:rFonts w:ascii="Times New Roman" w:hAnsi="Times New Roman"/>
          <w:sz w:val="24"/>
          <w:szCs w:val="24"/>
          <w:lang w:val="lv-LV"/>
        </w:rPr>
        <w:t>__</w:t>
      </w:r>
      <w:r w:rsidRPr="00B573FA">
        <w:rPr>
          <w:rFonts w:ascii="Times New Roman" w:hAnsi="Times New Roman"/>
          <w:sz w:val="24"/>
          <w:szCs w:val="24"/>
          <w:lang w:val="lv-LV"/>
        </w:rPr>
        <w:t>. lēmumu (Komisijas __.__.20</w:t>
      </w:r>
      <w:r w:rsidR="00B573FA">
        <w:rPr>
          <w:rFonts w:ascii="Times New Roman" w:hAnsi="Times New Roman"/>
          <w:sz w:val="24"/>
          <w:szCs w:val="24"/>
          <w:lang w:val="lv-LV"/>
        </w:rPr>
        <w:t>__</w:t>
      </w:r>
      <w:r w:rsidRPr="00B573FA">
        <w:rPr>
          <w:rFonts w:ascii="Times New Roman" w:hAnsi="Times New Roman"/>
          <w:sz w:val="24"/>
          <w:szCs w:val="24"/>
          <w:lang w:val="lv-LV"/>
        </w:rPr>
        <w:t>. sēdes protokola Nr. </w:t>
      </w:r>
      <w:r w:rsidR="0073578F">
        <w:rPr>
          <w:rFonts w:ascii="Times New Roman" w:hAnsi="Times New Roman"/>
          <w:sz w:val="24"/>
          <w:szCs w:val="24"/>
          <w:lang w:val="lv-LV"/>
        </w:rPr>
        <w:t>____</w:t>
      </w:r>
      <w:r w:rsidRPr="00B573FA">
        <w:rPr>
          <w:rFonts w:ascii="Times New Roman" w:hAnsi="Times New Roman"/>
          <w:sz w:val="24"/>
          <w:szCs w:val="24"/>
          <w:lang w:val="lv-LV"/>
        </w:rPr>
        <w:t xml:space="preserve"> _.__. apakšpunkts) (turpmāk – Lēmums) par </w:t>
      </w:r>
      <w:r w:rsidR="00C005CE">
        <w:rPr>
          <w:rFonts w:ascii="Times New Roman" w:hAnsi="Times New Roman"/>
          <w:sz w:val="24"/>
          <w:szCs w:val="24"/>
          <w:lang w:val="lv-LV"/>
        </w:rPr>
        <w:t>Konkursam</w:t>
      </w:r>
      <w:r w:rsidRPr="00B573FA">
        <w:rPr>
          <w:rFonts w:ascii="Times New Roman" w:hAnsi="Times New Roman"/>
          <w:sz w:val="24"/>
          <w:szCs w:val="24"/>
          <w:lang w:val="lv-LV"/>
        </w:rPr>
        <w:t xml:space="preserve"> iesniegtā </w:t>
      </w:r>
      <w:r w:rsidR="0095186B">
        <w:rPr>
          <w:rFonts w:ascii="Times New Roman" w:hAnsi="Times New Roman"/>
          <w:sz w:val="24"/>
          <w:szCs w:val="24"/>
          <w:lang w:val="lv-LV"/>
        </w:rPr>
        <w:t xml:space="preserve">Sakrālā </w:t>
      </w:r>
      <w:r w:rsidR="002F5E9A">
        <w:rPr>
          <w:rFonts w:ascii="Times New Roman" w:hAnsi="Times New Roman"/>
          <w:sz w:val="24"/>
          <w:szCs w:val="24"/>
          <w:lang w:val="lv-LV"/>
        </w:rPr>
        <w:t xml:space="preserve">mantojuma </w:t>
      </w:r>
      <w:r w:rsidR="0095186B">
        <w:rPr>
          <w:rFonts w:ascii="Times New Roman" w:hAnsi="Times New Roman"/>
          <w:sz w:val="24"/>
          <w:szCs w:val="24"/>
          <w:lang w:val="lv-LV"/>
        </w:rPr>
        <w:t xml:space="preserve">objekta </w:t>
      </w:r>
      <w:r w:rsidRPr="00B573FA">
        <w:rPr>
          <w:rFonts w:ascii="Times New Roman" w:hAnsi="Times New Roman"/>
          <w:sz w:val="24"/>
          <w:szCs w:val="24"/>
          <w:lang w:val="lv-LV"/>
        </w:rPr>
        <w:t xml:space="preserve"> _______</w:t>
      </w:r>
      <w:r w:rsidR="00AA1F06" w:rsidRPr="00B573FA">
        <w:rPr>
          <w:rFonts w:ascii="Times New Roman" w:hAnsi="Times New Roman"/>
          <w:sz w:val="24"/>
          <w:szCs w:val="24"/>
          <w:lang w:val="lv-LV"/>
        </w:rPr>
        <w:t>ielā</w:t>
      </w:r>
      <w:r w:rsidRPr="00B573FA">
        <w:rPr>
          <w:rFonts w:ascii="Times New Roman" w:hAnsi="Times New Roman"/>
          <w:sz w:val="24"/>
          <w:szCs w:val="24"/>
          <w:lang w:val="lv-LV"/>
        </w:rPr>
        <w:t xml:space="preserve"> Nr.</w:t>
      </w:r>
      <w:r w:rsidR="00AA1F06" w:rsidRPr="00B573FA">
        <w:rPr>
          <w:rFonts w:ascii="Times New Roman" w:hAnsi="Times New Roman"/>
          <w:sz w:val="24"/>
          <w:szCs w:val="24"/>
          <w:lang w:val="lv-LV"/>
        </w:rPr>
        <w:t>__</w:t>
      </w:r>
      <w:r w:rsidRPr="00B573FA">
        <w:rPr>
          <w:rFonts w:ascii="Times New Roman" w:hAnsi="Times New Roman"/>
          <w:sz w:val="24"/>
          <w:szCs w:val="24"/>
          <w:lang w:val="lv-LV"/>
        </w:rPr>
        <w:t xml:space="preserve">, Rīgā, kadastra apzīmējums 0100 XXX XXXX XXX, </w:t>
      </w:r>
      <w:r w:rsidR="0095186B">
        <w:rPr>
          <w:rFonts w:ascii="Times New Roman" w:hAnsi="Times New Roman"/>
          <w:sz w:val="24"/>
          <w:szCs w:val="24"/>
          <w:lang w:val="lv-LV"/>
        </w:rPr>
        <w:t>(</w:t>
      </w:r>
      <w:r w:rsidR="0095186B" w:rsidRPr="0095186B">
        <w:rPr>
          <w:rFonts w:ascii="Times New Roman" w:hAnsi="Times New Roman"/>
          <w:i/>
          <w:iCs/>
          <w:sz w:val="24"/>
          <w:szCs w:val="24"/>
          <w:lang w:val="lv-LV"/>
        </w:rPr>
        <w:t>daļas</w:t>
      </w:r>
      <w:r w:rsidR="0095186B">
        <w:rPr>
          <w:rFonts w:ascii="Times New Roman" w:hAnsi="Times New Roman"/>
          <w:sz w:val="24"/>
          <w:szCs w:val="24"/>
          <w:lang w:val="lv-LV"/>
        </w:rPr>
        <w:t>) bīstamības novēršanas (</w:t>
      </w:r>
      <w:r w:rsidR="0095186B" w:rsidRPr="0095186B">
        <w:rPr>
          <w:rFonts w:ascii="Times New Roman" w:hAnsi="Times New Roman"/>
          <w:i/>
          <w:iCs/>
          <w:sz w:val="24"/>
          <w:szCs w:val="24"/>
          <w:lang w:val="lv-LV"/>
        </w:rPr>
        <w:t>oriģinālās substances saglabāšanas</w:t>
      </w:r>
      <w:r w:rsidR="0095186B">
        <w:rPr>
          <w:rFonts w:ascii="Times New Roman" w:hAnsi="Times New Roman"/>
          <w:sz w:val="24"/>
          <w:szCs w:val="24"/>
          <w:lang w:val="lv-LV"/>
        </w:rPr>
        <w:t>)</w:t>
      </w:r>
      <w:r w:rsidRPr="00B573FA">
        <w:rPr>
          <w:rFonts w:ascii="Times New Roman" w:hAnsi="Times New Roman"/>
          <w:sz w:val="24"/>
          <w:szCs w:val="24"/>
          <w:lang w:val="lv-LV"/>
        </w:rPr>
        <w:t xml:space="preserve"> projekt</w:t>
      </w:r>
      <w:r w:rsidR="0095186B">
        <w:rPr>
          <w:rFonts w:ascii="Times New Roman" w:hAnsi="Times New Roman"/>
          <w:sz w:val="24"/>
          <w:szCs w:val="24"/>
          <w:lang w:val="lv-LV"/>
        </w:rPr>
        <w:t>a</w:t>
      </w:r>
      <w:r w:rsidRPr="00B573FA">
        <w:rPr>
          <w:rFonts w:ascii="Times New Roman" w:hAnsi="Times New Roman"/>
          <w:sz w:val="24"/>
          <w:szCs w:val="24"/>
          <w:lang w:val="lv-LV"/>
        </w:rPr>
        <w:t xml:space="preserve"> (turpmāk – Projekts) apstiprināšanu, noslēdz š</w:t>
      </w:r>
      <w:r w:rsidR="00920392" w:rsidRPr="00B573FA">
        <w:rPr>
          <w:rFonts w:ascii="Times New Roman" w:hAnsi="Times New Roman"/>
          <w:sz w:val="24"/>
          <w:szCs w:val="24"/>
          <w:lang w:val="lv-LV"/>
        </w:rPr>
        <w:t>ādu</w:t>
      </w:r>
      <w:r w:rsidRPr="00B573FA">
        <w:rPr>
          <w:rFonts w:ascii="Times New Roman" w:hAnsi="Times New Roman"/>
          <w:sz w:val="24"/>
          <w:szCs w:val="24"/>
          <w:lang w:val="lv-LV"/>
        </w:rPr>
        <w:t xml:space="preserve"> līgumu (turpmāk – Līgums):</w:t>
      </w:r>
    </w:p>
    <w:p w14:paraId="246055C2" w14:textId="77777777" w:rsidR="00F27538" w:rsidRPr="00700635" w:rsidRDefault="00F27538" w:rsidP="00F27538">
      <w:pPr>
        <w:spacing w:after="0" w:line="240" w:lineRule="auto"/>
        <w:jc w:val="center"/>
        <w:rPr>
          <w:rFonts w:ascii="Times New Roman" w:hAnsi="Times New Roman"/>
          <w:sz w:val="24"/>
          <w:szCs w:val="24"/>
          <w:lang w:val="lv-LV"/>
        </w:rPr>
      </w:pPr>
    </w:p>
    <w:p w14:paraId="1EC6B0C5"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47783F5F"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68086F8F" w14:textId="71317138" w:rsidR="000277E3" w:rsidRDefault="005970C4" w:rsidP="000277E3">
      <w:pPr>
        <w:pStyle w:val="Sarakstarindkopa"/>
        <w:numPr>
          <w:ilvl w:val="0"/>
          <w:numId w:val="7"/>
        </w:numPr>
        <w:spacing w:after="0" w:line="240" w:lineRule="auto"/>
        <w:jc w:val="both"/>
        <w:rPr>
          <w:rFonts w:ascii="Times New Roman" w:hAnsi="Times New Roman"/>
          <w:sz w:val="24"/>
          <w:szCs w:val="24"/>
          <w:lang w:val="lv-LV"/>
        </w:rPr>
      </w:pPr>
      <w:r w:rsidRPr="000277E3">
        <w:rPr>
          <w:rFonts w:ascii="Times New Roman" w:hAnsi="Times New Roman"/>
          <w:sz w:val="24"/>
          <w:szCs w:val="24"/>
          <w:lang w:val="lv-LV"/>
        </w:rPr>
        <w:t xml:space="preserve">Līgums nosaka </w:t>
      </w:r>
      <w:r w:rsidR="00C6632B" w:rsidRPr="000277E3">
        <w:rPr>
          <w:rFonts w:ascii="Times New Roman" w:hAnsi="Times New Roman"/>
          <w:sz w:val="24"/>
          <w:szCs w:val="24"/>
          <w:lang w:val="lv-LV"/>
        </w:rPr>
        <w:t>Finansētāj</w:t>
      </w:r>
      <w:r w:rsidRPr="000277E3">
        <w:rPr>
          <w:rFonts w:ascii="Times New Roman" w:hAnsi="Times New Roman"/>
          <w:sz w:val="24"/>
          <w:szCs w:val="24"/>
          <w:lang w:val="lv-LV"/>
        </w:rPr>
        <w:t>a</w:t>
      </w:r>
      <w:r w:rsidR="00C6632B" w:rsidRPr="000277E3">
        <w:rPr>
          <w:rFonts w:ascii="Times New Roman" w:hAnsi="Times New Roman"/>
          <w:sz w:val="24"/>
          <w:szCs w:val="24"/>
          <w:lang w:val="lv-LV"/>
        </w:rPr>
        <w:t xml:space="preserve"> un Finansējuma saņēmēj</w:t>
      </w:r>
      <w:r w:rsidRPr="000277E3">
        <w:rPr>
          <w:rFonts w:ascii="Times New Roman" w:hAnsi="Times New Roman"/>
          <w:sz w:val="24"/>
          <w:szCs w:val="24"/>
          <w:lang w:val="lv-LV"/>
        </w:rPr>
        <w:t xml:space="preserve">a tiesības, pienākumus un atbildību, </w:t>
      </w:r>
      <w:r w:rsidR="0095186B" w:rsidRPr="000277E3">
        <w:rPr>
          <w:rFonts w:ascii="Times New Roman" w:hAnsi="Times New Roman"/>
          <w:sz w:val="24"/>
          <w:szCs w:val="24"/>
          <w:lang w:val="lv-LV"/>
        </w:rPr>
        <w:t>Atbalsta</w:t>
      </w:r>
      <w:r w:rsidR="0066176C" w:rsidRPr="000277E3">
        <w:rPr>
          <w:rFonts w:ascii="Times New Roman" w:hAnsi="Times New Roman"/>
          <w:sz w:val="24"/>
          <w:szCs w:val="24"/>
          <w:lang w:val="lv-LV"/>
        </w:rPr>
        <w:t xml:space="preserve"> izlietošanas kārtību un </w:t>
      </w:r>
      <w:r w:rsidR="00AC6A5F" w:rsidRPr="000277E3">
        <w:rPr>
          <w:rFonts w:ascii="Times New Roman" w:hAnsi="Times New Roman"/>
          <w:sz w:val="24"/>
          <w:szCs w:val="24"/>
          <w:lang w:val="lv-LV"/>
        </w:rPr>
        <w:t xml:space="preserve">tā </w:t>
      </w:r>
      <w:r w:rsidR="0066176C" w:rsidRPr="000277E3">
        <w:rPr>
          <w:rFonts w:ascii="Times New Roman" w:hAnsi="Times New Roman"/>
          <w:sz w:val="24"/>
          <w:szCs w:val="24"/>
          <w:lang w:val="lv-LV"/>
        </w:rPr>
        <w:t xml:space="preserve">samaksas </w:t>
      </w:r>
      <w:r w:rsidRPr="000277E3">
        <w:rPr>
          <w:rFonts w:ascii="Times New Roman" w:hAnsi="Times New Roman"/>
          <w:sz w:val="24"/>
          <w:szCs w:val="24"/>
          <w:lang w:val="lv-LV"/>
        </w:rPr>
        <w:t xml:space="preserve">nosacījumus. Projektu </w:t>
      </w:r>
      <w:r w:rsidR="00990B78" w:rsidRPr="000277E3">
        <w:rPr>
          <w:rFonts w:ascii="Times New Roman" w:hAnsi="Times New Roman"/>
          <w:sz w:val="24"/>
          <w:szCs w:val="24"/>
          <w:lang w:val="lv-LV"/>
        </w:rPr>
        <w:t>īsteno</w:t>
      </w:r>
      <w:r w:rsidR="00DA7401" w:rsidRPr="000277E3">
        <w:rPr>
          <w:rFonts w:ascii="Times New Roman" w:hAnsi="Times New Roman"/>
          <w:sz w:val="24"/>
          <w:szCs w:val="24"/>
          <w:lang w:val="lv-LV"/>
        </w:rPr>
        <w:t>šanu</w:t>
      </w:r>
      <w:r w:rsidRPr="000277E3">
        <w:rPr>
          <w:rFonts w:ascii="Times New Roman" w:hAnsi="Times New Roman"/>
          <w:sz w:val="24"/>
          <w:szCs w:val="24"/>
          <w:lang w:val="lv-LV"/>
        </w:rPr>
        <w:t xml:space="preserve"> </w:t>
      </w:r>
      <w:r w:rsidR="00DA7401" w:rsidRPr="000277E3">
        <w:rPr>
          <w:rFonts w:ascii="Times New Roman" w:hAnsi="Times New Roman"/>
          <w:sz w:val="24"/>
          <w:szCs w:val="24"/>
          <w:lang w:val="lv-LV"/>
        </w:rPr>
        <w:t xml:space="preserve">nodrošina </w:t>
      </w:r>
      <w:r w:rsidRPr="000277E3">
        <w:rPr>
          <w:rFonts w:ascii="Times New Roman" w:hAnsi="Times New Roman"/>
          <w:sz w:val="24"/>
          <w:szCs w:val="24"/>
          <w:lang w:val="lv-LV"/>
        </w:rPr>
        <w:t>Finansējuma saņēmējs.</w:t>
      </w:r>
    </w:p>
    <w:p w14:paraId="10D15F7E" w14:textId="77777777" w:rsidR="000277E3" w:rsidRDefault="000277E3" w:rsidP="000277E3">
      <w:pPr>
        <w:pStyle w:val="Sarakstarindkopa"/>
        <w:spacing w:after="0" w:line="240" w:lineRule="auto"/>
        <w:jc w:val="both"/>
        <w:rPr>
          <w:rFonts w:ascii="Times New Roman" w:hAnsi="Times New Roman"/>
          <w:sz w:val="24"/>
          <w:szCs w:val="24"/>
          <w:lang w:val="lv-LV"/>
        </w:rPr>
      </w:pPr>
    </w:p>
    <w:p w14:paraId="5DA628ED" w14:textId="78AFAD5A" w:rsidR="005970C4" w:rsidRDefault="00DA7401" w:rsidP="000277E3">
      <w:pPr>
        <w:pStyle w:val="Sarakstarindkopa"/>
        <w:numPr>
          <w:ilvl w:val="0"/>
          <w:numId w:val="7"/>
        </w:numPr>
        <w:spacing w:after="0" w:line="240" w:lineRule="auto"/>
        <w:jc w:val="both"/>
        <w:rPr>
          <w:rFonts w:ascii="Times New Roman" w:hAnsi="Times New Roman"/>
          <w:sz w:val="24"/>
          <w:szCs w:val="24"/>
          <w:lang w:val="lv-LV"/>
        </w:rPr>
      </w:pPr>
      <w:r w:rsidRPr="000277E3">
        <w:rPr>
          <w:rFonts w:ascii="Times New Roman" w:hAnsi="Times New Roman"/>
          <w:sz w:val="24"/>
          <w:szCs w:val="24"/>
          <w:lang w:val="lv-LV"/>
        </w:rPr>
        <w:t>F</w:t>
      </w:r>
      <w:r w:rsidR="005970C4" w:rsidRPr="000277E3">
        <w:rPr>
          <w:rFonts w:ascii="Times New Roman" w:hAnsi="Times New Roman"/>
          <w:sz w:val="24"/>
          <w:szCs w:val="24"/>
          <w:lang w:val="lv-LV"/>
        </w:rPr>
        <w:t xml:space="preserve">inansējuma </w:t>
      </w:r>
      <w:r w:rsidR="008E15E5" w:rsidRPr="000277E3">
        <w:rPr>
          <w:rFonts w:ascii="Times New Roman" w:hAnsi="Times New Roman"/>
          <w:sz w:val="24"/>
          <w:szCs w:val="24"/>
          <w:lang w:val="lv-LV"/>
        </w:rPr>
        <w:t>summa</w:t>
      </w:r>
      <w:r w:rsidR="005970C4" w:rsidRPr="000277E3">
        <w:rPr>
          <w:rFonts w:ascii="Times New Roman" w:hAnsi="Times New Roman"/>
          <w:sz w:val="24"/>
          <w:szCs w:val="24"/>
          <w:lang w:val="lv-LV"/>
        </w:rPr>
        <w:t xml:space="preserve"> ir </w:t>
      </w:r>
      <w:r w:rsidR="00AC6A5F" w:rsidRPr="000277E3">
        <w:rPr>
          <w:rFonts w:ascii="Times New Roman" w:hAnsi="Times New Roman"/>
          <w:b/>
          <w:sz w:val="24"/>
          <w:szCs w:val="24"/>
          <w:lang w:val="lv-LV"/>
        </w:rPr>
        <w:t>EUR _______</w:t>
      </w:r>
      <w:r w:rsidR="0062653C" w:rsidRPr="000277E3">
        <w:rPr>
          <w:rFonts w:ascii="Times New Roman" w:hAnsi="Times New Roman"/>
          <w:sz w:val="24"/>
          <w:szCs w:val="24"/>
          <w:lang w:val="lv-LV"/>
        </w:rPr>
        <w:t xml:space="preserve"> (________ </w:t>
      </w:r>
      <w:proofErr w:type="spellStart"/>
      <w:r w:rsidR="0062653C" w:rsidRPr="000277E3">
        <w:rPr>
          <w:rFonts w:ascii="Times New Roman" w:hAnsi="Times New Roman"/>
          <w:i/>
          <w:sz w:val="24"/>
          <w:szCs w:val="24"/>
          <w:lang w:val="lv-LV"/>
        </w:rPr>
        <w:t>euro</w:t>
      </w:r>
      <w:proofErr w:type="spellEnd"/>
      <w:r w:rsidR="0062653C" w:rsidRPr="000277E3">
        <w:rPr>
          <w:rFonts w:ascii="Times New Roman" w:hAnsi="Times New Roman"/>
          <w:sz w:val="24"/>
          <w:szCs w:val="24"/>
          <w:lang w:val="lv-LV"/>
        </w:rPr>
        <w:t xml:space="preserve"> ______ centi)</w:t>
      </w:r>
      <w:r w:rsidR="005970C4" w:rsidRPr="000277E3">
        <w:rPr>
          <w:rFonts w:ascii="Times New Roman" w:hAnsi="Times New Roman"/>
          <w:sz w:val="24"/>
          <w:szCs w:val="24"/>
          <w:lang w:val="lv-LV"/>
        </w:rPr>
        <w:t>,</w:t>
      </w:r>
      <w:r w:rsidR="00101CA2" w:rsidRPr="000277E3">
        <w:rPr>
          <w:rFonts w:ascii="Times New Roman" w:hAnsi="Times New Roman"/>
          <w:sz w:val="24"/>
          <w:szCs w:val="24"/>
          <w:lang w:val="lv-LV"/>
        </w:rPr>
        <w:t xml:space="preserve"> </w:t>
      </w:r>
      <w:r w:rsidR="00AC6A5F" w:rsidRPr="000277E3">
        <w:rPr>
          <w:rFonts w:ascii="Times New Roman" w:hAnsi="Times New Roman"/>
          <w:sz w:val="24"/>
          <w:szCs w:val="24"/>
          <w:lang w:val="lv-LV"/>
        </w:rPr>
        <w:t xml:space="preserve">kas sastāda </w:t>
      </w:r>
      <w:r w:rsidRPr="000277E3">
        <w:rPr>
          <w:rFonts w:ascii="Times New Roman" w:hAnsi="Times New Roman"/>
          <w:sz w:val="24"/>
          <w:szCs w:val="24"/>
          <w:lang w:val="lv-LV"/>
        </w:rPr>
        <w:t>100</w:t>
      </w:r>
      <w:r w:rsidR="005970C4" w:rsidRPr="000277E3">
        <w:rPr>
          <w:rFonts w:ascii="Times New Roman" w:hAnsi="Times New Roman"/>
          <w:sz w:val="24"/>
          <w:szCs w:val="24"/>
          <w:lang w:val="lv-LV"/>
        </w:rPr>
        <w:t xml:space="preserve"> %  no </w:t>
      </w:r>
      <w:r w:rsidRPr="000277E3">
        <w:rPr>
          <w:rFonts w:ascii="Times New Roman" w:hAnsi="Times New Roman"/>
          <w:sz w:val="24"/>
          <w:szCs w:val="24"/>
          <w:lang w:val="lv-LV"/>
        </w:rPr>
        <w:t xml:space="preserve">Projekta tāmes </w:t>
      </w:r>
      <w:r w:rsidR="000B77BF" w:rsidRPr="000277E3">
        <w:rPr>
          <w:rFonts w:ascii="Times New Roman" w:hAnsi="Times New Roman"/>
          <w:sz w:val="24"/>
          <w:szCs w:val="24"/>
          <w:lang w:val="lv-LV"/>
        </w:rPr>
        <w:t xml:space="preserve">(turpmāk </w:t>
      </w:r>
      <w:r w:rsidR="000D7ECE" w:rsidRPr="000277E3">
        <w:rPr>
          <w:rFonts w:ascii="Times New Roman" w:hAnsi="Times New Roman"/>
          <w:sz w:val="24"/>
          <w:szCs w:val="24"/>
          <w:lang w:val="lv-LV"/>
        </w:rPr>
        <w:t xml:space="preserve">– </w:t>
      </w:r>
      <w:r w:rsidR="000B77BF" w:rsidRPr="000277E3">
        <w:rPr>
          <w:rFonts w:ascii="Times New Roman" w:hAnsi="Times New Roman"/>
          <w:sz w:val="24"/>
          <w:szCs w:val="24"/>
          <w:lang w:val="lv-LV"/>
        </w:rPr>
        <w:t>Tāme)</w:t>
      </w:r>
      <w:r w:rsidR="005970C4" w:rsidRPr="000277E3">
        <w:rPr>
          <w:rFonts w:ascii="Times New Roman" w:hAnsi="Times New Roman"/>
          <w:sz w:val="24"/>
          <w:szCs w:val="24"/>
          <w:lang w:val="lv-LV"/>
        </w:rPr>
        <w:t xml:space="preserve">. </w:t>
      </w:r>
    </w:p>
    <w:p w14:paraId="36C48048" w14:textId="77777777" w:rsidR="000277E3" w:rsidRPr="000277E3" w:rsidRDefault="000277E3" w:rsidP="000277E3">
      <w:pPr>
        <w:spacing w:after="0" w:line="240" w:lineRule="auto"/>
        <w:jc w:val="both"/>
        <w:rPr>
          <w:rFonts w:ascii="Times New Roman" w:hAnsi="Times New Roman"/>
          <w:sz w:val="24"/>
          <w:szCs w:val="24"/>
          <w:lang w:val="lv-LV"/>
        </w:rPr>
      </w:pPr>
    </w:p>
    <w:p w14:paraId="11877B92" w14:textId="69582A44" w:rsidR="000277E3" w:rsidRPr="000277E3" w:rsidRDefault="000277E3" w:rsidP="000277E3">
      <w:pPr>
        <w:spacing w:after="0" w:line="240" w:lineRule="auto"/>
        <w:ind w:left="360"/>
        <w:jc w:val="both"/>
        <w:rPr>
          <w:rFonts w:ascii="Times New Roman" w:hAnsi="Times New Roman"/>
          <w:sz w:val="24"/>
          <w:szCs w:val="24"/>
          <w:lang w:val="lv-LV"/>
        </w:rPr>
      </w:pPr>
      <w:r>
        <w:rPr>
          <w:rFonts w:ascii="Times New Roman" w:hAnsi="Times New Roman"/>
          <w:sz w:val="24"/>
          <w:szCs w:val="24"/>
          <w:lang w:val="lv-LV"/>
        </w:rPr>
        <w:t>2.</w:t>
      </w:r>
      <w:r>
        <w:rPr>
          <w:rFonts w:ascii="Times New Roman" w:hAnsi="Times New Roman"/>
          <w:sz w:val="24"/>
          <w:szCs w:val="24"/>
          <w:vertAlign w:val="superscript"/>
          <w:lang w:val="lv-LV"/>
        </w:rPr>
        <w:t xml:space="preserve">1 </w:t>
      </w:r>
      <w:r w:rsidR="00DA7401" w:rsidRPr="000277E3">
        <w:rPr>
          <w:rFonts w:ascii="Times New Roman" w:hAnsi="Times New Roman"/>
          <w:sz w:val="24"/>
          <w:szCs w:val="24"/>
          <w:lang w:val="lv-LV"/>
        </w:rPr>
        <w:t xml:space="preserve">Līdzfinansējuma summa ir </w:t>
      </w:r>
      <w:r w:rsidR="00DA7401" w:rsidRPr="000277E3">
        <w:rPr>
          <w:rFonts w:ascii="Times New Roman" w:hAnsi="Times New Roman"/>
          <w:b/>
          <w:sz w:val="24"/>
          <w:szCs w:val="24"/>
          <w:lang w:val="lv-LV"/>
        </w:rPr>
        <w:t>EUR _______</w:t>
      </w:r>
      <w:r w:rsidR="00DA7401" w:rsidRPr="000277E3">
        <w:rPr>
          <w:rFonts w:ascii="Times New Roman" w:hAnsi="Times New Roman"/>
          <w:sz w:val="24"/>
          <w:szCs w:val="24"/>
          <w:lang w:val="lv-LV"/>
        </w:rPr>
        <w:t xml:space="preserve"> (________ </w:t>
      </w:r>
      <w:proofErr w:type="spellStart"/>
      <w:r w:rsidR="00DA7401" w:rsidRPr="000277E3">
        <w:rPr>
          <w:rFonts w:ascii="Times New Roman" w:hAnsi="Times New Roman"/>
          <w:i/>
          <w:sz w:val="24"/>
          <w:szCs w:val="24"/>
          <w:lang w:val="lv-LV"/>
        </w:rPr>
        <w:t>euro</w:t>
      </w:r>
      <w:proofErr w:type="spellEnd"/>
      <w:r w:rsidR="00DA7401" w:rsidRPr="000277E3">
        <w:rPr>
          <w:rFonts w:ascii="Times New Roman" w:hAnsi="Times New Roman"/>
          <w:sz w:val="24"/>
          <w:szCs w:val="24"/>
          <w:lang w:val="lv-LV"/>
        </w:rPr>
        <w:t xml:space="preserve"> ______ centi), kas sastāda __ %  no</w:t>
      </w:r>
      <w:r w:rsidR="00416857">
        <w:rPr>
          <w:rFonts w:ascii="Times New Roman" w:hAnsi="Times New Roman"/>
          <w:sz w:val="24"/>
          <w:szCs w:val="24"/>
          <w:lang w:val="lv-LV"/>
        </w:rPr>
        <w:t xml:space="preserve"> Projekta būvprojekta izstrādes izdevumiem, kas ir atzīti Lēmum</w:t>
      </w:r>
      <w:r w:rsidR="00507AA8">
        <w:rPr>
          <w:rFonts w:ascii="Times New Roman" w:hAnsi="Times New Roman"/>
          <w:sz w:val="24"/>
          <w:szCs w:val="24"/>
          <w:lang w:val="lv-LV"/>
        </w:rPr>
        <w:t>ā</w:t>
      </w:r>
      <w:r w:rsidR="00416857">
        <w:rPr>
          <w:rFonts w:ascii="Times New Roman" w:hAnsi="Times New Roman"/>
          <w:sz w:val="24"/>
          <w:szCs w:val="24"/>
          <w:lang w:val="lv-LV"/>
        </w:rPr>
        <w:t xml:space="preserve">. </w:t>
      </w:r>
      <w:r w:rsidR="00DA7401" w:rsidRPr="000277E3">
        <w:rPr>
          <w:rFonts w:ascii="Times New Roman" w:hAnsi="Times New Roman"/>
          <w:sz w:val="24"/>
          <w:szCs w:val="24"/>
          <w:lang w:val="lv-LV"/>
        </w:rPr>
        <w:t xml:space="preserve">Finansējuma saņēmēja paša finansējuma apmērs ir </w:t>
      </w:r>
      <w:r w:rsidR="00DA7401" w:rsidRPr="000277E3">
        <w:rPr>
          <w:rFonts w:ascii="Times New Roman" w:hAnsi="Times New Roman"/>
          <w:b/>
          <w:sz w:val="24"/>
          <w:szCs w:val="24"/>
          <w:lang w:val="lv-LV"/>
        </w:rPr>
        <w:t>EUR _______</w:t>
      </w:r>
      <w:r w:rsidR="00DA7401" w:rsidRPr="000277E3">
        <w:rPr>
          <w:rFonts w:ascii="Times New Roman" w:hAnsi="Times New Roman"/>
          <w:sz w:val="24"/>
          <w:szCs w:val="24"/>
          <w:lang w:val="lv-LV"/>
        </w:rPr>
        <w:t xml:space="preserve"> (___ </w:t>
      </w:r>
      <w:proofErr w:type="spellStart"/>
      <w:r w:rsidR="00DA7401" w:rsidRPr="000277E3">
        <w:rPr>
          <w:rFonts w:ascii="Times New Roman" w:hAnsi="Times New Roman"/>
          <w:i/>
          <w:sz w:val="24"/>
          <w:szCs w:val="24"/>
          <w:lang w:val="lv-LV"/>
        </w:rPr>
        <w:t>euro</w:t>
      </w:r>
      <w:proofErr w:type="spellEnd"/>
      <w:r w:rsidR="00DA7401" w:rsidRPr="000277E3">
        <w:rPr>
          <w:rFonts w:ascii="Times New Roman" w:hAnsi="Times New Roman"/>
          <w:sz w:val="24"/>
          <w:szCs w:val="24"/>
          <w:lang w:val="lv-LV"/>
        </w:rPr>
        <w:t xml:space="preserve"> _____ centi), kas sastāda ____ % </w:t>
      </w:r>
      <w:r w:rsidR="00416857" w:rsidRPr="00416857">
        <w:rPr>
          <w:rFonts w:ascii="Times New Roman" w:hAnsi="Times New Roman"/>
          <w:sz w:val="24"/>
          <w:szCs w:val="24"/>
          <w:lang w:val="lv-LV"/>
        </w:rPr>
        <w:t xml:space="preserve">Projekta </w:t>
      </w:r>
      <w:r w:rsidR="00416857">
        <w:rPr>
          <w:rFonts w:ascii="Times New Roman" w:hAnsi="Times New Roman"/>
          <w:sz w:val="24"/>
          <w:szCs w:val="24"/>
          <w:lang w:val="lv-LV"/>
        </w:rPr>
        <w:t>b</w:t>
      </w:r>
      <w:r w:rsidR="00416857" w:rsidRPr="00416857">
        <w:rPr>
          <w:rFonts w:ascii="Times New Roman" w:hAnsi="Times New Roman"/>
          <w:sz w:val="24"/>
          <w:szCs w:val="24"/>
          <w:lang w:val="lv-LV"/>
        </w:rPr>
        <w:t>ūvprojekta izstrādes izdevumiem, kas ir atzīti Lēmum</w:t>
      </w:r>
      <w:r w:rsidR="00507AA8">
        <w:rPr>
          <w:rFonts w:ascii="Times New Roman" w:hAnsi="Times New Roman"/>
          <w:sz w:val="24"/>
          <w:szCs w:val="24"/>
          <w:lang w:val="lv-LV"/>
        </w:rPr>
        <w:t>ā</w:t>
      </w:r>
      <w:r w:rsidR="00DA7401" w:rsidRPr="000277E3">
        <w:rPr>
          <w:rFonts w:ascii="Times New Roman" w:hAnsi="Times New Roman"/>
          <w:sz w:val="24"/>
          <w:szCs w:val="24"/>
          <w:lang w:val="lv-LV"/>
        </w:rPr>
        <w:t>.</w:t>
      </w:r>
    </w:p>
    <w:p w14:paraId="2FFC7940" w14:textId="77777777" w:rsidR="000277E3" w:rsidRPr="000277E3" w:rsidRDefault="000277E3" w:rsidP="000277E3">
      <w:pPr>
        <w:spacing w:after="0" w:line="240" w:lineRule="auto"/>
        <w:ind w:left="360"/>
        <w:jc w:val="both"/>
        <w:rPr>
          <w:rFonts w:ascii="Times New Roman" w:hAnsi="Times New Roman"/>
          <w:sz w:val="24"/>
          <w:szCs w:val="24"/>
          <w:lang w:val="lv-LV"/>
        </w:rPr>
      </w:pPr>
    </w:p>
    <w:p w14:paraId="4A7CFD50" w14:textId="7A28EF42" w:rsidR="00F02E19" w:rsidRPr="000277E3" w:rsidRDefault="0066176C" w:rsidP="000277E3">
      <w:pPr>
        <w:pStyle w:val="Sarakstarindkopa"/>
        <w:numPr>
          <w:ilvl w:val="0"/>
          <w:numId w:val="7"/>
        </w:numPr>
        <w:spacing w:after="0" w:line="240" w:lineRule="auto"/>
        <w:jc w:val="both"/>
        <w:rPr>
          <w:rFonts w:ascii="Times New Roman" w:hAnsi="Times New Roman"/>
          <w:sz w:val="24"/>
          <w:szCs w:val="24"/>
          <w:lang w:val="lv-LV"/>
        </w:rPr>
      </w:pPr>
      <w:r w:rsidRPr="000277E3">
        <w:rPr>
          <w:rFonts w:ascii="Times New Roman" w:hAnsi="Times New Roman"/>
          <w:sz w:val="24"/>
          <w:szCs w:val="24"/>
          <w:lang w:val="lv-LV"/>
        </w:rPr>
        <w:t xml:space="preserve">Projekta </w:t>
      </w:r>
      <w:r w:rsidR="001E2CC1" w:rsidRPr="000277E3">
        <w:rPr>
          <w:rFonts w:ascii="Times New Roman" w:hAnsi="Times New Roman"/>
          <w:sz w:val="24"/>
          <w:szCs w:val="24"/>
          <w:lang w:val="lv-LV"/>
        </w:rPr>
        <w:t>īstenošanas</w:t>
      </w:r>
      <w:r w:rsidRPr="000277E3">
        <w:rPr>
          <w:rFonts w:ascii="Times New Roman" w:hAnsi="Times New Roman"/>
          <w:sz w:val="24"/>
          <w:szCs w:val="24"/>
          <w:lang w:val="lv-LV"/>
        </w:rPr>
        <w:t xml:space="preserve"> termiņš saskaņā ar Projekta </w:t>
      </w:r>
      <w:r w:rsidR="001E2CC1" w:rsidRPr="000277E3">
        <w:rPr>
          <w:rFonts w:ascii="Times New Roman" w:hAnsi="Times New Roman"/>
          <w:sz w:val="24"/>
          <w:szCs w:val="24"/>
          <w:lang w:val="lv-LV"/>
        </w:rPr>
        <w:t>īstenošanas</w:t>
      </w:r>
      <w:r w:rsidR="00EF0F09" w:rsidRPr="000277E3">
        <w:rPr>
          <w:rFonts w:ascii="Times New Roman" w:hAnsi="Times New Roman"/>
          <w:sz w:val="24"/>
          <w:szCs w:val="24"/>
          <w:lang w:val="lv-LV"/>
        </w:rPr>
        <w:t xml:space="preserve"> </w:t>
      </w:r>
      <w:r w:rsidRPr="000277E3">
        <w:rPr>
          <w:rFonts w:ascii="Times New Roman" w:hAnsi="Times New Roman"/>
          <w:sz w:val="24"/>
          <w:szCs w:val="24"/>
          <w:lang w:val="lv-LV"/>
        </w:rPr>
        <w:t xml:space="preserve">kalendāro grafiku (turpmāk – Grafiks) ir </w:t>
      </w:r>
      <w:r w:rsidR="008E15E5" w:rsidRPr="000277E3">
        <w:rPr>
          <w:rFonts w:ascii="Times New Roman" w:hAnsi="Times New Roman"/>
          <w:b/>
          <w:sz w:val="24"/>
          <w:szCs w:val="24"/>
          <w:lang w:val="lv-LV"/>
        </w:rPr>
        <w:t xml:space="preserve">no </w:t>
      </w:r>
      <w:r w:rsidR="002852BB">
        <w:rPr>
          <w:rFonts w:ascii="Times New Roman" w:hAnsi="Times New Roman"/>
          <w:b/>
          <w:sz w:val="24"/>
          <w:szCs w:val="24"/>
          <w:lang w:val="lv-LV"/>
        </w:rPr>
        <w:t>__</w:t>
      </w:r>
      <w:r w:rsidR="00CD188C">
        <w:rPr>
          <w:rFonts w:ascii="Times New Roman" w:hAnsi="Times New Roman"/>
          <w:b/>
          <w:sz w:val="24"/>
          <w:szCs w:val="24"/>
          <w:lang w:val="lv-LV"/>
        </w:rPr>
        <w:t>.</w:t>
      </w:r>
      <w:r w:rsidR="002852BB">
        <w:rPr>
          <w:rFonts w:ascii="Times New Roman" w:hAnsi="Times New Roman"/>
          <w:b/>
          <w:sz w:val="24"/>
          <w:szCs w:val="24"/>
          <w:lang w:val="lv-LV"/>
        </w:rPr>
        <w:t>__</w:t>
      </w:r>
      <w:r w:rsidR="00CD188C">
        <w:rPr>
          <w:rFonts w:ascii="Times New Roman" w:hAnsi="Times New Roman"/>
          <w:b/>
          <w:sz w:val="24"/>
          <w:szCs w:val="24"/>
          <w:lang w:val="lv-LV"/>
        </w:rPr>
        <w:t>.202</w:t>
      </w:r>
      <w:r w:rsidR="0072245C">
        <w:rPr>
          <w:rFonts w:ascii="Times New Roman" w:hAnsi="Times New Roman"/>
          <w:b/>
          <w:sz w:val="24"/>
          <w:szCs w:val="24"/>
          <w:lang w:val="lv-LV"/>
        </w:rPr>
        <w:t>6</w:t>
      </w:r>
      <w:r w:rsidR="00CD188C">
        <w:rPr>
          <w:rFonts w:ascii="Times New Roman" w:hAnsi="Times New Roman"/>
          <w:b/>
          <w:sz w:val="24"/>
          <w:szCs w:val="24"/>
          <w:lang w:val="lv-LV"/>
        </w:rPr>
        <w:t xml:space="preserve">.  </w:t>
      </w:r>
      <w:r w:rsidRPr="000277E3">
        <w:rPr>
          <w:rFonts w:ascii="Times New Roman" w:hAnsi="Times New Roman"/>
          <w:b/>
          <w:sz w:val="24"/>
          <w:szCs w:val="24"/>
          <w:lang w:val="lv-LV"/>
        </w:rPr>
        <w:t>līdz ___.___.20</w:t>
      </w:r>
      <w:r w:rsidR="002852BB">
        <w:rPr>
          <w:rFonts w:ascii="Times New Roman" w:hAnsi="Times New Roman"/>
          <w:b/>
          <w:sz w:val="24"/>
          <w:szCs w:val="24"/>
          <w:lang w:val="lv-LV"/>
        </w:rPr>
        <w:t>2</w:t>
      </w:r>
      <w:r w:rsidR="0072245C">
        <w:rPr>
          <w:rFonts w:ascii="Times New Roman" w:hAnsi="Times New Roman"/>
          <w:b/>
          <w:sz w:val="24"/>
          <w:szCs w:val="24"/>
          <w:lang w:val="lv-LV"/>
        </w:rPr>
        <w:t>6</w:t>
      </w:r>
      <w:r w:rsidRPr="000277E3">
        <w:rPr>
          <w:rFonts w:ascii="Times New Roman" w:hAnsi="Times New Roman"/>
          <w:b/>
          <w:sz w:val="24"/>
          <w:szCs w:val="24"/>
          <w:lang w:val="lv-LV"/>
        </w:rPr>
        <w:t>.</w:t>
      </w:r>
      <w:r w:rsidRPr="000277E3">
        <w:rPr>
          <w:rFonts w:ascii="Times New Roman" w:hAnsi="Times New Roman"/>
          <w:sz w:val="24"/>
          <w:szCs w:val="24"/>
          <w:lang w:val="lv-LV"/>
        </w:rPr>
        <w:t xml:space="preserve"> </w:t>
      </w:r>
    </w:p>
    <w:p w14:paraId="380ED183" w14:textId="0ADCDD54" w:rsidR="00B37182" w:rsidRDefault="00B37182" w:rsidP="00F27538">
      <w:pPr>
        <w:spacing w:after="0" w:line="240" w:lineRule="auto"/>
        <w:ind w:firstLine="720"/>
        <w:jc w:val="both"/>
        <w:rPr>
          <w:rFonts w:ascii="Times New Roman" w:hAnsi="Times New Roman"/>
          <w:sz w:val="24"/>
          <w:szCs w:val="24"/>
          <w:lang w:val="lv-LV"/>
        </w:rPr>
      </w:pPr>
    </w:p>
    <w:p w14:paraId="5E4F93DC" w14:textId="2F0DB982" w:rsidR="00A74C0B" w:rsidRDefault="00A74C0B" w:rsidP="00F27538">
      <w:pPr>
        <w:spacing w:after="0" w:line="240" w:lineRule="auto"/>
        <w:ind w:firstLine="720"/>
        <w:jc w:val="both"/>
        <w:rPr>
          <w:rFonts w:ascii="Times New Roman" w:hAnsi="Times New Roman"/>
          <w:sz w:val="24"/>
          <w:szCs w:val="24"/>
          <w:lang w:val="lv-LV"/>
        </w:rPr>
      </w:pPr>
    </w:p>
    <w:p w14:paraId="3C928100" w14:textId="77777777" w:rsidR="00A74C0B" w:rsidRPr="00700635" w:rsidRDefault="00A74C0B" w:rsidP="00F27538">
      <w:pPr>
        <w:spacing w:after="0" w:line="240" w:lineRule="auto"/>
        <w:ind w:firstLine="720"/>
        <w:jc w:val="both"/>
        <w:rPr>
          <w:rFonts w:ascii="Times New Roman" w:hAnsi="Times New Roman"/>
          <w:sz w:val="24"/>
          <w:szCs w:val="24"/>
          <w:lang w:val="lv-LV"/>
        </w:rPr>
      </w:pPr>
    </w:p>
    <w:p w14:paraId="2B885433" w14:textId="18D45FC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C005CE">
        <w:rPr>
          <w:rFonts w:ascii="Times New Roman" w:hAnsi="Times New Roman"/>
          <w:b/>
          <w:sz w:val="24"/>
          <w:szCs w:val="24"/>
          <w:lang w:val="lv-LV"/>
        </w:rPr>
        <w:t xml:space="preserve">Atbalsta </w:t>
      </w:r>
      <w:r w:rsidR="00101CA2" w:rsidRPr="00700635">
        <w:rPr>
          <w:rFonts w:ascii="Times New Roman" w:hAnsi="Times New Roman"/>
          <w:b/>
          <w:sz w:val="24"/>
          <w:szCs w:val="24"/>
          <w:lang w:val="lv-LV"/>
        </w:rPr>
        <w:t>mērķis un pārbaudes kārtība</w:t>
      </w:r>
    </w:p>
    <w:p w14:paraId="2812F88D"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0A89BEDC" w14:textId="30E0FD42" w:rsidR="000277E3" w:rsidRDefault="00C005CE" w:rsidP="000277E3">
      <w:pPr>
        <w:pStyle w:val="Sarakstarindkopa"/>
        <w:numPr>
          <w:ilvl w:val="0"/>
          <w:numId w:val="8"/>
        </w:numPr>
        <w:spacing w:after="0" w:line="240" w:lineRule="auto"/>
        <w:jc w:val="both"/>
        <w:rPr>
          <w:rFonts w:ascii="Times New Roman" w:hAnsi="Times New Roman"/>
          <w:sz w:val="24"/>
          <w:szCs w:val="24"/>
          <w:lang w:val="lv-LV"/>
        </w:rPr>
      </w:pPr>
      <w:r w:rsidRPr="000277E3">
        <w:rPr>
          <w:rFonts w:ascii="Times New Roman" w:hAnsi="Times New Roman"/>
          <w:sz w:val="24"/>
          <w:szCs w:val="24"/>
          <w:lang w:val="lv-LV"/>
        </w:rPr>
        <w:t>Atbalsta</w:t>
      </w:r>
      <w:r w:rsidR="001D04BF" w:rsidRPr="000277E3">
        <w:rPr>
          <w:rFonts w:ascii="Times New Roman" w:hAnsi="Times New Roman"/>
          <w:sz w:val="24"/>
          <w:szCs w:val="24"/>
          <w:lang w:val="lv-LV"/>
        </w:rPr>
        <w:t xml:space="preserve"> piešķiršanas mērķis ir Projekta </w:t>
      </w:r>
      <w:r w:rsidR="00990B78" w:rsidRPr="000277E3">
        <w:rPr>
          <w:rFonts w:ascii="Times New Roman" w:hAnsi="Times New Roman"/>
          <w:sz w:val="24"/>
          <w:szCs w:val="24"/>
          <w:lang w:val="lv-LV"/>
        </w:rPr>
        <w:t>īstenošana</w:t>
      </w:r>
      <w:r w:rsidR="001D04BF" w:rsidRPr="000277E3">
        <w:rPr>
          <w:rFonts w:ascii="Times New Roman" w:hAnsi="Times New Roman"/>
          <w:sz w:val="24"/>
          <w:szCs w:val="24"/>
          <w:lang w:val="lv-LV"/>
        </w:rPr>
        <w:t xml:space="preserve"> atbilstoši </w:t>
      </w:r>
      <w:r w:rsidR="008E15E5" w:rsidRPr="000277E3">
        <w:rPr>
          <w:rFonts w:ascii="Times New Roman" w:hAnsi="Times New Roman"/>
          <w:sz w:val="24"/>
          <w:szCs w:val="24"/>
          <w:lang w:val="lv-LV"/>
        </w:rPr>
        <w:t>Projekta dokumentiem</w:t>
      </w:r>
      <w:r w:rsidR="00AC6A5F" w:rsidRPr="000277E3">
        <w:rPr>
          <w:rFonts w:ascii="Times New Roman" w:hAnsi="Times New Roman"/>
          <w:sz w:val="24"/>
          <w:szCs w:val="24"/>
          <w:lang w:val="lv-LV"/>
        </w:rPr>
        <w:t xml:space="preserve">, </w:t>
      </w:r>
      <w:r w:rsidR="008E15E5" w:rsidRPr="000277E3">
        <w:rPr>
          <w:rFonts w:ascii="Times New Roman" w:hAnsi="Times New Roman"/>
          <w:sz w:val="24"/>
          <w:szCs w:val="24"/>
          <w:lang w:val="lv-LV"/>
        </w:rPr>
        <w:t>tostarp</w:t>
      </w:r>
      <w:r w:rsidR="001D04BF" w:rsidRPr="000277E3">
        <w:rPr>
          <w:rFonts w:ascii="Times New Roman" w:hAnsi="Times New Roman"/>
          <w:sz w:val="24"/>
          <w:szCs w:val="24"/>
          <w:lang w:val="lv-LV"/>
        </w:rPr>
        <w:t xml:space="preserve"> </w:t>
      </w:r>
      <w:r w:rsidR="00BC659E" w:rsidRPr="000277E3">
        <w:rPr>
          <w:rFonts w:ascii="Times New Roman" w:hAnsi="Times New Roman"/>
          <w:sz w:val="24"/>
          <w:szCs w:val="24"/>
          <w:lang w:val="lv-LV"/>
        </w:rPr>
        <w:t>T</w:t>
      </w:r>
      <w:r w:rsidR="001D04BF" w:rsidRPr="000277E3">
        <w:rPr>
          <w:rFonts w:ascii="Times New Roman" w:hAnsi="Times New Roman"/>
          <w:sz w:val="24"/>
          <w:szCs w:val="24"/>
          <w:lang w:val="lv-LV"/>
        </w:rPr>
        <w:t xml:space="preserve">āmei un </w:t>
      </w:r>
      <w:r w:rsidR="000D7ECE" w:rsidRPr="000277E3">
        <w:rPr>
          <w:rFonts w:ascii="Times New Roman" w:hAnsi="Times New Roman"/>
          <w:sz w:val="24"/>
          <w:szCs w:val="24"/>
          <w:lang w:val="lv-LV"/>
        </w:rPr>
        <w:t>Grafik</w:t>
      </w:r>
      <w:r w:rsidR="00EF0F09" w:rsidRPr="000277E3">
        <w:rPr>
          <w:rFonts w:ascii="Times New Roman" w:hAnsi="Times New Roman"/>
          <w:sz w:val="24"/>
          <w:szCs w:val="24"/>
          <w:lang w:val="lv-LV"/>
        </w:rPr>
        <w:t>am</w:t>
      </w:r>
      <w:r w:rsidR="000D7ECE" w:rsidRPr="000277E3">
        <w:rPr>
          <w:rFonts w:ascii="Times New Roman" w:hAnsi="Times New Roman"/>
          <w:sz w:val="24"/>
          <w:szCs w:val="24"/>
          <w:lang w:val="lv-LV"/>
        </w:rPr>
        <w:t>.</w:t>
      </w:r>
      <w:r w:rsidR="00AC6A5F" w:rsidRPr="000277E3">
        <w:rPr>
          <w:rFonts w:ascii="Times New Roman" w:hAnsi="Times New Roman"/>
          <w:sz w:val="24"/>
          <w:szCs w:val="24"/>
          <w:lang w:val="lv-LV"/>
        </w:rPr>
        <w:t xml:space="preserve"> </w:t>
      </w:r>
      <w:r w:rsidR="008E15E5" w:rsidRPr="000277E3">
        <w:rPr>
          <w:rFonts w:ascii="Times New Roman" w:hAnsi="Times New Roman"/>
          <w:sz w:val="24"/>
          <w:szCs w:val="24"/>
          <w:lang w:val="lv-LV"/>
        </w:rPr>
        <w:t>Projekts</w:t>
      </w:r>
      <w:r w:rsidR="00AC6A5F" w:rsidRPr="000277E3">
        <w:rPr>
          <w:rFonts w:ascii="Times New Roman" w:hAnsi="Times New Roman"/>
          <w:sz w:val="24"/>
          <w:szCs w:val="24"/>
          <w:lang w:val="lv-LV"/>
        </w:rPr>
        <w:t xml:space="preserve"> ir Līguma neatņemama sastāvdaļa. Grafiks un Tāme ir pievienoti Līgumam kā </w:t>
      </w:r>
      <w:r w:rsidR="00AC6A5F" w:rsidRPr="000277E3">
        <w:rPr>
          <w:rFonts w:ascii="Times New Roman" w:hAnsi="Times New Roman"/>
          <w:b/>
          <w:sz w:val="24"/>
          <w:szCs w:val="24"/>
          <w:lang w:val="lv-LV"/>
        </w:rPr>
        <w:t>pielikums</w:t>
      </w:r>
      <w:r w:rsidR="00AC6A5F" w:rsidRPr="000277E3">
        <w:rPr>
          <w:rFonts w:ascii="Times New Roman" w:hAnsi="Times New Roman"/>
          <w:sz w:val="24"/>
          <w:szCs w:val="24"/>
          <w:lang w:val="lv-LV"/>
        </w:rPr>
        <w:t>.</w:t>
      </w:r>
    </w:p>
    <w:p w14:paraId="4260A937" w14:textId="77777777" w:rsidR="000277E3" w:rsidRPr="000277E3" w:rsidRDefault="000277E3" w:rsidP="000277E3">
      <w:pPr>
        <w:pStyle w:val="Sarakstarindkopa"/>
        <w:spacing w:after="0" w:line="240" w:lineRule="auto"/>
        <w:jc w:val="both"/>
        <w:rPr>
          <w:rFonts w:ascii="Times New Roman" w:hAnsi="Times New Roman"/>
          <w:sz w:val="24"/>
          <w:szCs w:val="24"/>
          <w:lang w:val="lv-LV"/>
        </w:rPr>
      </w:pPr>
    </w:p>
    <w:p w14:paraId="019A9F01" w14:textId="11486D76" w:rsidR="0020348A" w:rsidRDefault="00C85D23" w:rsidP="000277E3">
      <w:pPr>
        <w:pStyle w:val="Sarakstarindkopa"/>
        <w:numPr>
          <w:ilvl w:val="0"/>
          <w:numId w:val="8"/>
        </w:numPr>
        <w:spacing w:after="0" w:line="240" w:lineRule="auto"/>
        <w:jc w:val="both"/>
        <w:rPr>
          <w:rFonts w:ascii="Times New Roman" w:hAnsi="Times New Roman"/>
          <w:sz w:val="24"/>
          <w:szCs w:val="24"/>
          <w:lang w:val="lv-LV"/>
        </w:rPr>
      </w:pPr>
      <w:r w:rsidRPr="000277E3">
        <w:rPr>
          <w:rFonts w:ascii="Times New Roman" w:hAnsi="Times New Roman"/>
          <w:sz w:val="24"/>
          <w:szCs w:val="24"/>
          <w:lang w:val="lv-LV"/>
        </w:rPr>
        <w:t>Finansējumu</w:t>
      </w:r>
      <w:r w:rsidR="00101CA2" w:rsidRPr="000277E3">
        <w:rPr>
          <w:rFonts w:ascii="Times New Roman" w:hAnsi="Times New Roman"/>
          <w:sz w:val="24"/>
          <w:szCs w:val="24"/>
          <w:lang w:val="lv-LV"/>
        </w:rPr>
        <w:t xml:space="preserve"> </w:t>
      </w:r>
      <w:r w:rsidR="00B834C3" w:rsidRPr="000277E3">
        <w:rPr>
          <w:rFonts w:ascii="Times New Roman" w:hAnsi="Times New Roman"/>
          <w:sz w:val="24"/>
          <w:szCs w:val="24"/>
          <w:lang w:val="lv-LV"/>
        </w:rPr>
        <w:t xml:space="preserve">atļauts izlietot tikai </w:t>
      </w:r>
      <w:r w:rsidR="00BC659E" w:rsidRPr="000277E3">
        <w:rPr>
          <w:rFonts w:ascii="Times New Roman" w:hAnsi="Times New Roman"/>
          <w:sz w:val="24"/>
          <w:szCs w:val="24"/>
          <w:lang w:val="lv-LV"/>
        </w:rPr>
        <w:t xml:space="preserve">Tāmē norādīto </w:t>
      </w:r>
      <w:r w:rsidR="00B834C3" w:rsidRPr="000277E3">
        <w:rPr>
          <w:rFonts w:ascii="Times New Roman" w:hAnsi="Times New Roman"/>
          <w:sz w:val="24"/>
          <w:szCs w:val="24"/>
          <w:lang w:val="lv-LV"/>
        </w:rPr>
        <w:t>izmaksu segšanai</w:t>
      </w:r>
      <w:r w:rsidR="008331B2" w:rsidRPr="000277E3">
        <w:rPr>
          <w:rFonts w:ascii="Times New Roman" w:hAnsi="Times New Roman"/>
          <w:sz w:val="24"/>
          <w:szCs w:val="24"/>
          <w:lang w:val="lv-LV"/>
        </w:rPr>
        <w:t>.</w:t>
      </w:r>
    </w:p>
    <w:p w14:paraId="5035D9C0" w14:textId="77777777" w:rsidR="000277E3" w:rsidRPr="00507AA8" w:rsidRDefault="000277E3" w:rsidP="00507AA8">
      <w:pPr>
        <w:spacing w:after="0" w:line="240" w:lineRule="auto"/>
        <w:jc w:val="both"/>
        <w:rPr>
          <w:rFonts w:ascii="Times New Roman" w:hAnsi="Times New Roman"/>
          <w:sz w:val="24"/>
          <w:szCs w:val="24"/>
          <w:lang w:val="lv-LV"/>
        </w:rPr>
      </w:pPr>
    </w:p>
    <w:p w14:paraId="494CE4D1" w14:textId="009F24BB" w:rsidR="00C9429C" w:rsidRPr="00451067" w:rsidRDefault="000956C6" w:rsidP="00451067">
      <w:pPr>
        <w:pStyle w:val="Sarakstarindkopa"/>
        <w:numPr>
          <w:ilvl w:val="0"/>
          <w:numId w:val="8"/>
        </w:numPr>
        <w:spacing w:after="0" w:line="240" w:lineRule="auto"/>
        <w:jc w:val="both"/>
        <w:rPr>
          <w:rFonts w:ascii="Times New Roman" w:hAnsi="Times New Roman"/>
          <w:sz w:val="24"/>
          <w:szCs w:val="24"/>
          <w:lang w:val="lv-LV"/>
        </w:rPr>
      </w:pPr>
      <w:r w:rsidRPr="00451067">
        <w:rPr>
          <w:rFonts w:ascii="Times New Roman" w:hAnsi="Times New Roman"/>
          <w:sz w:val="24"/>
          <w:szCs w:val="24"/>
          <w:lang w:val="lv-LV" w:eastAsia="lv-LV"/>
        </w:rPr>
        <w:t>Finansētājs</w:t>
      </w:r>
      <w:r w:rsidR="008F2E4F" w:rsidRPr="00451067">
        <w:rPr>
          <w:rFonts w:ascii="Times New Roman" w:hAnsi="Times New Roman"/>
          <w:sz w:val="24"/>
          <w:szCs w:val="24"/>
          <w:lang w:val="lv-LV" w:eastAsia="lv-LV"/>
        </w:rPr>
        <w:t xml:space="preserve"> izmaksā </w:t>
      </w:r>
      <w:r w:rsidR="00C9429C" w:rsidRPr="00451067">
        <w:rPr>
          <w:rFonts w:ascii="Times New Roman" w:hAnsi="Times New Roman"/>
          <w:sz w:val="24"/>
          <w:szCs w:val="24"/>
          <w:lang w:val="lv-LV" w:eastAsia="lv-LV"/>
        </w:rPr>
        <w:t>Atbalstu</w:t>
      </w:r>
      <w:r w:rsidR="008F2E4F" w:rsidRPr="00451067">
        <w:rPr>
          <w:rFonts w:ascii="Times New Roman" w:hAnsi="Times New Roman"/>
          <w:sz w:val="24"/>
          <w:szCs w:val="24"/>
          <w:lang w:val="lv-LV" w:eastAsia="lv-LV"/>
        </w:rPr>
        <w:t xml:space="preserve"> </w:t>
      </w:r>
      <w:r w:rsidR="00CD188C" w:rsidRPr="00451067">
        <w:rPr>
          <w:rFonts w:ascii="Times New Roman" w:hAnsi="Times New Roman"/>
          <w:sz w:val="24"/>
          <w:szCs w:val="24"/>
          <w:lang w:val="lv-LV" w:eastAsia="lv-LV"/>
        </w:rPr>
        <w:t>Finansējuma saņēmējam</w:t>
      </w:r>
      <w:r w:rsidR="00451067" w:rsidRPr="00451067">
        <w:rPr>
          <w:rFonts w:ascii="Times New Roman" w:hAnsi="Times New Roman"/>
          <w:sz w:val="24"/>
          <w:szCs w:val="24"/>
          <w:lang w:val="lv-LV" w:eastAsia="lv-LV"/>
        </w:rPr>
        <w:t xml:space="preserve"> </w:t>
      </w:r>
      <w:r w:rsidR="002E31A5" w:rsidRPr="00451067">
        <w:rPr>
          <w:rFonts w:ascii="Times New Roman" w:hAnsi="Times New Roman"/>
          <w:sz w:val="24"/>
          <w:szCs w:val="24"/>
          <w:lang w:val="lv-LV" w:eastAsia="lv-LV"/>
        </w:rPr>
        <w:t xml:space="preserve">pa </w:t>
      </w:r>
      <w:r w:rsidR="00CD188C" w:rsidRPr="00451067">
        <w:rPr>
          <w:rFonts w:ascii="Times New Roman" w:hAnsi="Times New Roman"/>
          <w:sz w:val="24"/>
          <w:szCs w:val="24"/>
          <w:lang w:val="lv-LV" w:eastAsia="lv-LV"/>
        </w:rPr>
        <w:t>daļām</w:t>
      </w:r>
      <w:r w:rsidR="00451067" w:rsidRPr="00451067">
        <w:rPr>
          <w:rFonts w:ascii="Times New Roman" w:hAnsi="Times New Roman"/>
          <w:sz w:val="24"/>
          <w:szCs w:val="24"/>
          <w:lang w:val="lv-LV" w:eastAsia="lv-LV"/>
        </w:rPr>
        <w:t xml:space="preserve"> </w:t>
      </w:r>
      <w:r w:rsidR="008F2E4F" w:rsidRPr="00451067">
        <w:rPr>
          <w:rFonts w:ascii="Times New Roman" w:hAnsi="Times New Roman"/>
          <w:sz w:val="24"/>
          <w:szCs w:val="24"/>
          <w:lang w:val="lv-LV" w:eastAsia="lv-LV"/>
        </w:rPr>
        <w:t>Projekta īstenošanas</w:t>
      </w:r>
      <w:r w:rsidR="00CD188C" w:rsidRPr="00451067">
        <w:rPr>
          <w:rFonts w:ascii="Times New Roman" w:hAnsi="Times New Roman"/>
          <w:sz w:val="24"/>
          <w:szCs w:val="24"/>
          <w:lang w:val="lv-LV" w:eastAsia="lv-LV"/>
        </w:rPr>
        <w:t xml:space="preserve"> gaitā</w:t>
      </w:r>
      <w:r w:rsidR="002E31A5" w:rsidRPr="00451067">
        <w:rPr>
          <w:rFonts w:ascii="Times New Roman" w:hAnsi="Times New Roman"/>
          <w:sz w:val="24"/>
          <w:szCs w:val="24"/>
          <w:lang w:val="lv-LV" w:eastAsia="lv-LV"/>
        </w:rPr>
        <w:t>, ievērojot šādus principus:</w:t>
      </w:r>
    </w:p>
    <w:p w14:paraId="5DA593D4" w14:textId="5B32E5FA" w:rsidR="00E809AD" w:rsidRDefault="00C9429C" w:rsidP="00C9429C">
      <w:pPr>
        <w:pStyle w:val="Sarakstarindkopa"/>
        <w:numPr>
          <w:ilvl w:val="1"/>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eastAsia="lv-LV"/>
        </w:rPr>
        <w:t xml:space="preserve"> Finansējuma </w:t>
      </w:r>
      <w:r w:rsidR="00E809AD">
        <w:rPr>
          <w:rFonts w:ascii="Times New Roman" w:hAnsi="Times New Roman"/>
          <w:sz w:val="24"/>
          <w:szCs w:val="24"/>
          <w:lang w:val="lv-LV" w:eastAsia="lv-LV"/>
        </w:rPr>
        <w:t xml:space="preserve">katru daļu </w:t>
      </w:r>
      <w:r w:rsidR="00110547">
        <w:rPr>
          <w:rFonts w:ascii="Times New Roman" w:hAnsi="Times New Roman"/>
          <w:sz w:val="24"/>
          <w:szCs w:val="24"/>
          <w:lang w:val="lv-LV" w:eastAsia="lv-LV"/>
        </w:rPr>
        <w:t>izmaksā</w:t>
      </w:r>
      <w:r w:rsidR="008F2E4F" w:rsidRPr="00C9429C">
        <w:rPr>
          <w:rFonts w:ascii="Times New Roman" w:hAnsi="Times New Roman"/>
          <w:sz w:val="24"/>
          <w:szCs w:val="24"/>
          <w:lang w:val="lv-LV" w:eastAsia="lv-LV"/>
        </w:rPr>
        <w:t>, pēc Projekt</w:t>
      </w:r>
      <w:r w:rsidR="00CD188C" w:rsidRPr="00C9429C">
        <w:rPr>
          <w:rFonts w:ascii="Times New Roman" w:hAnsi="Times New Roman"/>
          <w:sz w:val="24"/>
          <w:szCs w:val="24"/>
          <w:lang w:val="lv-LV" w:eastAsia="lv-LV"/>
        </w:rPr>
        <w:t>a</w:t>
      </w:r>
      <w:r w:rsidR="008F2E4F" w:rsidRPr="00C9429C">
        <w:rPr>
          <w:rFonts w:ascii="Times New Roman" w:hAnsi="Times New Roman"/>
          <w:sz w:val="24"/>
          <w:szCs w:val="24"/>
          <w:lang w:val="lv-LV" w:eastAsia="lv-LV"/>
        </w:rPr>
        <w:t xml:space="preserve"> </w:t>
      </w:r>
      <w:r w:rsidR="00E809AD">
        <w:rPr>
          <w:rFonts w:ascii="Times New Roman" w:hAnsi="Times New Roman"/>
          <w:sz w:val="24"/>
          <w:szCs w:val="24"/>
          <w:lang w:val="lv-LV" w:eastAsia="lv-LV"/>
        </w:rPr>
        <w:t xml:space="preserve">īstenošanas noteiktā laika posma (parasti – kalendārais mēnesis) notecējuma, ja: </w:t>
      </w:r>
    </w:p>
    <w:p w14:paraId="516BE45F" w14:textId="4688E943" w:rsidR="00E809AD" w:rsidRDefault="00E809AD" w:rsidP="00E809AD">
      <w:pPr>
        <w:pStyle w:val="Sarakstarindkopa"/>
        <w:numPr>
          <w:ilvl w:val="2"/>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Projekta objektā ir </w:t>
      </w:r>
      <w:r w:rsidR="00110547">
        <w:rPr>
          <w:rFonts w:ascii="Times New Roman" w:hAnsi="Times New Roman"/>
          <w:sz w:val="24"/>
          <w:szCs w:val="24"/>
          <w:lang w:val="lv-LV"/>
        </w:rPr>
        <w:t xml:space="preserve">konstatētas </w:t>
      </w:r>
      <w:r>
        <w:rPr>
          <w:rFonts w:ascii="Times New Roman" w:hAnsi="Times New Roman"/>
          <w:sz w:val="24"/>
          <w:szCs w:val="24"/>
          <w:lang w:val="lv-LV"/>
        </w:rPr>
        <w:t xml:space="preserve">Grafikā </w:t>
      </w:r>
      <w:r w:rsidR="00110547">
        <w:rPr>
          <w:rFonts w:ascii="Times New Roman" w:hAnsi="Times New Roman"/>
          <w:sz w:val="24"/>
          <w:szCs w:val="24"/>
          <w:lang w:val="lv-LV"/>
        </w:rPr>
        <w:t xml:space="preserve">norādītas </w:t>
      </w:r>
      <w:r>
        <w:rPr>
          <w:rFonts w:ascii="Times New Roman" w:hAnsi="Times New Roman"/>
          <w:sz w:val="24"/>
          <w:szCs w:val="24"/>
          <w:lang w:val="lv-LV"/>
        </w:rPr>
        <w:t>aktivitātes</w:t>
      </w:r>
      <w:r w:rsidR="0099523F">
        <w:rPr>
          <w:rFonts w:ascii="Times New Roman" w:hAnsi="Times New Roman"/>
          <w:sz w:val="24"/>
          <w:szCs w:val="24"/>
          <w:lang w:val="lv-LV"/>
        </w:rPr>
        <w:t xml:space="preserve">, kuras ir </w:t>
      </w:r>
      <w:r w:rsidR="00110547">
        <w:rPr>
          <w:rFonts w:ascii="Times New Roman" w:hAnsi="Times New Roman"/>
          <w:sz w:val="24"/>
          <w:szCs w:val="24"/>
          <w:lang w:val="lv-LV"/>
        </w:rPr>
        <w:t>pierādītas</w:t>
      </w:r>
      <w:r w:rsidR="0099523F">
        <w:rPr>
          <w:rFonts w:ascii="Times New Roman" w:hAnsi="Times New Roman"/>
          <w:sz w:val="24"/>
          <w:szCs w:val="24"/>
          <w:lang w:val="lv-LV"/>
        </w:rPr>
        <w:t>, tai skaitā, dokumentāli (piemēram, ar ierakstiem būvdarbu žurnāl</w:t>
      </w:r>
      <w:r w:rsidR="00194FC3">
        <w:rPr>
          <w:rFonts w:ascii="Times New Roman" w:hAnsi="Times New Roman"/>
          <w:sz w:val="24"/>
          <w:szCs w:val="24"/>
          <w:lang w:val="lv-LV"/>
        </w:rPr>
        <w:t>ā</w:t>
      </w:r>
      <w:r w:rsidR="0099523F">
        <w:rPr>
          <w:rFonts w:ascii="Times New Roman" w:hAnsi="Times New Roman"/>
          <w:sz w:val="24"/>
          <w:szCs w:val="24"/>
          <w:lang w:val="lv-LV"/>
        </w:rPr>
        <w:t xml:space="preserve">, </w:t>
      </w:r>
      <w:r w:rsidR="0099523F" w:rsidRPr="0099523F">
        <w:rPr>
          <w:rFonts w:ascii="Times New Roman" w:hAnsi="Times New Roman"/>
          <w:sz w:val="24"/>
          <w:szCs w:val="24"/>
          <w:lang w:val="lv-LV"/>
        </w:rPr>
        <w:t>segto darbu pieņemšanas akt</w:t>
      </w:r>
      <w:r w:rsidR="0099523F">
        <w:rPr>
          <w:rFonts w:ascii="Times New Roman" w:hAnsi="Times New Roman"/>
          <w:sz w:val="24"/>
          <w:szCs w:val="24"/>
          <w:lang w:val="lv-LV"/>
        </w:rPr>
        <w:t>iem</w:t>
      </w:r>
      <w:r w:rsidR="00C16DFD">
        <w:rPr>
          <w:rFonts w:ascii="Times New Roman" w:hAnsi="Times New Roman"/>
          <w:sz w:val="24"/>
          <w:szCs w:val="24"/>
          <w:lang w:val="lv-LV"/>
        </w:rPr>
        <w:t xml:space="preserve">, </w:t>
      </w:r>
      <w:r w:rsidR="00C16DFD" w:rsidRPr="00C16DFD">
        <w:rPr>
          <w:rFonts w:ascii="Times New Roman" w:hAnsi="Times New Roman"/>
          <w:sz w:val="24"/>
          <w:szCs w:val="24"/>
          <w:lang w:val="lv-LV"/>
        </w:rPr>
        <w:t>iekārtu montāžu akti</w:t>
      </w:r>
      <w:r w:rsidR="0099523F">
        <w:rPr>
          <w:rFonts w:ascii="Times New Roman" w:hAnsi="Times New Roman"/>
          <w:sz w:val="24"/>
          <w:szCs w:val="24"/>
          <w:lang w:val="lv-LV"/>
        </w:rPr>
        <w:t xml:space="preserve">) un Finansētāja pārstāvjiem </w:t>
      </w:r>
      <w:r w:rsidR="00194FC3">
        <w:rPr>
          <w:rFonts w:ascii="Times New Roman" w:hAnsi="Times New Roman"/>
          <w:sz w:val="24"/>
          <w:szCs w:val="24"/>
          <w:lang w:val="lv-LV"/>
        </w:rPr>
        <w:t xml:space="preserve">ir </w:t>
      </w:r>
      <w:r w:rsidR="0099523F">
        <w:rPr>
          <w:rFonts w:ascii="Times New Roman" w:hAnsi="Times New Roman"/>
          <w:sz w:val="24"/>
          <w:szCs w:val="24"/>
          <w:lang w:val="lv-LV"/>
        </w:rPr>
        <w:t>nodrošināta iespēja iepazīties ar tiem dabā</w:t>
      </w:r>
      <w:r>
        <w:rPr>
          <w:rFonts w:ascii="Times New Roman" w:hAnsi="Times New Roman"/>
          <w:sz w:val="24"/>
          <w:szCs w:val="24"/>
          <w:lang w:val="lv-LV"/>
        </w:rPr>
        <w:t>;</w:t>
      </w:r>
    </w:p>
    <w:p w14:paraId="0D699B77" w14:textId="105D91A3" w:rsidR="009677A1" w:rsidRDefault="009677A1" w:rsidP="00E809AD">
      <w:pPr>
        <w:pStyle w:val="Sarakstarindkopa"/>
        <w:numPr>
          <w:ilvl w:val="2"/>
          <w:numId w:val="13"/>
        </w:numPr>
        <w:spacing w:after="0" w:line="240" w:lineRule="auto"/>
        <w:jc w:val="both"/>
        <w:rPr>
          <w:rFonts w:ascii="Times New Roman" w:hAnsi="Times New Roman"/>
          <w:sz w:val="24"/>
          <w:szCs w:val="24"/>
          <w:lang w:val="lv-LV"/>
        </w:rPr>
      </w:pPr>
      <w:r w:rsidRPr="009677A1">
        <w:rPr>
          <w:rFonts w:ascii="Times New Roman" w:hAnsi="Times New Roman"/>
          <w:sz w:val="24"/>
          <w:szCs w:val="24"/>
          <w:lang w:val="lv-LV"/>
        </w:rPr>
        <w:t>Iesniegts starpposma rakstisks pārskats par finanšu līdzekļu izlietojumu Projekta īstenošanas ietvaros (turpmāk – Pārskats), kas ir noformēts, pielietojot veidlapu, kas ir pieejama interneta vietnē https://atjauno.riga.lv/sakralais-mantojums/</w:t>
      </w:r>
    </w:p>
    <w:p w14:paraId="7FAA869B" w14:textId="4304F1D8" w:rsidR="00E809AD" w:rsidRDefault="00E809AD" w:rsidP="00E809AD">
      <w:pPr>
        <w:pStyle w:val="Sarakstarindkopa"/>
        <w:numPr>
          <w:ilvl w:val="2"/>
          <w:numId w:val="13"/>
        </w:numPr>
        <w:spacing w:after="0" w:line="240" w:lineRule="auto"/>
        <w:jc w:val="both"/>
        <w:rPr>
          <w:rFonts w:ascii="Times New Roman" w:hAnsi="Times New Roman"/>
          <w:sz w:val="24"/>
          <w:szCs w:val="24"/>
          <w:lang w:val="lv-LV"/>
        </w:rPr>
      </w:pPr>
      <w:r w:rsidRPr="00E809AD">
        <w:rPr>
          <w:rFonts w:ascii="Times New Roman" w:hAnsi="Times New Roman"/>
          <w:sz w:val="24"/>
          <w:szCs w:val="24"/>
          <w:lang w:val="lv-LV" w:eastAsia="lv-LV"/>
        </w:rPr>
        <w:t>Projektā norādīt</w:t>
      </w:r>
      <w:r>
        <w:rPr>
          <w:rFonts w:ascii="Times New Roman" w:hAnsi="Times New Roman"/>
          <w:sz w:val="24"/>
          <w:szCs w:val="24"/>
          <w:lang w:val="lv-LV" w:eastAsia="lv-LV"/>
        </w:rPr>
        <w:t>ais</w:t>
      </w:r>
      <w:r w:rsidRPr="00E809AD">
        <w:rPr>
          <w:rFonts w:ascii="Times New Roman" w:hAnsi="Times New Roman"/>
          <w:sz w:val="24"/>
          <w:szCs w:val="24"/>
          <w:lang w:val="lv-LV" w:eastAsia="lv-LV"/>
        </w:rPr>
        <w:t xml:space="preserve"> darb</w:t>
      </w:r>
      <w:r>
        <w:rPr>
          <w:rFonts w:ascii="Times New Roman" w:hAnsi="Times New Roman"/>
          <w:sz w:val="24"/>
          <w:szCs w:val="24"/>
          <w:lang w:val="lv-LV" w:eastAsia="lv-LV"/>
        </w:rPr>
        <w:t>a</w:t>
      </w:r>
      <w:r w:rsidRPr="00E809AD">
        <w:rPr>
          <w:rFonts w:ascii="Times New Roman" w:hAnsi="Times New Roman"/>
          <w:sz w:val="24"/>
          <w:szCs w:val="24"/>
          <w:lang w:val="lv-LV" w:eastAsia="lv-LV"/>
        </w:rPr>
        <w:t xml:space="preserve"> veicēj</w:t>
      </w:r>
      <w:r>
        <w:rPr>
          <w:rFonts w:ascii="Times New Roman" w:hAnsi="Times New Roman"/>
          <w:sz w:val="24"/>
          <w:szCs w:val="24"/>
          <w:lang w:val="lv-LV" w:eastAsia="lv-LV"/>
        </w:rPr>
        <w:t>s</w:t>
      </w:r>
      <w:r w:rsidRPr="00E809AD">
        <w:rPr>
          <w:rFonts w:ascii="Times New Roman" w:hAnsi="Times New Roman"/>
          <w:sz w:val="24"/>
          <w:szCs w:val="24"/>
          <w:lang w:val="lv-LV" w:eastAsia="lv-LV"/>
        </w:rPr>
        <w:t xml:space="preserve"> (turpmāk – Darba veicējs)</w:t>
      </w:r>
      <w:r w:rsidR="0099523F">
        <w:rPr>
          <w:rFonts w:ascii="Times New Roman" w:hAnsi="Times New Roman"/>
          <w:sz w:val="24"/>
          <w:szCs w:val="24"/>
          <w:lang w:val="lv-LV" w:eastAsia="lv-LV"/>
        </w:rPr>
        <w:t xml:space="preserve"> sagatavojis Finansējuma saņēmējam </w:t>
      </w:r>
      <w:proofErr w:type="spellStart"/>
      <w:r w:rsidR="0099523F" w:rsidRPr="0099523F">
        <w:rPr>
          <w:rFonts w:ascii="Times New Roman" w:hAnsi="Times New Roman"/>
          <w:sz w:val="24"/>
          <w:szCs w:val="24"/>
          <w:lang w:val="lv-LV" w:eastAsia="lv-LV"/>
        </w:rPr>
        <w:t>paraugformas</w:t>
      </w:r>
      <w:proofErr w:type="spellEnd"/>
      <w:r w:rsidR="0099523F" w:rsidRPr="0099523F">
        <w:rPr>
          <w:rFonts w:ascii="Times New Roman" w:hAnsi="Times New Roman"/>
          <w:sz w:val="24"/>
          <w:szCs w:val="24"/>
          <w:lang w:val="lv-LV" w:eastAsia="lv-LV"/>
        </w:rPr>
        <w:t xml:space="preserve"> Forma 2 un Forma 3</w:t>
      </w:r>
      <w:r w:rsidR="0099523F">
        <w:rPr>
          <w:rFonts w:ascii="Times New Roman" w:hAnsi="Times New Roman"/>
          <w:sz w:val="24"/>
          <w:szCs w:val="24"/>
          <w:lang w:val="lv-LV" w:eastAsia="lv-LV"/>
        </w:rPr>
        <w:t>, no kura satura ir iespējams pārliecināties par Tāmē norādīto posteņu izpild</w:t>
      </w:r>
      <w:r w:rsidR="00194FC3">
        <w:rPr>
          <w:rFonts w:ascii="Times New Roman" w:hAnsi="Times New Roman"/>
          <w:sz w:val="24"/>
          <w:szCs w:val="24"/>
          <w:lang w:val="lv-LV" w:eastAsia="lv-LV"/>
        </w:rPr>
        <w:t>es</w:t>
      </w:r>
      <w:r w:rsidR="0099523F">
        <w:rPr>
          <w:rFonts w:ascii="Times New Roman" w:hAnsi="Times New Roman"/>
          <w:sz w:val="24"/>
          <w:szCs w:val="24"/>
          <w:lang w:val="lv-LV" w:eastAsia="lv-LV"/>
        </w:rPr>
        <w:t xml:space="preserve"> dinamiku</w:t>
      </w:r>
      <w:r w:rsidR="00480F4C">
        <w:rPr>
          <w:rFonts w:ascii="Times New Roman" w:hAnsi="Times New Roman"/>
          <w:sz w:val="24"/>
          <w:szCs w:val="24"/>
          <w:lang w:val="lv-LV" w:eastAsia="lv-LV"/>
        </w:rPr>
        <w:t xml:space="preserve"> un laika posmā veikto aktivitāšu</w:t>
      </w:r>
      <w:r w:rsidR="0099523F">
        <w:rPr>
          <w:rFonts w:ascii="Times New Roman" w:hAnsi="Times New Roman"/>
          <w:sz w:val="24"/>
          <w:szCs w:val="24"/>
          <w:lang w:val="lv-LV" w:eastAsia="lv-LV"/>
        </w:rPr>
        <w:t xml:space="preserve"> </w:t>
      </w:r>
      <w:r w:rsidR="00480F4C">
        <w:rPr>
          <w:rFonts w:ascii="Times New Roman" w:hAnsi="Times New Roman"/>
          <w:sz w:val="24"/>
          <w:szCs w:val="24"/>
          <w:lang w:val="lv-LV" w:eastAsia="lv-LV"/>
        </w:rPr>
        <w:t>izmaksas;</w:t>
      </w:r>
    </w:p>
    <w:p w14:paraId="01350552" w14:textId="38433F4E" w:rsidR="00480F4C" w:rsidRDefault="00480F4C" w:rsidP="00E809AD">
      <w:pPr>
        <w:pStyle w:val="Sarakstarindkopa"/>
        <w:numPr>
          <w:ilvl w:val="2"/>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eastAsia="lv-LV"/>
        </w:rPr>
        <w:t xml:space="preserve">Darba veicējs </w:t>
      </w:r>
      <w:r w:rsidR="00CC2359">
        <w:rPr>
          <w:rFonts w:ascii="Times New Roman" w:hAnsi="Times New Roman"/>
          <w:sz w:val="24"/>
          <w:szCs w:val="24"/>
          <w:lang w:val="lv-LV" w:eastAsia="lv-LV"/>
        </w:rPr>
        <w:t>sagatavojis Finansējuma saņēmējam adresēto rēķinu, kurā norādīta summa samaksai atbilst  Līguma 6.</w:t>
      </w:r>
      <w:r w:rsidR="00451067">
        <w:rPr>
          <w:rFonts w:ascii="Times New Roman" w:hAnsi="Times New Roman"/>
          <w:sz w:val="24"/>
          <w:szCs w:val="24"/>
          <w:lang w:val="lv-LV" w:eastAsia="lv-LV"/>
        </w:rPr>
        <w:t>1</w:t>
      </w:r>
      <w:r w:rsidR="00CC2359">
        <w:rPr>
          <w:rFonts w:ascii="Times New Roman" w:hAnsi="Times New Roman"/>
          <w:sz w:val="24"/>
          <w:szCs w:val="24"/>
          <w:lang w:val="lv-LV" w:eastAsia="lv-LV"/>
        </w:rPr>
        <w:t>.</w:t>
      </w:r>
      <w:r w:rsidR="0085683D">
        <w:rPr>
          <w:rFonts w:ascii="Times New Roman" w:hAnsi="Times New Roman"/>
          <w:sz w:val="24"/>
          <w:szCs w:val="24"/>
          <w:lang w:val="lv-LV" w:eastAsia="lv-LV"/>
        </w:rPr>
        <w:t>3</w:t>
      </w:r>
      <w:r w:rsidR="00CC2359">
        <w:rPr>
          <w:rFonts w:ascii="Times New Roman" w:hAnsi="Times New Roman"/>
          <w:sz w:val="24"/>
          <w:szCs w:val="24"/>
          <w:lang w:val="lv-LV" w:eastAsia="lv-LV"/>
        </w:rPr>
        <w:t>. apakšpunktā minētajiem dokumentiem;</w:t>
      </w:r>
    </w:p>
    <w:p w14:paraId="4280A140" w14:textId="63DBDD4E" w:rsidR="008F22C6" w:rsidRPr="00451067" w:rsidRDefault="008F22C6" w:rsidP="00E809AD">
      <w:pPr>
        <w:pStyle w:val="Sarakstarindkopa"/>
        <w:numPr>
          <w:ilvl w:val="2"/>
          <w:numId w:val="13"/>
        </w:numPr>
        <w:spacing w:after="0" w:line="240" w:lineRule="auto"/>
        <w:jc w:val="both"/>
        <w:rPr>
          <w:rFonts w:ascii="Times New Roman" w:hAnsi="Times New Roman"/>
          <w:sz w:val="24"/>
          <w:szCs w:val="24"/>
          <w:lang w:val="lv-LV"/>
        </w:rPr>
      </w:pPr>
      <w:r w:rsidRPr="00451067">
        <w:rPr>
          <w:rFonts w:ascii="Times New Roman" w:hAnsi="Times New Roman"/>
          <w:sz w:val="24"/>
          <w:szCs w:val="24"/>
          <w:lang w:val="lv-LV" w:eastAsia="lv-LV"/>
        </w:rPr>
        <w:t>Iesniegti būvdarbu veicēja tekošā mēneša ietvaros piestādītie rēķini</w:t>
      </w:r>
      <w:r w:rsidR="00441C1B" w:rsidRPr="00451067">
        <w:rPr>
          <w:rFonts w:ascii="Times New Roman" w:hAnsi="Times New Roman"/>
          <w:sz w:val="24"/>
          <w:szCs w:val="24"/>
          <w:lang w:val="lv-LV" w:eastAsia="lv-LV"/>
        </w:rPr>
        <w:t>;</w:t>
      </w:r>
    </w:p>
    <w:p w14:paraId="4747F8E9" w14:textId="15E7D70B" w:rsidR="0085683D" w:rsidRPr="0085683D" w:rsidRDefault="00375D6D" w:rsidP="0085683D">
      <w:pPr>
        <w:pStyle w:val="Sarakstarindkopa"/>
        <w:numPr>
          <w:ilvl w:val="1"/>
          <w:numId w:val="13"/>
        </w:numPr>
        <w:rPr>
          <w:rFonts w:ascii="Times New Roman" w:hAnsi="Times New Roman"/>
          <w:sz w:val="24"/>
          <w:szCs w:val="24"/>
          <w:lang w:val="lv-LV"/>
        </w:rPr>
      </w:pPr>
      <w:r>
        <w:rPr>
          <w:rFonts w:ascii="Times New Roman" w:hAnsi="Times New Roman"/>
          <w:sz w:val="24"/>
          <w:szCs w:val="24"/>
          <w:lang w:val="lv-LV"/>
        </w:rPr>
        <w:t xml:space="preserve"> </w:t>
      </w:r>
      <w:r w:rsidR="00BF33BC" w:rsidRPr="0085683D">
        <w:rPr>
          <w:rFonts w:ascii="Times New Roman" w:hAnsi="Times New Roman"/>
          <w:sz w:val="24"/>
          <w:szCs w:val="24"/>
          <w:lang w:val="lv-LV"/>
        </w:rPr>
        <w:t>a</w:t>
      </w:r>
      <w:r w:rsidR="00480F4C" w:rsidRPr="0085683D">
        <w:rPr>
          <w:rFonts w:ascii="Times New Roman" w:hAnsi="Times New Roman"/>
          <w:sz w:val="24"/>
          <w:szCs w:val="24"/>
          <w:lang w:val="lv-LV"/>
        </w:rPr>
        <w:t>r Finansējumu neapmaksā avansa vai tiem pielīdzināmus rēķinus</w:t>
      </w:r>
      <w:r w:rsidR="00113AED" w:rsidRPr="0085683D">
        <w:rPr>
          <w:rFonts w:ascii="Times New Roman" w:hAnsi="Times New Roman"/>
          <w:sz w:val="24"/>
          <w:szCs w:val="24"/>
          <w:lang w:val="lv-LV"/>
        </w:rPr>
        <w:t>;</w:t>
      </w:r>
    </w:p>
    <w:p w14:paraId="08E71AF1" w14:textId="2C4F45F1" w:rsidR="004F2BD4" w:rsidRPr="0085683D" w:rsidRDefault="00013104" w:rsidP="0085683D">
      <w:pPr>
        <w:pStyle w:val="Sarakstarindkopa"/>
        <w:numPr>
          <w:ilvl w:val="1"/>
          <w:numId w:val="13"/>
        </w:numPr>
        <w:spacing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4F2BD4" w:rsidRPr="0085683D">
        <w:rPr>
          <w:rFonts w:ascii="Times New Roman" w:hAnsi="Times New Roman"/>
          <w:sz w:val="24"/>
          <w:szCs w:val="24"/>
          <w:lang w:val="lv-LV"/>
        </w:rPr>
        <w:t xml:space="preserve">ja ir kavēts Projekta starptermiņā plānotais izpildījums (piemēram, salīdzinot </w:t>
      </w:r>
      <w:proofErr w:type="spellStart"/>
      <w:r w:rsidR="004F2BD4" w:rsidRPr="0085683D">
        <w:rPr>
          <w:rFonts w:ascii="Times New Roman" w:hAnsi="Times New Roman"/>
          <w:sz w:val="24"/>
          <w:szCs w:val="24"/>
          <w:lang w:val="lv-LV"/>
        </w:rPr>
        <w:t>paraugform</w:t>
      </w:r>
      <w:r w:rsidR="00FF1231" w:rsidRPr="0085683D">
        <w:rPr>
          <w:rFonts w:ascii="Times New Roman" w:hAnsi="Times New Roman"/>
          <w:sz w:val="24"/>
          <w:szCs w:val="24"/>
          <w:lang w:val="lv-LV"/>
        </w:rPr>
        <w:t>ā</w:t>
      </w:r>
      <w:proofErr w:type="spellEnd"/>
      <w:r w:rsidR="004F2BD4" w:rsidRPr="0085683D">
        <w:rPr>
          <w:rFonts w:ascii="Times New Roman" w:hAnsi="Times New Roman"/>
          <w:sz w:val="24"/>
          <w:szCs w:val="24"/>
          <w:lang w:val="lv-LV"/>
        </w:rPr>
        <w:t xml:space="preserve"> Forma</w:t>
      </w:r>
      <w:r w:rsidR="00DE1A2C">
        <w:rPr>
          <w:rFonts w:ascii="Times New Roman" w:hAnsi="Times New Roman"/>
          <w:sz w:val="24"/>
          <w:szCs w:val="24"/>
          <w:lang w:val="lv-LV"/>
        </w:rPr>
        <w:t> </w:t>
      </w:r>
      <w:r w:rsidR="004F2BD4" w:rsidRPr="0085683D">
        <w:rPr>
          <w:rFonts w:ascii="Times New Roman" w:hAnsi="Times New Roman"/>
          <w:sz w:val="24"/>
          <w:szCs w:val="24"/>
          <w:lang w:val="lv-LV"/>
        </w:rPr>
        <w:t xml:space="preserve">2 </w:t>
      </w:r>
      <w:r w:rsidR="00FF1231" w:rsidRPr="0085683D">
        <w:rPr>
          <w:rFonts w:ascii="Times New Roman" w:hAnsi="Times New Roman"/>
          <w:sz w:val="24"/>
          <w:szCs w:val="24"/>
          <w:lang w:val="lv-LV"/>
        </w:rPr>
        <w:t>norādīto un Grafikā norādītās aktivitātes</w:t>
      </w:r>
      <w:r w:rsidR="004F2BD4" w:rsidRPr="0085683D">
        <w:rPr>
          <w:rFonts w:ascii="Times New Roman" w:hAnsi="Times New Roman"/>
          <w:sz w:val="24"/>
          <w:szCs w:val="24"/>
          <w:lang w:val="lv-LV"/>
        </w:rPr>
        <w:t xml:space="preserve">), </w:t>
      </w:r>
      <w:r w:rsidR="00FF1231" w:rsidRPr="0085683D">
        <w:rPr>
          <w:rFonts w:ascii="Times New Roman" w:hAnsi="Times New Roman"/>
          <w:sz w:val="24"/>
          <w:szCs w:val="24"/>
          <w:lang w:val="lv-LV"/>
        </w:rPr>
        <w:t xml:space="preserve">taču nav šaubu par Grafikā norādīta gala termiņa ievērošanu, </w:t>
      </w:r>
      <w:r w:rsidR="004F2BD4" w:rsidRPr="0085683D">
        <w:rPr>
          <w:rFonts w:ascii="Times New Roman" w:hAnsi="Times New Roman"/>
          <w:sz w:val="24"/>
          <w:szCs w:val="24"/>
          <w:lang w:val="lv-LV"/>
        </w:rPr>
        <w:t>Finansējuma saņēmējam ir pienākums</w:t>
      </w:r>
      <w:r w:rsidR="00FF1231" w:rsidRPr="0085683D">
        <w:rPr>
          <w:rFonts w:ascii="Times New Roman" w:hAnsi="Times New Roman"/>
          <w:sz w:val="24"/>
          <w:szCs w:val="24"/>
          <w:lang w:val="lv-LV"/>
        </w:rPr>
        <w:t xml:space="preserve"> sagatavot precizēto Grafiku ar aktualizētiem starptermiņiem. Šādi aktualizēto Grafiku jāparaksta arī Darba veicējam</w:t>
      </w:r>
      <w:r w:rsidR="005573B5" w:rsidRPr="0085683D">
        <w:rPr>
          <w:rFonts w:ascii="Times New Roman" w:hAnsi="Times New Roman"/>
          <w:sz w:val="24"/>
          <w:szCs w:val="24"/>
          <w:lang w:val="lv-LV"/>
        </w:rPr>
        <w:t>. Finansējuma saņēmējs iesniedz aktualizēto Grafiku kopā ar dokumentiem Finansējuma maksājuma kārtējas daļas saņemšanai</w:t>
      </w:r>
      <w:r w:rsidR="00FF1231" w:rsidRPr="0085683D">
        <w:rPr>
          <w:rFonts w:ascii="Times New Roman" w:hAnsi="Times New Roman"/>
          <w:sz w:val="24"/>
          <w:szCs w:val="24"/>
          <w:lang w:val="lv-LV"/>
        </w:rPr>
        <w:t>;</w:t>
      </w:r>
    </w:p>
    <w:p w14:paraId="2DFA3756" w14:textId="1A50FA76" w:rsidR="00FF1231" w:rsidRDefault="00FF1231" w:rsidP="00480F4C">
      <w:pPr>
        <w:pStyle w:val="Sarakstarindkopa"/>
        <w:numPr>
          <w:ilvl w:val="1"/>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ja ir kavēts Projekta plānotais gala izpildījums, Finansējuma saņēmējam ir pienākums ierosināt </w:t>
      </w:r>
      <w:r w:rsidR="00282DDB">
        <w:rPr>
          <w:rFonts w:ascii="Times New Roman" w:hAnsi="Times New Roman"/>
          <w:sz w:val="24"/>
          <w:szCs w:val="24"/>
          <w:lang w:val="lv-LV"/>
        </w:rPr>
        <w:t>Projekta īstenošanas termiņu</w:t>
      </w:r>
      <w:r w:rsidR="005573B5">
        <w:rPr>
          <w:rFonts w:ascii="Times New Roman" w:hAnsi="Times New Roman"/>
          <w:sz w:val="24"/>
          <w:szCs w:val="24"/>
          <w:lang w:val="lv-LV"/>
        </w:rPr>
        <w:t xml:space="preserve"> pagarināšanu saskaņā ar Līguma V. sadaļu</w:t>
      </w:r>
      <w:r w:rsidR="00282DDB">
        <w:rPr>
          <w:rFonts w:ascii="Times New Roman" w:hAnsi="Times New Roman"/>
          <w:sz w:val="24"/>
          <w:szCs w:val="24"/>
          <w:lang w:val="lv-LV"/>
        </w:rPr>
        <w:t>;</w:t>
      </w:r>
      <w:r>
        <w:rPr>
          <w:rFonts w:ascii="Times New Roman" w:hAnsi="Times New Roman"/>
          <w:sz w:val="24"/>
          <w:szCs w:val="24"/>
          <w:lang w:val="lv-LV"/>
        </w:rPr>
        <w:t xml:space="preserve">  </w:t>
      </w:r>
    </w:p>
    <w:p w14:paraId="0A7FAA0A" w14:textId="4BF42DEE" w:rsidR="00480F4C" w:rsidRPr="00480F4C" w:rsidRDefault="00113AED" w:rsidP="00480F4C">
      <w:pPr>
        <w:pStyle w:val="Sarakstarindkopa"/>
        <w:numPr>
          <w:ilvl w:val="1"/>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Finansējuma saņēmējam ir pienākums</w:t>
      </w:r>
      <w:r w:rsidR="00480F4C">
        <w:rPr>
          <w:rFonts w:ascii="Times New Roman" w:hAnsi="Times New Roman"/>
          <w:sz w:val="24"/>
          <w:szCs w:val="24"/>
          <w:lang w:val="lv-LV"/>
        </w:rPr>
        <w:t xml:space="preserve"> </w:t>
      </w:r>
      <w:r w:rsidR="00BF33BC">
        <w:rPr>
          <w:rFonts w:ascii="Times New Roman" w:hAnsi="Times New Roman"/>
          <w:sz w:val="24"/>
          <w:szCs w:val="24"/>
          <w:lang w:val="lv-LV"/>
        </w:rPr>
        <w:t xml:space="preserve">izlietot Finansējumu </w:t>
      </w:r>
      <w:r w:rsidR="007E6D47">
        <w:rPr>
          <w:rFonts w:ascii="Times New Roman" w:hAnsi="Times New Roman"/>
          <w:sz w:val="24"/>
          <w:szCs w:val="24"/>
          <w:lang w:val="lv-LV"/>
        </w:rPr>
        <w:t xml:space="preserve">tikai Līguma </w:t>
      </w:r>
      <w:r w:rsidR="00BF33BC">
        <w:rPr>
          <w:rFonts w:ascii="Times New Roman" w:hAnsi="Times New Roman"/>
          <w:sz w:val="24"/>
          <w:szCs w:val="24"/>
          <w:lang w:val="lv-LV"/>
        </w:rPr>
        <w:t>6.</w:t>
      </w:r>
      <w:r w:rsidR="00011FE3">
        <w:rPr>
          <w:rFonts w:ascii="Times New Roman" w:hAnsi="Times New Roman"/>
          <w:sz w:val="24"/>
          <w:szCs w:val="24"/>
          <w:lang w:val="lv-LV"/>
        </w:rPr>
        <w:t>1</w:t>
      </w:r>
      <w:r w:rsidR="00BF33BC">
        <w:rPr>
          <w:rFonts w:ascii="Times New Roman" w:hAnsi="Times New Roman"/>
          <w:sz w:val="24"/>
          <w:szCs w:val="24"/>
          <w:lang w:val="lv-LV"/>
        </w:rPr>
        <w:t>.</w:t>
      </w:r>
      <w:r w:rsidR="00013104">
        <w:rPr>
          <w:rFonts w:ascii="Times New Roman" w:hAnsi="Times New Roman"/>
          <w:sz w:val="24"/>
          <w:szCs w:val="24"/>
          <w:lang w:val="lv-LV"/>
        </w:rPr>
        <w:t>4</w:t>
      </w:r>
      <w:r w:rsidR="00BF33BC">
        <w:rPr>
          <w:rFonts w:ascii="Times New Roman" w:hAnsi="Times New Roman"/>
          <w:sz w:val="24"/>
          <w:szCs w:val="24"/>
          <w:lang w:val="lv-LV"/>
        </w:rPr>
        <w:t>.</w:t>
      </w:r>
      <w:r w:rsidR="00013104">
        <w:rPr>
          <w:rFonts w:ascii="Times New Roman" w:hAnsi="Times New Roman"/>
          <w:sz w:val="24"/>
          <w:szCs w:val="24"/>
          <w:lang w:val="lv-LV"/>
        </w:rPr>
        <w:t> </w:t>
      </w:r>
      <w:r w:rsidR="00BF33BC">
        <w:rPr>
          <w:rFonts w:ascii="Times New Roman" w:hAnsi="Times New Roman"/>
          <w:sz w:val="24"/>
          <w:szCs w:val="24"/>
          <w:lang w:val="lv-LV"/>
        </w:rPr>
        <w:t xml:space="preserve">apakšpunktā minēto Darba veicēja rēķinu apmaksai un pierādīt Finansētājam apmaksas faktu;  </w:t>
      </w:r>
    </w:p>
    <w:p w14:paraId="39363F91" w14:textId="057E51A4" w:rsidR="000277E3" w:rsidRDefault="00BF33BC" w:rsidP="00C9429C">
      <w:pPr>
        <w:pStyle w:val="Sarakstarindkopa"/>
        <w:numPr>
          <w:ilvl w:val="1"/>
          <w:numId w:val="13"/>
        </w:numPr>
        <w:spacing w:after="0" w:line="240" w:lineRule="auto"/>
        <w:jc w:val="both"/>
        <w:rPr>
          <w:rFonts w:ascii="Times New Roman" w:hAnsi="Times New Roman"/>
          <w:sz w:val="24"/>
          <w:szCs w:val="24"/>
          <w:lang w:val="lv-LV"/>
        </w:rPr>
      </w:pPr>
      <w:r>
        <w:rPr>
          <w:rFonts w:ascii="Times New Roman" w:hAnsi="Times New Roman"/>
          <w:sz w:val="24"/>
          <w:szCs w:val="24"/>
          <w:lang w:val="lv-LV" w:eastAsia="lv-LV"/>
        </w:rPr>
        <w:t xml:space="preserve"> </w:t>
      </w:r>
      <w:r w:rsidR="008D7B17" w:rsidRPr="00C9429C">
        <w:rPr>
          <w:rFonts w:ascii="Times New Roman" w:hAnsi="Times New Roman"/>
          <w:sz w:val="24"/>
          <w:szCs w:val="24"/>
          <w:lang w:val="lv-LV" w:eastAsia="lv-LV"/>
        </w:rPr>
        <w:t>Finansētājs izmaksā Finansējuma pēdējo maksājumu Finansējuma saņēmējam</w:t>
      </w:r>
      <w:r w:rsidR="007A76C3" w:rsidRPr="00C9429C">
        <w:rPr>
          <w:rFonts w:ascii="Times New Roman" w:hAnsi="Times New Roman"/>
          <w:sz w:val="24"/>
          <w:szCs w:val="24"/>
          <w:lang w:val="lv-LV" w:eastAsia="lv-LV"/>
        </w:rPr>
        <w:t xml:space="preserve"> </w:t>
      </w:r>
      <w:r w:rsidR="00A552CE" w:rsidRPr="00C9429C">
        <w:rPr>
          <w:rFonts w:ascii="Times New Roman" w:hAnsi="Times New Roman"/>
          <w:sz w:val="24"/>
          <w:szCs w:val="24"/>
          <w:lang w:val="lv-LV" w:eastAsia="lv-LV"/>
        </w:rPr>
        <w:t>tikai</w:t>
      </w:r>
      <w:r w:rsidR="008D7B17" w:rsidRPr="00C9429C">
        <w:rPr>
          <w:rFonts w:ascii="Times New Roman" w:hAnsi="Times New Roman"/>
          <w:sz w:val="24"/>
          <w:szCs w:val="24"/>
          <w:lang w:val="lv-LV" w:eastAsia="lv-LV"/>
        </w:rPr>
        <w:t xml:space="preserve"> pēc Projekta visu aktivitāšu īstenošanas, proti, </w:t>
      </w:r>
      <w:r w:rsidR="008F2E4F" w:rsidRPr="00C9429C">
        <w:rPr>
          <w:rFonts w:ascii="Times New Roman" w:hAnsi="Times New Roman"/>
          <w:sz w:val="24"/>
          <w:szCs w:val="24"/>
          <w:lang w:val="lv-LV" w:eastAsia="lv-LV"/>
        </w:rPr>
        <w:t>darbu pabeigšanas, ieskaitot darbu pabeigšanas fakta saskaņošanu valsts un pašvaldības iestādēs ārējo</w:t>
      </w:r>
      <w:r w:rsidR="00EA569D" w:rsidRPr="00C9429C">
        <w:rPr>
          <w:rFonts w:ascii="Times New Roman" w:hAnsi="Times New Roman"/>
          <w:sz w:val="24"/>
          <w:szCs w:val="24"/>
          <w:lang w:val="lv-LV" w:eastAsia="lv-LV"/>
        </w:rPr>
        <w:t>s normatīvajos aktos noteiktajā</w:t>
      </w:r>
      <w:r w:rsidR="008F2E4F" w:rsidRPr="00C9429C">
        <w:rPr>
          <w:rFonts w:ascii="Times New Roman" w:hAnsi="Times New Roman"/>
          <w:sz w:val="24"/>
          <w:szCs w:val="24"/>
          <w:lang w:val="lv-LV" w:eastAsia="lv-LV"/>
        </w:rPr>
        <w:t xml:space="preserve"> kārtībā, kā arī </w:t>
      </w:r>
      <w:r w:rsidR="007A76C3" w:rsidRPr="00C9429C">
        <w:rPr>
          <w:rFonts w:ascii="Times New Roman" w:hAnsi="Times New Roman"/>
          <w:sz w:val="24"/>
          <w:szCs w:val="24"/>
          <w:lang w:val="lv-LV" w:eastAsia="lv-LV"/>
        </w:rPr>
        <w:t>F</w:t>
      </w:r>
      <w:r w:rsidR="008F2E4F" w:rsidRPr="00C9429C">
        <w:rPr>
          <w:rFonts w:ascii="Times New Roman" w:hAnsi="Times New Roman"/>
          <w:sz w:val="24"/>
          <w:szCs w:val="24"/>
          <w:lang w:val="lv-LV" w:eastAsia="lv-LV"/>
        </w:rPr>
        <w:t xml:space="preserve">inansējuma maksājuma saņemšanai noteikto dokumentu iesniegšanas </w:t>
      </w:r>
      <w:r w:rsidR="000956C6" w:rsidRPr="00C9429C">
        <w:rPr>
          <w:rFonts w:ascii="Times New Roman" w:hAnsi="Times New Roman"/>
          <w:sz w:val="24"/>
          <w:szCs w:val="24"/>
          <w:lang w:val="lv-LV" w:eastAsia="lv-LV"/>
        </w:rPr>
        <w:t>Finansētāj</w:t>
      </w:r>
      <w:r w:rsidR="00920392" w:rsidRPr="00C9429C">
        <w:rPr>
          <w:rFonts w:ascii="Times New Roman" w:hAnsi="Times New Roman"/>
          <w:sz w:val="24"/>
          <w:szCs w:val="24"/>
          <w:lang w:val="lv-LV" w:eastAsia="lv-LV"/>
        </w:rPr>
        <w:t>am</w:t>
      </w:r>
      <w:r w:rsidR="008F2E4F" w:rsidRPr="00C9429C">
        <w:rPr>
          <w:rFonts w:ascii="Times New Roman" w:hAnsi="Times New Roman"/>
          <w:sz w:val="24"/>
          <w:szCs w:val="24"/>
          <w:lang w:val="lv-LV" w:eastAsia="lv-LV"/>
        </w:rPr>
        <w:t xml:space="preserve"> Līgumā noteiktajā kārtībā un termiņā, ievērojot Līguma </w:t>
      </w:r>
      <w:r w:rsidR="00CC2359">
        <w:rPr>
          <w:rFonts w:ascii="Times New Roman" w:hAnsi="Times New Roman"/>
          <w:sz w:val="24"/>
          <w:szCs w:val="24"/>
          <w:lang w:val="lv-LV" w:eastAsia="lv-LV"/>
        </w:rPr>
        <w:t>7</w:t>
      </w:r>
      <w:r w:rsidR="008F2E4F" w:rsidRPr="00C9429C">
        <w:rPr>
          <w:rFonts w:ascii="Times New Roman" w:hAnsi="Times New Roman"/>
          <w:sz w:val="24"/>
          <w:szCs w:val="24"/>
          <w:lang w:val="lv-LV" w:eastAsia="lv-LV"/>
        </w:rPr>
        <w:t>.</w:t>
      </w:r>
      <w:r w:rsidR="00CC2359">
        <w:rPr>
          <w:rFonts w:ascii="Times New Roman" w:hAnsi="Times New Roman"/>
          <w:sz w:val="24"/>
          <w:szCs w:val="24"/>
          <w:lang w:val="lv-LV" w:eastAsia="lv-LV"/>
        </w:rPr>
        <w:t xml:space="preserve"> </w:t>
      </w:r>
      <w:r w:rsidR="008F2E4F" w:rsidRPr="00C9429C">
        <w:rPr>
          <w:rFonts w:ascii="Times New Roman" w:hAnsi="Times New Roman"/>
          <w:sz w:val="24"/>
          <w:szCs w:val="24"/>
          <w:lang w:val="lv-LV" w:eastAsia="lv-LV"/>
        </w:rPr>
        <w:t>punkt</w:t>
      </w:r>
      <w:r w:rsidR="00CC2359">
        <w:rPr>
          <w:rFonts w:ascii="Times New Roman" w:hAnsi="Times New Roman"/>
          <w:sz w:val="24"/>
          <w:szCs w:val="24"/>
          <w:lang w:val="lv-LV" w:eastAsia="lv-LV"/>
        </w:rPr>
        <w:t>ā</w:t>
      </w:r>
      <w:r w:rsidR="008F2E4F" w:rsidRPr="00C9429C">
        <w:rPr>
          <w:rFonts w:ascii="Times New Roman" w:hAnsi="Times New Roman"/>
          <w:sz w:val="24"/>
          <w:szCs w:val="24"/>
          <w:lang w:val="lv-LV" w:eastAsia="lv-LV"/>
        </w:rPr>
        <w:t xml:space="preserve"> paredzētos noteikumus</w:t>
      </w:r>
      <w:r w:rsidR="00CC2359">
        <w:rPr>
          <w:rFonts w:ascii="Times New Roman" w:hAnsi="Times New Roman"/>
          <w:sz w:val="24"/>
          <w:szCs w:val="24"/>
          <w:lang w:val="lv-LV" w:eastAsia="lv-LV"/>
        </w:rPr>
        <w:t>;</w:t>
      </w:r>
    </w:p>
    <w:p w14:paraId="692E8FDB" w14:textId="091399D5" w:rsidR="000755C7" w:rsidRDefault="00CC2359" w:rsidP="000755C7">
      <w:pPr>
        <w:spacing w:after="0" w:line="240" w:lineRule="auto"/>
        <w:jc w:val="both"/>
        <w:rPr>
          <w:rFonts w:ascii="Times New Roman" w:hAnsi="Times New Roman"/>
          <w:sz w:val="24"/>
          <w:szCs w:val="24"/>
          <w:lang w:val="lv-LV"/>
        </w:rPr>
      </w:pPr>
      <w:r>
        <w:rPr>
          <w:rFonts w:ascii="Times New Roman" w:hAnsi="Times New Roman"/>
          <w:sz w:val="24"/>
          <w:szCs w:val="24"/>
          <w:lang w:val="lv-LV"/>
        </w:rPr>
        <w:t>6.</w:t>
      </w:r>
      <w:r w:rsidR="00B312A7">
        <w:rPr>
          <w:rFonts w:ascii="Times New Roman" w:hAnsi="Times New Roman"/>
          <w:sz w:val="24"/>
          <w:szCs w:val="24"/>
          <w:lang w:val="lv-LV"/>
        </w:rPr>
        <w:t>7</w:t>
      </w:r>
      <w:r>
        <w:rPr>
          <w:rFonts w:ascii="Times New Roman" w:hAnsi="Times New Roman"/>
          <w:sz w:val="24"/>
          <w:szCs w:val="24"/>
          <w:lang w:val="lv-LV"/>
        </w:rPr>
        <w:t>.</w:t>
      </w:r>
      <w:r w:rsidR="00451067">
        <w:rPr>
          <w:rFonts w:ascii="Times New Roman" w:hAnsi="Times New Roman"/>
          <w:sz w:val="24"/>
          <w:szCs w:val="24"/>
          <w:vertAlign w:val="superscript"/>
          <w:lang w:val="lv-LV"/>
        </w:rPr>
        <w:t> </w:t>
      </w:r>
      <w:r w:rsidR="00862523">
        <w:rPr>
          <w:rFonts w:ascii="Times New Roman" w:hAnsi="Times New Roman"/>
          <w:sz w:val="24"/>
          <w:szCs w:val="24"/>
          <w:lang w:val="lv-LV"/>
        </w:rPr>
        <w:t xml:space="preserve">Finansētājs </w:t>
      </w:r>
      <w:r w:rsidR="00110547">
        <w:rPr>
          <w:rFonts w:ascii="Times New Roman" w:hAnsi="Times New Roman"/>
          <w:sz w:val="24"/>
          <w:szCs w:val="24"/>
          <w:lang w:val="lv-LV"/>
        </w:rPr>
        <w:t xml:space="preserve">izmaksā </w:t>
      </w:r>
      <w:r w:rsidR="00862523">
        <w:rPr>
          <w:rFonts w:ascii="Times New Roman" w:hAnsi="Times New Roman"/>
          <w:sz w:val="24"/>
          <w:szCs w:val="24"/>
          <w:lang w:val="lv-LV"/>
        </w:rPr>
        <w:t>Līdzfinansējumu vienlaikus ar Finansējuma noslēdzošo maksājumu, ja Finansējuma saņēmējs ir izpildījis Līguma 6.</w:t>
      </w:r>
      <w:r w:rsidR="00011FE3">
        <w:rPr>
          <w:rFonts w:ascii="Times New Roman" w:hAnsi="Times New Roman"/>
          <w:sz w:val="24"/>
          <w:szCs w:val="24"/>
          <w:lang w:val="lv-LV"/>
        </w:rPr>
        <w:t>6</w:t>
      </w:r>
      <w:r w:rsidR="00862523">
        <w:rPr>
          <w:rFonts w:ascii="Times New Roman" w:hAnsi="Times New Roman"/>
          <w:sz w:val="24"/>
          <w:szCs w:val="24"/>
          <w:lang w:val="lv-LV"/>
        </w:rPr>
        <w:t>. apakšpunkta prasīb</w:t>
      </w:r>
      <w:r w:rsidR="00013104">
        <w:rPr>
          <w:rFonts w:ascii="Times New Roman" w:hAnsi="Times New Roman"/>
          <w:sz w:val="24"/>
          <w:szCs w:val="24"/>
          <w:lang w:val="lv-LV"/>
        </w:rPr>
        <w:t>a</w:t>
      </w:r>
      <w:r w:rsidR="00862523">
        <w:rPr>
          <w:rFonts w:ascii="Times New Roman" w:hAnsi="Times New Roman"/>
          <w:sz w:val="24"/>
          <w:szCs w:val="24"/>
          <w:lang w:val="lv-LV"/>
        </w:rPr>
        <w:t xml:space="preserve">s.  </w:t>
      </w:r>
    </w:p>
    <w:p w14:paraId="20FBBC13" w14:textId="008254D9" w:rsidR="000755C7" w:rsidRPr="00CB71A4" w:rsidRDefault="007E6D47" w:rsidP="00CB71A4">
      <w:pPr>
        <w:pStyle w:val="Sarakstarindkopa"/>
        <w:numPr>
          <w:ilvl w:val="0"/>
          <w:numId w:val="9"/>
        </w:numPr>
        <w:spacing w:after="0" w:line="240" w:lineRule="auto"/>
        <w:jc w:val="both"/>
        <w:rPr>
          <w:rFonts w:ascii="Times New Roman" w:hAnsi="Times New Roman"/>
          <w:sz w:val="24"/>
          <w:szCs w:val="24"/>
          <w:lang w:val="lv-LV"/>
        </w:rPr>
      </w:pPr>
      <w:r w:rsidRPr="00CB71A4">
        <w:rPr>
          <w:rFonts w:ascii="Times New Roman" w:hAnsi="Times New Roman"/>
          <w:sz w:val="24"/>
          <w:szCs w:val="24"/>
          <w:lang w:val="lv-LV"/>
        </w:rPr>
        <w:t>F</w:t>
      </w:r>
      <w:r w:rsidR="0090021A" w:rsidRPr="00CB71A4">
        <w:rPr>
          <w:rFonts w:ascii="Times New Roman" w:hAnsi="Times New Roman"/>
          <w:sz w:val="24"/>
          <w:szCs w:val="24"/>
          <w:lang w:val="lv-LV"/>
        </w:rPr>
        <w:t>inansējuma saņemšana</w:t>
      </w:r>
      <w:r w:rsidRPr="00CB71A4">
        <w:rPr>
          <w:rFonts w:ascii="Times New Roman" w:hAnsi="Times New Roman"/>
          <w:sz w:val="24"/>
          <w:szCs w:val="24"/>
          <w:lang w:val="lv-LV"/>
        </w:rPr>
        <w:t xml:space="preserve">s pamatotības pierādīšanai un </w:t>
      </w:r>
      <w:r w:rsidRPr="00894D65">
        <w:rPr>
          <w:rFonts w:ascii="Times New Roman" w:hAnsi="Times New Roman"/>
          <w:sz w:val="24"/>
          <w:szCs w:val="24"/>
          <w:lang w:val="lv-LV"/>
        </w:rPr>
        <w:t>Finansējuma noslēdzošā maksājuma saņemšanai</w:t>
      </w:r>
      <w:r w:rsidRPr="00CB71A4">
        <w:rPr>
          <w:rFonts w:ascii="Times New Roman" w:hAnsi="Times New Roman"/>
          <w:sz w:val="24"/>
          <w:szCs w:val="24"/>
          <w:lang w:val="lv-LV"/>
        </w:rPr>
        <w:t xml:space="preserve"> </w:t>
      </w:r>
      <w:r w:rsidR="0090021A" w:rsidRPr="00CB71A4">
        <w:rPr>
          <w:rFonts w:ascii="Times New Roman" w:hAnsi="Times New Roman"/>
          <w:sz w:val="24"/>
          <w:szCs w:val="24"/>
          <w:lang w:val="lv-LV"/>
        </w:rPr>
        <w:t>Finansējuma saņēmējs iesniedz Finansētājam šādus dokumentus:</w:t>
      </w:r>
    </w:p>
    <w:p w14:paraId="556E7073" w14:textId="7F785605" w:rsidR="0039303B" w:rsidRPr="00013104" w:rsidRDefault="000755C7" w:rsidP="00CE73F9">
      <w:pPr>
        <w:pStyle w:val="Sarakstarindkopa"/>
        <w:numPr>
          <w:ilvl w:val="1"/>
          <w:numId w:val="9"/>
        </w:numPr>
        <w:spacing w:after="0" w:line="240" w:lineRule="auto"/>
        <w:jc w:val="both"/>
        <w:rPr>
          <w:rFonts w:ascii="Times New Roman" w:hAnsi="Times New Roman"/>
          <w:sz w:val="24"/>
          <w:szCs w:val="24"/>
          <w:lang w:val="lv-LV"/>
        </w:rPr>
      </w:pPr>
      <w:bookmarkStart w:id="0" w:name="_Hlk76647128"/>
      <w:r>
        <w:rPr>
          <w:rFonts w:ascii="Times New Roman" w:hAnsi="Times New Roman"/>
          <w:sz w:val="24"/>
          <w:szCs w:val="24"/>
          <w:lang w:val="lv-LV"/>
        </w:rPr>
        <w:t xml:space="preserve"> </w:t>
      </w:r>
      <w:r w:rsidR="00EA569D" w:rsidRPr="00013104">
        <w:rPr>
          <w:rFonts w:ascii="Times New Roman" w:hAnsi="Times New Roman"/>
          <w:sz w:val="24"/>
          <w:szCs w:val="24"/>
          <w:lang w:val="lv-LV"/>
        </w:rPr>
        <w:t>Pārskat</w:t>
      </w:r>
      <w:r w:rsidR="00DA7EFC" w:rsidRPr="00013104">
        <w:rPr>
          <w:rFonts w:ascii="Times New Roman" w:hAnsi="Times New Roman"/>
          <w:sz w:val="24"/>
          <w:szCs w:val="24"/>
          <w:lang w:val="lv-LV"/>
        </w:rPr>
        <w:t>s</w:t>
      </w:r>
      <w:r w:rsidR="00EA569D" w:rsidRPr="00013104">
        <w:rPr>
          <w:rFonts w:ascii="Times New Roman" w:hAnsi="Times New Roman"/>
          <w:sz w:val="24"/>
          <w:szCs w:val="24"/>
          <w:lang w:val="lv-LV"/>
        </w:rPr>
        <w:t>, kas ir noformēt</w:t>
      </w:r>
      <w:r w:rsidR="002F7A6F" w:rsidRPr="00013104">
        <w:rPr>
          <w:rFonts w:ascii="Times New Roman" w:hAnsi="Times New Roman"/>
          <w:sz w:val="24"/>
          <w:szCs w:val="24"/>
          <w:lang w:val="lv-LV"/>
        </w:rPr>
        <w:t>s</w:t>
      </w:r>
      <w:r w:rsidR="00EA569D" w:rsidRPr="00013104">
        <w:rPr>
          <w:rFonts w:ascii="Times New Roman" w:hAnsi="Times New Roman"/>
          <w:sz w:val="24"/>
          <w:szCs w:val="24"/>
          <w:lang w:val="lv-LV"/>
        </w:rPr>
        <w:t>, pielietojot veidlapu, kas ir pieejama interneta vietnē</w:t>
      </w:r>
      <w:r w:rsidR="007E6D47" w:rsidRPr="00013104">
        <w:rPr>
          <w:rFonts w:ascii="Times New Roman" w:hAnsi="Times New Roman"/>
          <w:sz w:val="24"/>
          <w:szCs w:val="24"/>
          <w:lang w:val="lv-LV"/>
        </w:rPr>
        <w:t xml:space="preserve"> </w:t>
      </w:r>
      <w:hyperlink r:id="rId8" w:history="1">
        <w:r w:rsidR="0039303B" w:rsidRPr="00013104">
          <w:rPr>
            <w:rStyle w:val="Hipersaite"/>
            <w:rFonts w:ascii="Times New Roman" w:hAnsi="Times New Roman"/>
            <w:sz w:val="24"/>
            <w:szCs w:val="24"/>
            <w:lang w:val="lv-LV"/>
          </w:rPr>
          <w:t>https://atjauno.riga.lv/sakralais-mantojums/</w:t>
        </w:r>
      </w:hyperlink>
      <w:bookmarkEnd w:id="0"/>
      <w:r w:rsidR="00EA569D" w:rsidRPr="00013104">
        <w:rPr>
          <w:rFonts w:ascii="Times New Roman" w:hAnsi="Times New Roman"/>
          <w:sz w:val="24"/>
          <w:szCs w:val="24"/>
          <w:lang w:val="lv-LV"/>
        </w:rPr>
        <w:t>;</w:t>
      </w:r>
    </w:p>
    <w:p w14:paraId="64BFE2BF" w14:textId="6CC7B6AF" w:rsidR="000755C7" w:rsidRDefault="000755C7" w:rsidP="000755C7">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7951E2" w:rsidRPr="000755C7">
        <w:rPr>
          <w:rFonts w:ascii="Times New Roman" w:hAnsi="Times New Roman"/>
          <w:sz w:val="24"/>
          <w:szCs w:val="24"/>
          <w:lang w:val="lv-LV"/>
        </w:rPr>
        <w:t>Darbu pabeigšanas un kompetent</w:t>
      </w:r>
      <w:r w:rsidR="00920392" w:rsidRPr="000755C7">
        <w:rPr>
          <w:rFonts w:ascii="Times New Roman" w:hAnsi="Times New Roman"/>
          <w:sz w:val="24"/>
          <w:szCs w:val="24"/>
          <w:lang w:val="lv-LV"/>
        </w:rPr>
        <w:t>u</w:t>
      </w:r>
      <w:r w:rsidR="007951E2" w:rsidRPr="000755C7">
        <w:rPr>
          <w:rFonts w:ascii="Times New Roman" w:hAnsi="Times New Roman"/>
          <w:sz w:val="24"/>
          <w:szCs w:val="24"/>
          <w:lang w:val="lv-LV"/>
        </w:rPr>
        <w:t xml:space="preserve"> iestāžu prasību izpildes fakta apstiprināšanai</w:t>
      </w:r>
      <w:r w:rsidR="004A23A3" w:rsidRPr="000755C7">
        <w:rPr>
          <w:rFonts w:ascii="Times New Roman" w:hAnsi="Times New Roman"/>
          <w:sz w:val="24"/>
          <w:szCs w:val="24"/>
          <w:lang w:val="lv-LV"/>
        </w:rPr>
        <w:t>:</w:t>
      </w:r>
      <w:r w:rsidR="00032403" w:rsidRPr="000755C7">
        <w:rPr>
          <w:rFonts w:ascii="Times New Roman" w:hAnsi="Times New Roman"/>
          <w:sz w:val="24"/>
          <w:szCs w:val="24"/>
          <w:lang w:val="lv-LV"/>
        </w:rPr>
        <w:t xml:space="preserve"> Rīgas </w:t>
      </w:r>
      <w:proofErr w:type="spellStart"/>
      <w:r w:rsidR="002C256C">
        <w:rPr>
          <w:rFonts w:ascii="Times New Roman" w:hAnsi="Times New Roman"/>
          <w:sz w:val="24"/>
          <w:szCs w:val="24"/>
          <w:lang w:val="lv-LV"/>
        </w:rPr>
        <w:t>valstspilsētas</w:t>
      </w:r>
      <w:proofErr w:type="spellEnd"/>
      <w:r w:rsidR="002C256C">
        <w:rPr>
          <w:rFonts w:ascii="Times New Roman" w:hAnsi="Times New Roman"/>
          <w:sz w:val="24"/>
          <w:szCs w:val="24"/>
          <w:lang w:val="lv-LV"/>
        </w:rPr>
        <w:t xml:space="preserve"> pašvaldības </w:t>
      </w:r>
      <w:r w:rsidR="00EA6641">
        <w:rPr>
          <w:rFonts w:ascii="Times New Roman" w:hAnsi="Times New Roman"/>
          <w:sz w:val="24"/>
          <w:szCs w:val="24"/>
          <w:lang w:val="lv-LV"/>
        </w:rPr>
        <w:t>Pilsētas attīstības departamenta</w:t>
      </w:r>
      <w:r w:rsidR="003A76BD" w:rsidRPr="000755C7">
        <w:rPr>
          <w:rFonts w:ascii="Times New Roman" w:hAnsi="Times New Roman"/>
          <w:sz w:val="24"/>
          <w:szCs w:val="24"/>
          <w:lang w:val="lv-LV"/>
        </w:rPr>
        <w:t xml:space="preserve"> akt</w:t>
      </w:r>
      <w:r w:rsidR="00AC5549" w:rsidRPr="000755C7">
        <w:rPr>
          <w:rFonts w:ascii="Times New Roman" w:hAnsi="Times New Roman"/>
          <w:sz w:val="24"/>
          <w:szCs w:val="24"/>
          <w:lang w:val="lv-LV"/>
        </w:rPr>
        <w:t>s</w:t>
      </w:r>
      <w:r w:rsidR="003A76BD" w:rsidRPr="000755C7">
        <w:rPr>
          <w:rFonts w:ascii="Times New Roman" w:hAnsi="Times New Roman"/>
          <w:sz w:val="24"/>
          <w:szCs w:val="24"/>
          <w:lang w:val="lv-LV"/>
        </w:rPr>
        <w:t xml:space="preserve"> par </w:t>
      </w:r>
      <w:r w:rsidR="00DB585C" w:rsidRPr="000755C7">
        <w:rPr>
          <w:rFonts w:ascii="Times New Roman" w:hAnsi="Times New Roman"/>
          <w:sz w:val="24"/>
          <w:szCs w:val="24"/>
          <w:lang w:val="lv-LV"/>
        </w:rPr>
        <w:t>būves</w:t>
      </w:r>
      <w:r w:rsidR="003A76BD" w:rsidRPr="000755C7">
        <w:rPr>
          <w:rFonts w:ascii="Times New Roman" w:hAnsi="Times New Roman"/>
          <w:sz w:val="24"/>
          <w:szCs w:val="24"/>
          <w:lang w:val="lv-LV"/>
        </w:rPr>
        <w:t xml:space="preserve"> pieņemšanu ekspluatācijā vai paskaidrojuma rakst</w:t>
      </w:r>
      <w:r w:rsidR="00EA569D" w:rsidRPr="000755C7">
        <w:rPr>
          <w:rFonts w:ascii="Times New Roman" w:hAnsi="Times New Roman"/>
          <w:sz w:val="24"/>
          <w:szCs w:val="24"/>
          <w:lang w:val="lv-LV"/>
        </w:rPr>
        <w:t>a</w:t>
      </w:r>
      <w:r w:rsidR="00AC5549" w:rsidRPr="000755C7">
        <w:rPr>
          <w:rFonts w:ascii="Times New Roman" w:hAnsi="Times New Roman"/>
          <w:sz w:val="24"/>
          <w:szCs w:val="24"/>
          <w:lang w:val="lv-LV"/>
        </w:rPr>
        <w:t xml:space="preserve"> vai apliecinājuma kart</w:t>
      </w:r>
      <w:r w:rsidR="00DB585C" w:rsidRPr="000755C7">
        <w:rPr>
          <w:rFonts w:ascii="Times New Roman" w:hAnsi="Times New Roman"/>
          <w:sz w:val="24"/>
          <w:szCs w:val="24"/>
          <w:lang w:val="lv-LV"/>
        </w:rPr>
        <w:t>e</w:t>
      </w:r>
      <w:r w:rsidR="00EA569D" w:rsidRPr="000755C7">
        <w:rPr>
          <w:rFonts w:ascii="Times New Roman" w:hAnsi="Times New Roman"/>
          <w:sz w:val="24"/>
          <w:szCs w:val="24"/>
          <w:lang w:val="lv-LV"/>
        </w:rPr>
        <w:t>s 2.</w:t>
      </w:r>
      <w:r w:rsidR="00F24481" w:rsidRPr="000755C7">
        <w:rPr>
          <w:rFonts w:ascii="Times New Roman" w:hAnsi="Times New Roman"/>
          <w:sz w:val="24"/>
          <w:szCs w:val="24"/>
          <w:lang w:val="lv-LV"/>
        </w:rPr>
        <w:t xml:space="preserve"> </w:t>
      </w:r>
      <w:r w:rsidR="00EA569D" w:rsidRPr="000755C7">
        <w:rPr>
          <w:rFonts w:ascii="Times New Roman" w:hAnsi="Times New Roman"/>
          <w:sz w:val="24"/>
          <w:szCs w:val="24"/>
          <w:lang w:val="lv-LV"/>
        </w:rPr>
        <w:t>daļa</w:t>
      </w:r>
      <w:r w:rsidR="003A76BD" w:rsidRPr="000755C7">
        <w:rPr>
          <w:rFonts w:ascii="Times New Roman" w:hAnsi="Times New Roman"/>
          <w:sz w:val="24"/>
          <w:szCs w:val="24"/>
          <w:lang w:val="lv-LV"/>
        </w:rPr>
        <w:t xml:space="preserve">, </w:t>
      </w:r>
      <w:r w:rsidR="00DB585C" w:rsidRPr="000755C7">
        <w:rPr>
          <w:rFonts w:ascii="Times New Roman" w:hAnsi="Times New Roman"/>
          <w:sz w:val="24"/>
          <w:szCs w:val="24"/>
          <w:lang w:val="lv-LV"/>
        </w:rPr>
        <w:t xml:space="preserve">kurā </w:t>
      </w:r>
      <w:r w:rsidR="003A76BD" w:rsidRPr="000755C7">
        <w:rPr>
          <w:rFonts w:ascii="Times New Roman" w:hAnsi="Times New Roman"/>
          <w:sz w:val="24"/>
          <w:szCs w:val="24"/>
          <w:lang w:val="lv-LV"/>
        </w:rPr>
        <w:t xml:space="preserve">izdarīta </w:t>
      </w:r>
      <w:r w:rsidR="00032403" w:rsidRPr="000755C7">
        <w:rPr>
          <w:rFonts w:ascii="Times New Roman" w:hAnsi="Times New Roman"/>
          <w:sz w:val="24"/>
          <w:szCs w:val="24"/>
          <w:lang w:val="lv-LV"/>
        </w:rPr>
        <w:t xml:space="preserve">Rīgas </w:t>
      </w:r>
      <w:proofErr w:type="spellStart"/>
      <w:r w:rsidR="002C256C">
        <w:rPr>
          <w:rFonts w:ascii="Times New Roman" w:hAnsi="Times New Roman"/>
          <w:sz w:val="24"/>
          <w:szCs w:val="24"/>
          <w:lang w:val="lv-LV"/>
        </w:rPr>
        <w:t>valstspilsētas</w:t>
      </w:r>
      <w:proofErr w:type="spellEnd"/>
      <w:r w:rsidR="002C256C">
        <w:rPr>
          <w:rFonts w:ascii="Times New Roman" w:hAnsi="Times New Roman"/>
          <w:sz w:val="24"/>
          <w:szCs w:val="24"/>
          <w:lang w:val="lv-LV"/>
        </w:rPr>
        <w:t xml:space="preserve"> pašvaldības </w:t>
      </w:r>
      <w:r w:rsidR="00EA6641">
        <w:rPr>
          <w:rFonts w:ascii="Times New Roman" w:hAnsi="Times New Roman"/>
          <w:sz w:val="24"/>
          <w:szCs w:val="24"/>
          <w:lang w:val="lv-LV"/>
        </w:rPr>
        <w:t>Pilsētas attīstības departamenta</w:t>
      </w:r>
      <w:r w:rsidR="003A76BD" w:rsidRPr="000755C7">
        <w:rPr>
          <w:rFonts w:ascii="Times New Roman" w:hAnsi="Times New Roman"/>
          <w:sz w:val="24"/>
          <w:szCs w:val="24"/>
          <w:lang w:val="lv-LV"/>
        </w:rPr>
        <w:t xml:space="preserve"> atzīme par būvdarbu </w:t>
      </w:r>
      <w:r w:rsidR="008E15E5" w:rsidRPr="000755C7">
        <w:rPr>
          <w:rFonts w:ascii="Times New Roman" w:hAnsi="Times New Roman"/>
          <w:sz w:val="24"/>
          <w:szCs w:val="24"/>
          <w:lang w:val="lv-LV"/>
        </w:rPr>
        <w:t>pabeigšanu</w:t>
      </w:r>
      <w:r w:rsidR="00107A55" w:rsidRPr="000755C7">
        <w:rPr>
          <w:rFonts w:ascii="Times New Roman" w:hAnsi="Times New Roman"/>
          <w:sz w:val="24"/>
          <w:szCs w:val="24"/>
          <w:lang w:val="lv-LV"/>
        </w:rPr>
        <w:t xml:space="preserve">, ja </w:t>
      </w:r>
      <w:r w:rsidR="00107A55" w:rsidRPr="000755C7">
        <w:rPr>
          <w:rFonts w:ascii="Times New Roman" w:hAnsi="Times New Roman"/>
          <w:sz w:val="24"/>
          <w:szCs w:val="24"/>
          <w:lang w:val="lv-LV"/>
        </w:rPr>
        <w:lastRenderedPageBreak/>
        <w:t xml:space="preserve">attiecināms - </w:t>
      </w:r>
      <w:r w:rsidR="00EA569D" w:rsidRPr="000755C7">
        <w:rPr>
          <w:rFonts w:ascii="Times New Roman" w:hAnsi="Times New Roman"/>
          <w:sz w:val="24"/>
          <w:szCs w:val="24"/>
          <w:lang w:val="lv-LV"/>
        </w:rPr>
        <w:t>Nacionālā kultūras mantojuma pārvaldes</w:t>
      </w:r>
      <w:r w:rsidR="00EC3F46" w:rsidRPr="000755C7">
        <w:rPr>
          <w:rFonts w:ascii="Times New Roman" w:hAnsi="Times New Roman"/>
          <w:sz w:val="24"/>
          <w:szCs w:val="24"/>
          <w:lang w:val="lv-LV"/>
        </w:rPr>
        <w:t xml:space="preserve"> atzinum</w:t>
      </w:r>
      <w:r w:rsidR="003F5657" w:rsidRPr="000755C7">
        <w:rPr>
          <w:rFonts w:ascii="Times New Roman" w:hAnsi="Times New Roman"/>
          <w:sz w:val="24"/>
          <w:szCs w:val="24"/>
          <w:lang w:val="lv-LV"/>
        </w:rPr>
        <w:t>s</w:t>
      </w:r>
      <w:r w:rsidR="00EC3F46" w:rsidRPr="000755C7">
        <w:rPr>
          <w:rFonts w:ascii="Times New Roman" w:hAnsi="Times New Roman"/>
          <w:sz w:val="24"/>
          <w:szCs w:val="24"/>
          <w:lang w:val="lv-LV"/>
        </w:rPr>
        <w:t xml:space="preserve"> par darbu </w:t>
      </w:r>
      <w:r w:rsidR="008E15E5" w:rsidRPr="000755C7">
        <w:rPr>
          <w:rFonts w:ascii="Times New Roman" w:hAnsi="Times New Roman"/>
          <w:sz w:val="24"/>
          <w:szCs w:val="24"/>
          <w:lang w:val="lv-LV"/>
        </w:rPr>
        <w:t>pabeigšanu atbilstoši izsniegtai darbu veikšanas atļaujai</w:t>
      </w:r>
      <w:r w:rsidR="004F2BD4">
        <w:rPr>
          <w:rFonts w:ascii="Times New Roman" w:hAnsi="Times New Roman"/>
          <w:sz w:val="24"/>
          <w:szCs w:val="24"/>
          <w:lang w:val="lv-LV"/>
        </w:rPr>
        <w:t>;</w:t>
      </w:r>
      <w:r w:rsidR="007951E2" w:rsidRPr="000755C7">
        <w:rPr>
          <w:rFonts w:ascii="Times New Roman" w:hAnsi="Times New Roman"/>
          <w:sz w:val="24"/>
          <w:szCs w:val="24"/>
          <w:lang w:val="lv-LV"/>
        </w:rPr>
        <w:t xml:space="preserve"> </w:t>
      </w:r>
      <w:r w:rsidR="004F2BD4" w:rsidRPr="004F2BD4">
        <w:rPr>
          <w:rFonts w:ascii="Times New Roman" w:hAnsi="Times New Roman"/>
          <w:sz w:val="24"/>
          <w:szCs w:val="24"/>
          <w:lang w:val="lv-LV"/>
        </w:rPr>
        <w:t>ja Projektā paredzētais darbu apjoms ir mazāks, ne kā paredzēts būvprojektā, apliecinājuma kartē vai paskaidrojuma rakstā, darbu pabeigšanas faktu Finansējuma saņēmējs fiksē Finansētāja noteiktajā kārtībā.</w:t>
      </w:r>
      <w:r w:rsidR="004F2BD4">
        <w:rPr>
          <w:rFonts w:ascii="Times New Roman" w:hAnsi="Times New Roman"/>
          <w:sz w:val="24"/>
          <w:szCs w:val="24"/>
          <w:lang w:val="lv-LV"/>
        </w:rPr>
        <w:t xml:space="preserve"> </w:t>
      </w:r>
      <w:r w:rsidR="007951E2" w:rsidRPr="000755C7">
        <w:rPr>
          <w:rFonts w:ascii="Times New Roman" w:hAnsi="Times New Roman"/>
          <w:sz w:val="24"/>
          <w:szCs w:val="24"/>
          <w:lang w:val="lv-LV"/>
        </w:rPr>
        <w:t>Finansējum</w:t>
      </w:r>
      <w:r w:rsidR="008E15E5" w:rsidRPr="000755C7">
        <w:rPr>
          <w:rFonts w:ascii="Times New Roman" w:hAnsi="Times New Roman"/>
          <w:sz w:val="24"/>
          <w:szCs w:val="24"/>
          <w:lang w:val="lv-LV"/>
        </w:rPr>
        <w:t>a</w:t>
      </w:r>
      <w:r w:rsidR="007951E2" w:rsidRPr="000755C7">
        <w:rPr>
          <w:rFonts w:ascii="Times New Roman" w:hAnsi="Times New Roman"/>
          <w:sz w:val="24"/>
          <w:szCs w:val="24"/>
          <w:lang w:val="lv-LV"/>
        </w:rPr>
        <w:t xml:space="preserve"> saņēmēja pienākums ir nodrošināt Tāmē noradīto darbu pilnīgu izpildi dabā un to iekļaušana atlikto darbu sarakstā tiks uzskatīta par</w:t>
      </w:r>
      <w:r w:rsidR="003F5657" w:rsidRPr="000755C7">
        <w:rPr>
          <w:rFonts w:ascii="Times New Roman" w:hAnsi="Times New Roman"/>
          <w:sz w:val="24"/>
          <w:szCs w:val="24"/>
          <w:lang w:val="lv-LV"/>
        </w:rPr>
        <w:t xml:space="preserve"> šī Līguma neatbilstošu izpildi</w:t>
      </w:r>
      <w:r w:rsidR="00285A69" w:rsidRPr="000755C7">
        <w:rPr>
          <w:rFonts w:ascii="Times New Roman" w:hAnsi="Times New Roman"/>
          <w:sz w:val="24"/>
          <w:szCs w:val="24"/>
          <w:lang w:val="lv-LV"/>
        </w:rPr>
        <w:t>;</w:t>
      </w:r>
    </w:p>
    <w:p w14:paraId="0B794902" w14:textId="543026FF" w:rsidR="00C11495" w:rsidRPr="00C11495" w:rsidRDefault="000755C7"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4A23A3" w:rsidRPr="000755C7">
        <w:rPr>
          <w:rFonts w:ascii="Times New Roman" w:hAnsi="Times New Roman"/>
          <w:sz w:val="24"/>
          <w:szCs w:val="24"/>
          <w:lang w:val="lv-LV"/>
        </w:rPr>
        <w:t>periodiskos</w:t>
      </w:r>
      <w:r w:rsidR="008F2E4F" w:rsidRPr="000755C7">
        <w:rPr>
          <w:rFonts w:ascii="Times New Roman" w:hAnsi="Times New Roman"/>
          <w:sz w:val="24"/>
          <w:szCs w:val="24"/>
          <w:lang w:val="lv-LV"/>
        </w:rPr>
        <w:t xml:space="preserve"> darbu nodošanas –</w:t>
      </w:r>
      <w:r w:rsidR="001B4518" w:rsidRPr="000755C7">
        <w:rPr>
          <w:rFonts w:ascii="Times New Roman" w:hAnsi="Times New Roman"/>
          <w:sz w:val="24"/>
          <w:szCs w:val="24"/>
          <w:lang w:val="lv-LV"/>
        </w:rPr>
        <w:t xml:space="preserve"> pieņemšanas aktus, kurus ir parakstījuši</w:t>
      </w:r>
      <w:r w:rsidR="008F2E4F" w:rsidRPr="000755C7">
        <w:rPr>
          <w:rFonts w:ascii="Times New Roman" w:hAnsi="Times New Roman"/>
          <w:sz w:val="24"/>
          <w:szCs w:val="24"/>
          <w:lang w:val="lv-LV"/>
        </w:rPr>
        <w:t xml:space="preserve"> Finansējuma saņēmējs un </w:t>
      </w:r>
      <w:r w:rsidR="00F24481" w:rsidRPr="000755C7">
        <w:rPr>
          <w:rFonts w:ascii="Times New Roman" w:hAnsi="Times New Roman"/>
          <w:sz w:val="24"/>
          <w:szCs w:val="24"/>
          <w:lang w:val="lv-LV"/>
        </w:rPr>
        <w:t>D</w:t>
      </w:r>
      <w:r w:rsidR="008F2E4F" w:rsidRPr="000755C7">
        <w:rPr>
          <w:rFonts w:ascii="Times New Roman" w:hAnsi="Times New Roman"/>
          <w:sz w:val="24"/>
          <w:szCs w:val="24"/>
          <w:lang w:val="lv-LV"/>
        </w:rPr>
        <w:t xml:space="preserve">arbu veicējs, </w:t>
      </w:r>
      <w:r w:rsidR="00EA569D" w:rsidRPr="000755C7">
        <w:rPr>
          <w:rFonts w:ascii="Times New Roman" w:hAnsi="Times New Roman"/>
          <w:sz w:val="24"/>
          <w:szCs w:val="24"/>
          <w:lang w:val="lv-LV"/>
        </w:rPr>
        <w:t xml:space="preserve">un </w:t>
      </w:r>
      <w:r w:rsidR="004A23A3" w:rsidRPr="000755C7">
        <w:rPr>
          <w:rFonts w:ascii="Times New Roman" w:hAnsi="Times New Roman"/>
          <w:sz w:val="24"/>
          <w:szCs w:val="24"/>
          <w:lang w:val="lv-LV"/>
        </w:rPr>
        <w:t xml:space="preserve">ir noformēti, pielietojot tīmekļa vietnē </w:t>
      </w:r>
      <w:hyperlink r:id="rId9" w:history="1">
        <w:r w:rsidR="004A23A3" w:rsidRPr="000755C7">
          <w:rPr>
            <w:rStyle w:val="Hipersaite"/>
            <w:rFonts w:ascii="Times New Roman" w:hAnsi="Times New Roman"/>
            <w:color w:val="auto"/>
            <w:sz w:val="24"/>
            <w:szCs w:val="24"/>
            <w:lang w:val="lv-LV"/>
          </w:rPr>
          <w:t>www.atjauno.riga.lv</w:t>
        </w:r>
      </w:hyperlink>
      <w:r w:rsidR="004A23A3" w:rsidRPr="000755C7">
        <w:rPr>
          <w:rFonts w:ascii="Times New Roman" w:hAnsi="Times New Roman"/>
          <w:sz w:val="24"/>
          <w:szCs w:val="24"/>
          <w:lang w:val="lv-LV"/>
        </w:rPr>
        <w:t xml:space="preserve"> sadaļā “Aktuālais konkurss” ievietotās </w:t>
      </w:r>
      <w:proofErr w:type="spellStart"/>
      <w:r w:rsidR="004A23A3" w:rsidRPr="000755C7">
        <w:rPr>
          <w:rFonts w:ascii="Times New Roman" w:hAnsi="Times New Roman"/>
          <w:sz w:val="24"/>
          <w:szCs w:val="24"/>
          <w:lang w:val="lv-LV"/>
        </w:rPr>
        <w:t>paraugformas</w:t>
      </w:r>
      <w:proofErr w:type="spellEnd"/>
      <w:r w:rsidR="004A23A3" w:rsidRPr="000755C7">
        <w:rPr>
          <w:rFonts w:ascii="Times New Roman" w:hAnsi="Times New Roman"/>
          <w:sz w:val="24"/>
          <w:szCs w:val="24"/>
          <w:lang w:val="lv-LV"/>
        </w:rPr>
        <w:t xml:space="preserve"> Forma 2 un Forma 3, kā arī būvdarbu gala pieņemšanas – nodošanas aktu, </w:t>
      </w:r>
      <w:r w:rsidR="008F2E4F" w:rsidRPr="000755C7">
        <w:rPr>
          <w:rFonts w:ascii="Times New Roman" w:hAnsi="Times New Roman"/>
          <w:sz w:val="24"/>
          <w:szCs w:val="24"/>
          <w:lang w:val="lv-LV"/>
        </w:rPr>
        <w:t>no kur</w:t>
      </w:r>
      <w:r w:rsidR="004A23A3" w:rsidRPr="000755C7">
        <w:rPr>
          <w:rFonts w:ascii="Times New Roman" w:hAnsi="Times New Roman"/>
          <w:sz w:val="24"/>
          <w:szCs w:val="24"/>
          <w:lang w:val="lv-LV"/>
        </w:rPr>
        <w:t>a</w:t>
      </w:r>
      <w:r w:rsidR="008F2E4F" w:rsidRPr="000755C7">
        <w:rPr>
          <w:rFonts w:ascii="Times New Roman" w:hAnsi="Times New Roman"/>
          <w:sz w:val="24"/>
          <w:szCs w:val="24"/>
          <w:lang w:val="lv-LV"/>
        </w:rPr>
        <w:t xml:space="preserve"> nepārprotami ir secināms, ka ir izpildīti un pieņe</w:t>
      </w:r>
      <w:r w:rsidR="004A23A3" w:rsidRPr="000755C7">
        <w:rPr>
          <w:rFonts w:ascii="Times New Roman" w:hAnsi="Times New Roman"/>
          <w:sz w:val="24"/>
          <w:szCs w:val="24"/>
          <w:lang w:val="lv-LV"/>
        </w:rPr>
        <w:t>mti visi Tāmē paredzētie darbi;</w:t>
      </w:r>
    </w:p>
    <w:p w14:paraId="79435A2A" w14:textId="31FC5F61" w:rsidR="00C11495" w:rsidRDefault="00C11495"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bookmarkStart w:id="1" w:name="_Hlk85107711"/>
      <w:r w:rsidR="00345EB1" w:rsidRPr="00FD7BED">
        <w:rPr>
          <w:rFonts w:ascii="Times New Roman" w:hAnsi="Times New Roman"/>
          <w:sz w:val="24"/>
          <w:szCs w:val="24"/>
          <w:lang w:val="lv-LV"/>
        </w:rPr>
        <w:t>D</w:t>
      </w:r>
      <w:r w:rsidR="0090021A" w:rsidRPr="00FD7BED">
        <w:rPr>
          <w:rFonts w:ascii="Times New Roman" w:hAnsi="Times New Roman"/>
          <w:sz w:val="24"/>
          <w:szCs w:val="24"/>
          <w:lang w:val="lv-LV"/>
        </w:rPr>
        <w:t xml:space="preserve">arbu veicēja </w:t>
      </w:r>
      <w:r w:rsidR="00A24CEA" w:rsidRPr="00FD7BED">
        <w:rPr>
          <w:rFonts w:ascii="Times New Roman" w:hAnsi="Times New Roman"/>
          <w:sz w:val="24"/>
          <w:szCs w:val="24"/>
          <w:lang w:val="lv-LV"/>
        </w:rPr>
        <w:t xml:space="preserve">Finansējuma saņēmējam </w:t>
      </w:r>
      <w:r w:rsidR="0090021A" w:rsidRPr="00FD7BED">
        <w:rPr>
          <w:rFonts w:ascii="Times New Roman" w:hAnsi="Times New Roman"/>
          <w:sz w:val="24"/>
          <w:szCs w:val="24"/>
          <w:lang w:val="lv-LV"/>
        </w:rPr>
        <w:t>piestādīt</w:t>
      </w:r>
      <w:r w:rsidR="00AC5549" w:rsidRPr="00FD7BED">
        <w:rPr>
          <w:rFonts w:ascii="Times New Roman" w:hAnsi="Times New Roman"/>
          <w:sz w:val="24"/>
          <w:szCs w:val="24"/>
          <w:lang w:val="lv-LV"/>
        </w:rPr>
        <w:t>os</w:t>
      </w:r>
      <w:r w:rsidR="0090021A" w:rsidRPr="00FD7BED">
        <w:rPr>
          <w:rFonts w:ascii="Times New Roman" w:hAnsi="Times New Roman"/>
          <w:sz w:val="24"/>
          <w:szCs w:val="24"/>
          <w:lang w:val="lv-LV"/>
        </w:rPr>
        <w:t xml:space="preserve"> rēķin</w:t>
      </w:r>
      <w:r w:rsidR="00AC5549" w:rsidRPr="00FD7BED">
        <w:rPr>
          <w:rFonts w:ascii="Times New Roman" w:hAnsi="Times New Roman"/>
          <w:sz w:val="24"/>
          <w:szCs w:val="24"/>
          <w:lang w:val="lv-LV"/>
        </w:rPr>
        <w:t>us</w:t>
      </w:r>
      <w:bookmarkEnd w:id="1"/>
      <w:r w:rsidR="0090021A" w:rsidRPr="00FD7BED">
        <w:rPr>
          <w:rFonts w:ascii="Times New Roman" w:hAnsi="Times New Roman"/>
          <w:sz w:val="24"/>
          <w:szCs w:val="24"/>
          <w:lang w:val="lv-LV"/>
        </w:rPr>
        <w:t xml:space="preserve"> par pilnu Tāmē noteikto </w:t>
      </w:r>
      <w:r w:rsidR="00071D0F" w:rsidRPr="00FD7BED">
        <w:rPr>
          <w:rFonts w:ascii="Times New Roman" w:hAnsi="Times New Roman"/>
          <w:sz w:val="24"/>
          <w:szCs w:val="24"/>
          <w:lang w:val="lv-LV"/>
        </w:rPr>
        <w:t xml:space="preserve">darbu </w:t>
      </w:r>
      <w:r w:rsidR="00C03720" w:rsidRPr="00FD7BED">
        <w:rPr>
          <w:rFonts w:ascii="Times New Roman" w:hAnsi="Times New Roman"/>
          <w:sz w:val="24"/>
          <w:szCs w:val="24"/>
          <w:lang w:val="lv-LV"/>
        </w:rPr>
        <w:t>izpildi</w:t>
      </w:r>
      <w:r w:rsidR="00A47E59" w:rsidRPr="00FD7BED">
        <w:rPr>
          <w:rFonts w:ascii="Times New Roman" w:hAnsi="Times New Roman"/>
          <w:sz w:val="24"/>
          <w:szCs w:val="24"/>
          <w:lang w:val="lv-LV"/>
        </w:rPr>
        <w:t xml:space="preserve"> (turpmāk – Rēķini)</w:t>
      </w:r>
      <w:r w:rsidR="0090021A" w:rsidRPr="00FD7BED">
        <w:rPr>
          <w:rFonts w:ascii="Times New Roman" w:hAnsi="Times New Roman"/>
          <w:sz w:val="24"/>
          <w:szCs w:val="24"/>
          <w:lang w:val="lv-LV"/>
        </w:rPr>
        <w:t>,</w:t>
      </w:r>
      <w:r w:rsidR="00AB58F6" w:rsidRPr="00FD7BED">
        <w:rPr>
          <w:rFonts w:ascii="Times New Roman" w:hAnsi="Times New Roman"/>
          <w:sz w:val="24"/>
          <w:szCs w:val="24"/>
          <w:lang w:val="lv-LV"/>
        </w:rPr>
        <w:t xml:space="preserve"> kuri atbilst iesniegtajiem </w:t>
      </w:r>
      <w:r w:rsidR="00F50BA7" w:rsidRPr="00FD7BED">
        <w:rPr>
          <w:rFonts w:ascii="Times New Roman" w:hAnsi="Times New Roman"/>
          <w:sz w:val="24"/>
          <w:szCs w:val="24"/>
          <w:lang w:val="lv-LV"/>
        </w:rPr>
        <w:t>līguma</w:t>
      </w:r>
      <w:r w:rsidR="00AB58F6" w:rsidRPr="00FD7BED">
        <w:rPr>
          <w:rFonts w:ascii="Times New Roman" w:hAnsi="Times New Roman"/>
          <w:sz w:val="24"/>
          <w:szCs w:val="24"/>
          <w:lang w:val="lv-LV"/>
        </w:rPr>
        <w:t xml:space="preserve"> </w:t>
      </w:r>
      <w:r w:rsidR="00F50BA7" w:rsidRPr="00FD7BED">
        <w:rPr>
          <w:rFonts w:ascii="Times New Roman" w:hAnsi="Times New Roman"/>
          <w:sz w:val="24"/>
          <w:szCs w:val="24"/>
          <w:lang w:val="lv-LV"/>
        </w:rPr>
        <w:t xml:space="preserve">izpildes </w:t>
      </w:r>
      <w:r w:rsidR="00AB58F6" w:rsidRPr="00FD7BED">
        <w:rPr>
          <w:rFonts w:ascii="Times New Roman" w:hAnsi="Times New Roman"/>
          <w:sz w:val="24"/>
          <w:szCs w:val="24"/>
          <w:lang w:val="lv-LV"/>
        </w:rPr>
        <w:t>dokumentiem un Grafikam</w:t>
      </w:r>
      <w:r w:rsidR="0090021A" w:rsidRPr="00FD7BED">
        <w:rPr>
          <w:rFonts w:ascii="Times New Roman" w:hAnsi="Times New Roman"/>
          <w:sz w:val="24"/>
          <w:szCs w:val="24"/>
          <w:lang w:val="lv-LV"/>
        </w:rPr>
        <w:t>;</w:t>
      </w:r>
    </w:p>
    <w:p w14:paraId="5F82ACA5" w14:textId="77777777" w:rsidR="00421FF0" w:rsidRDefault="00421FF0" w:rsidP="00421FF0">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Pr="00421FF0">
        <w:rPr>
          <w:rFonts w:ascii="Times New Roman" w:hAnsi="Times New Roman"/>
          <w:sz w:val="24"/>
          <w:szCs w:val="24"/>
          <w:lang w:val="lv-LV"/>
        </w:rPr>
        <w:t>Finansējuma saņēmēja starpposmos veikto maksājumu apliecinoš</w:t>
      </w:r>
      <w:r>
        <w:rPr>
          <w:rFonts w:ascii="Times New Roman" w:hAnsi="Times New Roman"/>
          <w:sz w:val="24"/>
          <w:szCs w:val="24"/>
          <w:lang w:val="lv-LV"/>
        </w:rPr>
        <w:t>os</w:t>
      </w:r>
      <w:r w:rsidRPr="00421FF0">
        <w:rPr>
          <w:rFonts w:ascii="Times New Roman" w:hAnsi="Times New Roman"/>
          <w:sz w:val="24"/>
          <w:szCs w:val="24"/>
          <w:lang w:val="lv-LV"/>
        </w:rPr>
        <w:t xml:space="preserve"> dokument</w:t>
      </w:r>
      <w:r>
        <w:rPr>
          <w:rFonts w:ascii="Times New Roman" w:hAnsi="Times New Roman"/>
          <w:sz w:val="24"/>
          <w:szCs w:val="24"/>
          <w:lang w:val="lv-LV"/>
        </w:rPr>
        <w:t>us</w:t>
      </w:r>
      <w:r w:rsidRPr="00421FF0">
        <w:rPr>
          <w:rFonts w:ascii="Times New Roman" w:hAnsi="Times New Roman"/>
          <w:sz w:val="24"/>
          <w:szCs w:val="24"/>
          <w:lang w:val="lv-LV"/>
        </w:rPr>
        <w:t xml:space="preserve"> (bankas apliecināts veiktā maksājuma uzdevums vai elektroniski parakstīts maksājuma uzdevums, kurš ir iesniegts uz elektronisko datu nesēja Finansētāja noteiktajā kārtībā), kuros:</w:t>
      </w:r>
    </w:p>
    <w:p w14:paraId="6F3264C2" w14:textId="4F118F6D" w:rsidR="00421FF0" w:rsidRPr="00421FF0" w:rsidRDefault="00421FF0" w:rsidP="00421FF0">
      <w:pPr>
        <w:pStyle w:val="Sarakstarindkopa"/>
        <w:numPr>
          <w:ilvl w:val="2"/>
          <w:numId w:val="9"/>
        </w:numPr>
        <w:spacing w:after="0" w:line="240" w:lineRule="auto"/>
        <w:jc w:val="both"/>
        <w:rPr>
          <w:rFonts w:ascii="Times New Roman" w:hAnsi="Times New Roman"/>
          <w:sz w:val="24"/>
          <w:szCs w:val="24"/>
          <w:lang w:val="lv-LV"/>
        </w:rPr>
      </w:pPr>
      <w:r w:rsidRPr="00421FF0">
        <w:rPr>
          <w:rFonts w:ascii="Times New Roman" w:hAnsi="Times New Roman"/>
          <w:sz w:val="24"/>
          <w:szCs w:val="24"/>
          <w:lang w:val="lv-LV"/>
        </w:rPr>
        <w:t>kā maksājuma saņēmējs ir norādīts Darbu veicējs;</w:t>
      </w:r>
    </w:p>
    <w:p w14:paraId="7B505332" w14:textId="544BC4B7" w:rsidR="00421FF0" w:rsidRPr="00421FF0" w:rsidRDefault="00421FF0" w:rsidP="00421FF0">
      <w:pPr>
        <w:pStyle w:val="Sarakstarindkopa"/>
        <w:numPr>
          <w:ilvl w:val="2"/>
          <w:numId w:val="9"/>
        </w:numPr>
        <w:spacing w:after="0" w:line="240" w:lineRule="auto"/>
        <w:jc w:val="both"/>
        <w:rPr>
          <w:rFonts w:ascii="Times New Roman" w:hAnsi="Times New Roman"/>
          <w:sz w:val="24"/>
          <w:szCs w:val="24"/>
          <w:lang w:val="lv-LV"/>
        </w:rPr>
      </w:pPr>
      <w:r w:rsidRPr="00421FF0">
        <w:rPr>
          <w:rFonts w:ascii="Times New Roman" w:hAnsi="Times New Roman"/>
          <w:sz w:val="24"/>
          <w:szCs w:val="24"/>
          <w:lang w:val="lv-LV"/>
        </w:rPr>
        <w:t>maksājums ir veikts uz Finansētājam paziņoto Darbu veicēja norēķinu kontu;</w:t>
      </w:r>
    </w:p>
    <w:p w14:paraId="654B9530" w14:textId="0BA10626" w:rsidR="00421FF0" w:rsidRDefault="00421FF0" w:rsidP="00421FF0">
      <w:pPr>
        <w:pStyle w:val="Sarakstarindkopa"/>
        <w:numPr>
          <w:ilvl w:val="2"/>
          <w:numId w:val="9"/>
        </w:numPr>
        <w:spacing w:after="0" w:line="240" w:lineRule="auto"/>
        <w:jc w:val="both"/>
        <w:rPr>
          <w:rFonts w:ascii="Times New Roman" w:hAnsi="Times New Roman"/>
          <w:sz w:val="24"/>
          <w:szCs w:val="24"/>
          <w:lang w:val="lv-LV"/>
        </w:rPr>
      </w:pPr>
      <w:r w:rsidRPr="00421FF0">
        <w:rPr>
          <w:rFonts w:ascii="Times New Roman" w:hAnsi="Times New Roman"/>
          <w:sz w:val="24"/>
          <w:szCs w:val="24"/>
          <w:lang w:val="lv-LV"/>
        </w:rPr>
        <w:t>maksājuma mērķī ir norāde uz Rēķiniem vai izpilddokumentiem (Līguma 7.3. apakšpunkts), kas ļauj nepārprotami secināt, ka ir apmaksāti Projekta ietvaros veiktie darbi</w:t>
      </w:r>
      <w:r>
        <w:rPr>
          <w:rFonts w:ascii="Times New Roman" w:hAnsi="Times New Roman"/>
          <w:sz w:val="24"/>
          <w:szCs w:val="24"/>
          <w:lang w:val="lv-LV"/>
        </w:rPr>
        <w:t>.</w:t>
      </w:r>
    </w:p>
    <w:p w14:paraId="1CEACB74" w14:textId="2FF004BB" w:rsidR="002E1DD9" w:rsidRPr="00421FF0" w:rsidRDefault="00B37349" w:rsidP="00421FF0">
      <w:pPr>
        <w:spacing w:after="0" w:line="240" w:lineRule="auto"/>
        <w:jc w:val="both"/>
        <w:rPr>
          <w:rFonts w:ascii="Times New Roman" w:hAnsi="Times New Roman"/>
          <w:sz w:val="24"/>
          <w:szCs w:val="24"/>
          <w:lang w:val="lv-LV"/>
        </w:rPr>
      </w:pPr>
      <w:r w:rsidRPr="00421FF0">
        <w:rPr>
          <w:rFonts w:ascii="Times New Roman" w:hAnsi="Times New Roman"/>
          <w:sz w:val="24"/>
          <w:szCs w:val="24"/>
          <w:lang w:val="lv-LV"/>
        </w:rPr>
        <w:t>Darbu veicēja Finansējuma saņēmējam piestādīt</w:t>
      </w:r>
      <w:r w:rsidR="00B41D13" w:rsidRPr="00421FF0">
        <w:rPr>
          <w:rFonts w:ascii="Times New Roman" w:hAnsi="Times New Roman"/>
          <w:sz w:val="24"/>
          <w:szCs w:val="24"/>
          <w:lang w:val="lv-LV"/>
        </w:rPr>
        <w:t>ā</w:t>
      </w:r>
      <w:r w:rsidRPr="00421FF0">
        <w:rPr>
          <w:rFonts w:ascii="Times New Roman" w:hAnsi="Times New Roman"/>
          <w:sz w:val="24"/>
          <w:szCs w:val="24"/>
          <w:lang w:val="lv-LV"/>
        </w:rPr>
        <w:t xml:space="preserve"> pēdējā rēķina apmaksu apliecinoš</w:t>
      </w:r>
      <w:r w:rsidR="00D430D3" w:rsidRPr="00421FF0">
        <w:rPr>
          <w:rFonts w:ascii="Times New Roman" w:hAnsi="Times New Roman"/>
          <w:sz w:val="24"/>
          <w:szCs w:val="24"/>
          <w:lang w:val="lv-LV"/>
        </w:rPr>
        <w:t>o</w:t>
      </w:r>
      <w:r w:rsidRPr="00421FF0">
        <w:rPr>
          <w:rFonts w:ascii="Times New Roman" w:hAnsi="Times New Roman"/>
          <w:sz w:val="24"/>
          <w:szCs w:val="24"/>
          <w:lang w:val="lv-LV"/>
        </w:rPr>
        <w:t xml:space="preserve"> dokumentu</w:t>
      </w:r>
      <w:r w:rsidR="00970FD3" w:rsidRPr="00421FF0">
        <w:rPr>
          <w:rFonts w:ascii="Times New Roman" w:hAnsi="Times New Roman"/>
          <w:sz w:val="24"/>
          <w:szCs w:val="24"/>
          <w:lang w:val="lv-LV"/>
        </w:rPr>
        <w:t xml:space="preserve"> </w:t>
      </w:r>
      <w:r w:rsidRPr="00421FF0">
        <w:rPr>
          <w:rFonts w:ascii="Times New Roman" w:hAnsi="Times New Roman"/>
          <w:sz w:val="24"/>
          <w:szCs w:val="24"/>
          <w:lang w:val="lv-LV"/>
        </w:rPr>
        <w:t xml:space="preserve">Finansējuma saņēmējs iesniedz 5 (piecu) darba dienu laikā pēc Finansējuma pēdējā maksājuma izmaksas Apmaksu apliecinošam dokumentam jāatbilst Līguma </w:t>
      </w:r>
      <w:r w:rsidR="009A0F44">
        <w:rPr>
          <w:rFonts w:ascii="Times New Roman" w:hAnsi="Times New Roman"/>
          <w:sz w:val="24"/>
          <w:szCs w:val="24"/>
          <w:lang w:val="lv-LV"/>
        </w:rPr>
        <w:t>7</w:t>
      </w:r>
      <w:r w:rsidR="00D430D3" w:rsidRPr="00421FF0">
        <w:rPr>
          <w:rFonts w:ascii="Times New Roman" w:hAnsi="Times New Roman"/>
          <w:sz w:val="24"/>
          <w:szCs w:val="24"/>
          <w:lang w:val="lv-LV"/>
        </w:rPr>
        <w:t>.</w:t>
      </w:r>
      <w:r w:rsidR="009A0F44">
        <w:rPr>
          <w:rFonts w:ascii="Times New Roman" w:hAnsi="Times New Roman"/>
          <w:sz w:val="24"/>
          <w:szCs w:val="24"/>
          <w:lang w:val="lv-LV"/>
        </w:rPr>
        <w:t>5</w:t>
      </w:r>
      <w:r w:rsidRPr="00421FF0">
        <w:rPr>
          <w:rFonts w:ascii="Times New Roman" w:hAnsi="Times New Roman"/>
          <w:sz w:val="24"/>
          <w:szCs w:val="24"/>
          <w:lang w:val="lv-LV"/>
        </w:rPr>
        <w:t>.</w:t>
      </w:r>
      <w:r w:rsidR="009A0F44">
        <w:rPr>
          <w:rFonts w:ascii="Times New Roman" w:hAnsi="Times New Roman"/>
          <w:sz w:val="24"/>
          <w:szCs w:val="24"/>
          <w:lang w:val="lv-LV"/>
        </w:rPr>
        <w:t> </w:t>
      </w:r>
      <w:r w:rsidRPr="00421FF0">
        <w:rPr>
          <w:rFonts w:ascii="Times New Roman" w:hAnsi="Times New Roman"/>
          <w:sz w:val="24"/>
          <w:szCs w:val="24"/>
          <w:lang w:val="lv-LV"/>
        </w:rPr>
        <w:t>apakšpunkta prasībām.</w:t>
      </w:r>
    </w:p>
    <w:p w14:paraId="1B9A6CDD" w14:textId="420538EF" w:rsidR="00C11495" w:rsidRPr="002E1DD9" w:rsidRDefault="002E1DD9" w:rsidP="002E1DD9">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c</w:t>
      </w:r>
      <w:r w:rsidR="001B4518" w:rsidRPr="002E1DD9">
        <w:rPr>
          <w:rFonts w:ascii="Times New Roman" w:hAnsi="Times New Roman"/>
          <w:sz w:val="24"/>
          <w:szCs w:val="24"/>
          <w:lang w:val="lv-LV"/>
        </w:rPr>
        <w:t>itus dokumentus, ja tādu</w:t>
      </w:r>
      <w:r w:rsidR="00EA569D" w:rsidRPr="002E1DD9">
        <w:rPr>
          <w:rFonts w:ascii="Times New Roman" w:hAnsi="Times New Roman"/>
          <w:sz w:val="24"/>
          <w:szCs w:val="24"/>
          <w:lang w:val="lv-LV"/>
        </w:rPr>
        <w:t>s</w:t>
      </w:r>
      <w:r w:rsidR="001B4518" w:rsidRPr="002E1DD9">
        <w:rPr>
          <w:rFonts w:ascii="Times New Roman" w:hAnsi="Times New Roman"/>
          <w:sz w:val="24"/>
          <w:szCs w:val="24"/>
          <w:lang w:val="lv-LV"/>
        </w:rPr>
        <w:t xml:space="preserve"> Līguma izpildes kontroles ietvaros ir pieprasījis </w:t>
      </w:r>
      <w:r w:rsidR="00353A55" w:rsidRPr="002E1DD9">
        <w:rPr>
          <w:rFonts w:ascii="Times New Roman" w:hAnsi="Times New Roman"/>
          <w:sz w:val="24"/>
          <w:szCs w:val="24"/>
          <w:lang w:val="lv-LV"/>
        </w:rPr>
        <w:t>Finansētājs</w:t>
      </w:r>
      <w:r w:rsidR="001B4518" w:rsidRPr="002E1DD9">
        <w:rPr>
          <w:rFonts w:ascii="Times New Roman" w:hAnsi="Times New Roman"/>
          <w:sz w:val="24"/>
          <w:szCs w:val="24"/>
          <w:lang w:val="lv-LV"/>
        </w:rPr>
        <w:t>.</w:t>
      </w:r>
    </w:p>
    <w:p w14:paraId="3DBC87F3" w14:textId="77777777" w:rsidR="00C11495" w:rsidRPr="00C11495" w:rsidRDefault="00C11495" w:rsidP="00C11495">
      <w:pPr>
        <w:spacing w:after="0" w:line="240" w:lineRule="auto"/>
        <w:jc w:val="both"/>
        <w:rPr>
          <w:rFonts w:ascii="Times New Roman" w:hAnsi="Times New Roman"/>
          <w:sz w:val="24"/>
          <w:szCs w:val="24"/>
          <w:lang w:val="lv-LV"/>
        </w:rPr>
      </w:pPr>
    </w:p>
    <w:p w14:paraId="07EB459F" w14:textId="53E6C007" w:rsidR="00C11495" w:rsidRPr="00C11495" w:rsidRDefault="006E74BC" w:rsidP="00C11495">
      <w:pPr>
        <w:pStyle w:val="Sarakstarindkopa"/>
        <w:numPr>
          <w:ilvl w:val="0"/>
          <w:numId w:val="9"/>
        </w:numPr>
        <w:spacing w:after="0" w:line="240" w:lineRule="auto"/>
        <w:jc w:val="both"/>
        <w:rPr>
          <w:rFonts w:ascii="Times New Roman" w:hAnsi="Times New Roman"/>
          <w:sz w:val="24"/>
          <w:szCs w:val="24"/>
          <w:lang w:val="lv-LV"/>
        </w:rPr>
      </w:pPr>
      <w:r w:rsidRPr="00C11495">
        <w:rPr>
          <w:rFonts w:ascii="Times New Roman" w:hAnsi="Times New Roman"/>
          <w:sz w:val="24"/>
          <w:szCs w:val="24"/>
          <w:lang w:val="lv-LV"/>
        </w:rPr>
        <w:t xml:space="preserve">Finansētājs </w:t>
      </w:r>
      <w:r w:rsidR="0020348A" w:rsidRPr="00C11495">
        <w:rPr>
          <w:rFonts w:ascii="Times New Roman" w:hAnsi="Times New Roman"/>
          <w:sz w:val="24"/>
          <w:szCs w:val="24"/>
          <w:lang w:val="lv-LV"/>
        </w:rPr>
        <w:t>nev</w:t>
      </w:r>
      <w:r w:rsidR="00DA2CFE" w:rsidRPr="00C11495">
        <w:rPr>
          <w:rFonts w:ascii="Times New Roman" w:hAnsi="Times New Roman"/>
          <w:sz w:val="24"/>
          <w:szCs w:val="24"/>
          <w:lang w:val="lv-LV"/>
        </w:rPr>
        <w:t>e</w:t>
      </w:r>
      <w:r w:rsidR="0020348A" w:rsidRPr="00C11495">
        <w:rPr>
          <w:rFonts w:ascii="Times New Roman" w:hAnsi="Times New Roman"/>
          <w:sz w:val="24"/>
          <w:szCs w:val="24"/>
          <w:lang w:val="lv-LV"/>
        </w:rPr>
        <w:t>i</w:t>
      </w:r>
      <w:r w:rsidR="00DA2CFE" w:rsidRPr="00C11495">
        <w:rPr>
          <w:rFonts w:ascii="Times New Roman" w:hAnsi="Times New Roman"/>
          <w:sz w:val="24"/>
          <w:szCs w:val="24"/>
          <w:lang w:val="lv-LV"/>
        </w:rPr>
        <w:t xml:space="preserve">c </w:t>
      </w:r>
      <w:r w:rsidRPr="00C11495">
        <w:rPr>
          <w:rFonts w:ascii="Times New Roman" w:hAnsi="Times New Roman"/>
          <w:sz w:val="24"/>
          <w:szCs w:val="24"/>
          <w:lang w:val="lv-LV"/>
        </w:rPr>
        <w:t xml:space="preserve">Finansējuma saņēmējam </w:t>
      </w:r>
      <w:r w:rsidR="0010766B">
        <w:rPr>
          <w:rFonts w:ascii="Times New Roman" w:hAnsi="Times New Roman"/>
          <w:sz w:val="24"/>
          <w:szCs w:val="24"/>
          <w:lang w:val="lv-LV"/>
        </w:rPr>
        <w:t>Atbalsta</w:t>
      </w:r>
      <w:r w:rsidRPr="00C11495">
        <w:rPr>
          <w:rFonts w:ascii="Times New Roman" w:hAnsi="Times New Roman"/>
          <w:sz w:val="24"/>
          <w:szCs w:val="24"/>
          <w:lang w:val="lv-LV"/>
        </w:rPr>
        <w:t xml:space="preserve"> izmaksu,</w:t>
      </w:r>
      <w:r w:rsidR="00BF33BC">
        <w:rPr>
          <w:rFonts w:ascii="Times New Roman" w:hAnsi="Times New Roman"/>
          <w:sz w:val="24"/>
          <w:szCs w:val="24"/>
          <w:lang w:val="lv-LV"/>
        </w:rPr>
        <w:t xml:space="preserve"> vai samazina daļā,</w:t>
      </w:r>
      <w:r w:rsidRPr="00C11495">
        <w:rPr>
          <w:rFonts w:ascii="Times New Roman" w:hAnsi="Times New Roman"/>
          <w:sz w:val="24"/>
          <w:szCs w:val="24"/>
          <w:lang w:val="lv-LV"/>
        </w:rPr>
        <w:t xml:space="preserve"> ja:</w:t>
      </w:r>
    </w:p>
    <w:p w14:paraId="35F76171" w14:textId="50012D1D"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10766B">
        <w:rPr>
          <w:rFonts w:ascii="Times New Roman" w:hAnsi="Times New Roman"/>
          <w:sz w:val="24"/>
          <w:szCs w:val="24"/>
          <w:lang w:val="lv-LV"/>
        </w:rPr>
        <w:t>F</w:t>
      </w:r>
      <w:r w:rsidR="006E74BC" w:rsidRPr="00C11495">
        <w:rPr>
          <w:rFonts w:ascii="Times New Roman" w:hAnsi="Times New Roman"/>
          <w:sz w:val="24"/>
          <w:szCs w:val="24"/>
          <w:lang w:val="lv-LV"/>
        </w:rPr>
        <w:t xml:space="preserve">inansējuma </w:t>
      </w:r>
      <w:r w:rsidR="00C429CC" w:rsidRPr="00C11495">
        <w:rPr>
          <w:rFonts w:ascii="Times New Roman" w:hAnsi="Times New Roman"/>
          <w:sz w:val="24"/>
          <w:szCs w:val="24"/>
          <w:lang w:val="lv-LV"/>
        </w:rPr>
        <w:t xml:space="preserve">izmaksai </w:t>
      </w:r>
      <w:r w:rsidR="006E74BC" w:rsidRPr="00C11495">
        <w:rPr>
          <w:rFonts w:ascii="Times New Roman" w:hAnsi="Times New Roman"/>
          <w:sz w:val="24"/>
          <w:szCs w:val="24"/>
          <w:lang w:val="lv-LV"/>
        </w:rPr>
        <w:t>iesniegtie dokumenti nav sagatavoti atbilstoši Līguma noteikumiem</w:t>
      </w:r>
      <w:r w:rsidR="001B604E" w:rsidRPr="00C11495">
        <w:rPr>
          <w:rFonts w:ascii="Times New Roman" w:hAnsi="Times New Roman"/>
          <w:sz w:val="24"/>
          <w:szCs w:val="24"/>
          <w:lang w:val="lv-LV"/>
        </w:rPr>
        <w:t xml:space="preserve"> vai nav iesniegti visi Līgumā noteiktie </w:t>
      </w:r>
      <w:r w:rsidR="002D043E" w:rsidRPr="00C11495">
        <w:rPr>
          <w:rFonts w:ascii="Times New Roman" w:hAnsi="Times New Roman"/>
          <w:sz w:val="24"/>
          <w:szCs w:val="24"/>
          <w:lang w:val="lv-LV"/>
        </w:rPr>
        <w:t xml:space="preserve">un Finansētāja pieprasītie </w:t>
      </w:r>
      <w:r w:rsidR="001B604E" w:rsidRPr="00C11495">
        <w:rPr>
          <w:rFonts w:ascii="Times New Roman" w:hAnsi="Times New Roman"/>
          <w:sz w:val="24"/>
          <w:szCs w:val="24"/>
          <w:lang w:val="lv-LV"/>
        </w:rPr>
        <w:t>dokumenti</w:t>
      </w:r>
      <w:r w:rsidR="006E74BC" w:rsidRPr="00C11495">
        <w:rPr>
          <w:rFonts w:ascii="Times New Roman" w:hAnsi="Times New Roman"/>
          <w:sz w:val="24"/>
          <w:szCs w:val="24"/>
          <w:lang w:val="lv-LV"/>
        </w:rPr>
        <w:t>;</w:t>
      </w:r>
    </w:p>
    <w:p w14:paraId="381750B7" w14:textId="582C815F"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1B604E" w:rsidRPr="00C11495">
        <w:rPr>
          <w:rFonts w:ascii="Times New Roman" w:hAnsi="Times New Roman"/>
          <w:sz w:val="24"/>
          <w:szCs w:val="24"/>
          <w:lang w:val="lv-LV"/>
        </w:rPr>
        <w:t xml:space="preserve">faktiski izpildīto darbu apjoms ir mazāks, ne kā tas ir norādīts </w:t>
      </w:r>
      <w:r w:rsidR="0010766B">
        <w:rPr>
          <w:rFonts w:ascii="Times New Roman" w:hAnsi="Times New Roman"/>
          <w:sz w:val="24"/>
          <w:szCs w:val="24"/>
          <w:lang w:val="lv-LV"/>
        </w:rPr>
        <w:t>F</w:t>
      </w:r>
      <w:r w:rsidR="001B604E" w:rsidRPr="00C11495">
        <w:rPr>
          <w:rFonts w:ascii="Times New Roman" w:hAnsi="Times New Roman"/>
          <w:sz w:val="24"/>
          <w:szCs w:val="24"/>
          <w:lang w:val="lv-LV"/>
        </w:rPr>
        <w:t>inansējuma samaksai iesniegtajos dokumentos;</w:t>
      </w:r>
    </w:p>
    <w:p w14:paraId="327B123C" w14:textId="3E6BF4C6"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1B604E" w:rsidRPr="00C11495">
        <w:rPr>
          <w:rFonts w:ascii="Times New Roman" w:hAnsi="Times New Roman"/>
          <w:sz w:val="24"/>
          <w:szCs w:val="24"/>
          <w:lang w:val="lv-LV"/>
        </w:rPr>
        <w:t>Finansējuma saņēmējs nav novērsis Finansētāja norādītos Projekta īstenošanā konstatētos normatīvo aktu un Līguma saistību pārkāpumus</w:t>
      </w:r>
      <w:r w:rsidR="00EA569D" w:rsidRPr="00C11495">
        <w:rPr>
          <w:rFonts w:ascii="Times New Roman" w:hAnsi="Times New Roman"/>
          <w:sz w:val="24"/>
          <w:szCs w:val="24"/>
          <w:lang w:val="lv-LV"/>
        </w:rPr>
        <w:t xml:space="preserve"> vai tehniskā uzrauga norādītos trūkumus</w:t>
      </w:r>
      <w:r w:rsidR="001B604E" w:rsidRPr="00C11495">
        <w:rPr>
          <w:rFonts w:ascii="Times New Roman" w:hAnsi="Times New Roman"/>
          <w:sz w:val="24"/>
          <w:szCs w:val="24"/>
          <w:lang w:val="lv-LV"/>
        </w:rPr>
        <w:t>;</w:t>
      </w:r>
    </w:p>
    <w:p w14:paraId="1B1BBFD3" w14:textId="4E9A32E9"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98721B" w:rsidRPr="00C11495">
        <w:rPr>
          <w:rFonts w:ascii="Times New Roman" w:hAnsi="Times New Roman"/>
          <w:sz w:val="24"/>
          <w:szCs w:val="24"/>
          <w:lang w:val="lv-LV"/>
        </w:rPr>
        <w:t xml:space="preserve">Līgumā </w:t>
      </w:r>
      <w:r w:rsidR="008E15E5" w:rsidRPr="00C11495">
        <w:rPr>
          <w:rFonts w:ascii="Times New Roman" w:hAnsi="Times New Roman"/>
          <w:sz w:val="24"/>
          <w:szCs w:val="24"/>
          <w:lang w:val="lv-LV"/>
        </w:rPr>
        <w:t xml:space="preserve">noteiktais </w:t>
      </w:r>
      <w:r w:rsidR="0098721B" w:rsidRPr="00C11495">
        <w:rPr>
          <w:rFonts w:ascii="Times New Roman" w:hAnsi="Times New Roman"/>
          <w:sz w:val="24"/>
          <w:szCs w:val="24"/>
          <w:lang w:val="lv-LV"/>
        </w:rPr>
        <w:t xml:space="preserve">Projekta </w:t>
      </w:r>
      <w:r w:rsidR="00A24214" w:rsidRPr="00C11495">
        <w:rPr>
          <w:rFonts w:ascii="Times New Roman" w:hAnsi="Times New Roman"/>
          <w:sz w:val="24"/>
          <w:szCs w:val="24"/>
          <w:lang w:val="lv-LV"/>
        </w:rPr>
        <w:t>īstenošanas</w:t>
      </w:r>
      <w:r w:rsidR="0098721B" w:rsidRPr="00C11495">
        <w:rPr>
          <w:rFonts w:ascii="Times New Roman" w:hAnsi="Times New Roman"/>
          <w:sz w:val="24"/>
          <w:szCs w:val="24"/>
          <w:lang w:val="lv-LV"/>
        </w:rPr>
        <w:t xml:space="preserve"> termiņš</w:t>
      </w:r>
      <w:r w:rsidR="007E2221" w:rsidRPr="00C11495">
        <w:rPr>
          <w:rFonts w:ascii="Times New Roman" w:hAnsi="Times New Roman"/>
          <w:sz w:val="24"/>
          <w:szCs w:val="24"/>
          <w:lang w:val="lv-LV"/>
        </w:rPr>
        <w:t xml:space="preserve"> </w:t>
      </w:r>
      <w:r w:rsidR="0098721B" w:rsidRPr="00C11495">
        <w:rPr>
          <w:rFonts w:ascii="Times New Roman" w:hAnsi="Times New Roman"/>
          <w:sz w:val="24"/>
          <w:szCs w:val="24"/>
          <w:lang w:val="lv-LV"/>
        </w:rPr>
        <w:t>ir nokavēts tiktāl</w:t>
      </w:r>
      <w:r w:rsidR="007E2221" w:rsidRPr="00C11495">
        <w:rPr>
          <w:rFonts w:ascii="Times New Roman" w:hAnsi="Times New Roman"/>
          <w:sz w:val="24"/>
          <w:szCs w:val="24"/>
          <w:lang w:val="lv-LV"/>
        </w:rPr>
        <w:t xml:space="preserve"> (neatkarīgi no kavējuma iemesliem)</w:t>
      </w:r>
      <w:r w:rsidR="0098721B" w:rsidRPr="00C11495">
        <w:rPr>
          <w:rFonts w:ascii="Times New Roman" w:hAnsi="Times New Roman"/>
          <w:sz w:val="24"/>
          <w:szCs w:val="24"/>
          <w:lang w:val="lv-LV"/>
        </w:rPr>
        <w:t xml:space="preserve">, ka </w:t>
      </w:r>
      <w:r w:rsidR="0010766B">
        <w:rPr>
          <w:rFonts w:ascii="Times New Roman" w:hAnsi="Times New Roman"/>
          <w:sz w:val="24"/>
          <w:szCs w:val="24"/>
          <w:lang w:val="lv-LV"/>
        </w:rPr>
        <w:t>Atbalsta</w:t>
      </w:r>
      <w:r w:rsidR="0098721B" w:rsidRPr="00C11495">
        <w:rPr>
          <w:rFonts w:ascii="Times New Roman" w:hAnsi="Times New Roman"/>
          <w:sz w:val="24"/>
          <w:szCs w:val="24"/>
          <w:lang w:val="lv-LV"/>
        </w:rPr>
        <w:t xml:space="preserve"> samaksa, ievērojot Līgumā noteikto kārtību un noteikumus, kļuvusi neiespējama;</w:t>
      </w:r>
    </w:p>
    <w:p w14:paraId="31BBB19A" w14:textId="0C9FEC77"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98721B" w:rsidRPr="00C11495">
        <w:rPr>
          <w:rFonts w:ascii="Times New Roman" w:hAnsi="Times New Roman"/>
          <w:sz w:val="24"/>
          <w:szCs w:val="24"/>
          <w:lang w:val="lv-LV"/>
        </w:rPr>
        <w:t>Finansētājam kļuvis zināms, ka kompetentas iestādes ir apturējušas Projekta ietvaros veicamos vai ar to saistītos darbus sakarā ar konstatētiem normatīvo aktu pārkāpumiem;</w:t>
      </w:r>
    </w:p>
    <w:p w14:paraId="71FF5A80" w14:textId="5A516CD8" w:rsidR="00C11495"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8263B" w:rsidRPr="00C11495">
        <w:rPr>
          <w:rFonts w:ascii="Times New Roman" w:hAnsi="Times New Roman"/>
          <w:sz w:val="24"/>
          <w:szCs w:val="24"/>
          <w:lang w:val="lv-LV"/>
        </w:rPr>
        <w:t xml:space="preserve">Finansētājam kļuvis zināms, ka Finansējuma saņēmējs </w:t>
      </w:r>
      <w:r w:rsidR="0010766B">
        <w:rPr>
          <w:rFonts w:ascii="Times New Roman" w:hAnsi="Times New Roman"/>
          <w:sz w:val="24"/>
          <w:szCs w:val="24"/>
          <w:lang w:val="lv-LV"/>
        </w:rPr>
        <w:t>Konkursa</w:t>
      </w:r>
      <w:r w:rsidR="00C8263B" w:rsidRPr="00C11495">
        <w:rPr>
          <w:rFonts w:ascii="Times New Roman" w:hAnsi="Times New Roman"/>
          <w:sz w:val="24"/>
          <w:szCs w:val="24"/>
          <w:lang w:val="lv-LV"/>
        </w:rPr>
        <w:t xml:space="preserve"> laikā vai Līguma noslēgšanas vai izpildes laikā ir iesniedzis Finansētājam nepatiesu informāciju, kādēļ Finansējuma saņēmējs un/vai Projekts ir atzīstami par neatbilstošiem </w:t>
      </w:r>
      <w:r w:rsidR="00D6053D" w:rsidRPr="00D6053D">
        <w:rPr>
          <w:rFonts w:ascii="Times New Roman" w:hAnsi="Times New Roman"/>
          <w:sz w:val="24"/>
          <w:szCs w:val="24"/>
          <w:lang w:val="lv-LV"/>
        </w:rPr>
        <w:t>Rīgas domes 27.09.2023. saistoš</w:t>
      </w:r>
      <w:r w:rsidR="00D6053D">
        <w:rPr>
          <w:rFonts w:ascii="Times New Roman" w:hAnsi="Times New Roman"/>
          <w:sz w:val="24"/>
          <w:szCs w:val="24"/>
          <w:lang w:val="lv-LV"/>
        </w:rPr>
        <w:t>o</w:t>
      </w:r>
      <w:r w:rsidR="00D6053D" w:rsidRPr="00D6053D">
        <w:rPr>
          <w:rFonts w:ascii="Times New Roman" w:hAnsi="Times New Roman"/>
          <w:sz w:val="24"/>
          <w:szCs w:val="24"/>
          <w:lang w:val="lv-LV"/>
        </w:rPr>
        <w:t xml:space="preserve"> noteikum</w:t>
      </w:r>
      <w:r w:rsidR="00D6053D">
        <w:rPr>
          <w:rFonts w:ascii="Times New Roman" w:hAnsi="Times New Roman"/>
          <w:sz w:val="24"/>
          <w:szCs w:val="24"/>
          <w:lang w:val="lv-LV"/>
        </w:rPr>
        <w:t>u</w:t>
      </w:r>
      <w:r w:rsidR="00D6053D" w:rsidRPr="00D6053D">
        <w:rPr>
          <w:rFonts w:ascii="Times New Roman" w:hAnsi="Times New Roman"/>
          <w:sz w:val="24"/>
          <w:szCs w:val="24"/>
          <w:lang w:val="lv-LV"/>
        </w:rPr>
        <w:t xml:space="preserve"> Nr. </w:t>
      </w:r>
      <w:r w:rsidR="00184265" w:rsidRPr="00184265">
        <w:rPr>
          <w:rFonts w:ascii="Times New Roman" w:hAnsi="Times New Roman"/>
          <w:sz w:val="24"/>
          <w:szCs w:val="24"/>
          <w:lang w:val="lv-LV"/>
        </w:rPr>
        <w:t>RD-23-239-sn</w:t>
      </w:r>
      <w:r w:rsidR="00184265">
        <w:rPr>
          <w:rFonts w:ascii="Times New Roman" w:hAnsi="Times New Roman"/>
          <w:sz w:val="24"/>
          <w:szCs w:val="24"/>
          <w:lang w:val="lv-LV"/>
        </w:rPr>
        <w:t xml:space="preserve"> </w:t>
      </w:r>
      <w:r w:rsidR="00D6053D" w:rsidRPr="00D6053D">
        <w:rPr>
          <w:rFonts w:ascii="Times New Roman" w:hAnsi="Times New Roman"/>
          <w:sz w:val="24"/>
          <w:szCs w:val="24"/>
          <w:lang w:val="lv-LV"/>
        </w:rPr>
        <w:t xml:space="preserve">“Par sakrālā mantojuma saglabāšanas finansēšanu Rīgā” </w:t>
      </w:r>
      <w:r w:rsidR="00C8263B" w:rsidRPr="00C11495">
        <w:rPr>
          <w:rFonts w:ascii="Times New Roman" w:hAnsi="Times New Roman"/>
          <w:sz w:val="24"/>
          <w:szCs w:val="24"/>
          <w:lang w:val="lv-LV"/>
        </w:rPr>
        <w:t>(turpmāk – Noteikumi)</w:t>
      </w:r>
      <w:r w:rsidR="005A2EA0" w:rsidRPr="00C11495">
        <w:rPr>
          <w:rFonts w:ascii="Times New Roman" w:hAnsi="Times New Roman"/>
          <w:sz w:val="24"/>
          <w:szCs w:val="24"/>
          <w:lang w:val="lv-LV"/>
        </w:rPr>
        <w:t xml:space="preserve"> </w:t>
      </w:r>
      <w:r w:rsidR="0010766B">
        <w:rPr>
          <w:rFonts w:ascii="Times New Roman" w:hAnsi="Times New Roman"/>
          <w:sz w:val="24"/>
          <w:szCs w:val="24"/>
          <w:lang w:val="lv-LV"/>
        </w:rPr>
        <w:t>Nolikumā</w:t>
      </w:r>
      <w:r w:rsidR="00C8263B" w:rsidRPr="00C11495">
        <w:rPr>
          <w:rFonts w:ascii="Times New Roman" w:hAnsi="Times New Roman"/>
          <w:sz w:val="24"/>
          <w:szCs w:val="24"/>
          <w:lang w:val="lv-LV"/>
        </w:rPr>
        <w:t xml:space="preserve">, Lēmumā vai Līgumā noteiktām prasībām vai valsts atbalsta saņemšanai noteiktām prasībām un līdz ar to nevarēja vai nevar pretendēt uz </w:t>
      </w:r>
      <w:r w:rsidR="0010766B">
        <w:rPr>
          <w:rFonts w:ascii="Times New Roman" w:hAnsi="Times New Roman"/>
          <w:sz w:val="24"/>
          <w:szCs w:val="24"/>
          <w:lang w:val="lv-LV"/>
        </w:rPr>
        <w:t>Atbalstu</w:t>
      </w:r>
      <w:r w:rsidR="00C8263B" w:rsidRPr="00C11495">
        <w:rPr>
          <w:rFonts w:ascii="Times New Roman" w:hAnsi="Times New Roman"/>
          <w:sz w:val="24"/>
          <w:szCs w:val="24"/>
          <w:lang w:val="lv-LV"/>
        </w:rPr>
        <w:t>;</w:t>
      </w:r>
    </w:p>
    <w:p w14:paraId="00C9816D" w14:textId="076E492F" w:rsidR="003D55CF" w:rsidRDefault="003D55CF"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Noteikumu 2</w:t>
      </w:r>
      <w:r w:rsidR="00554152">
        <w:rPr>
          <w:rFonts w:ascii="Times New Roman" w:hAnsi="Times New Roman"/>
          <w:sz w:val="24"/>
          <w:szCs w:val="24"/>
          <w:lang w:val="lv-LV"/>
        </w:rPr>
        <w:t>8</w:t>
      </w:r>
      <w:r>
        <w:rPr>
          <w:rFonts w:ascii="Times New Roman" w:hAnsi="Times New Roman"/>
          <w:sz w:val="24"/>
          <w:szCs w:val="24"/>
          <w:lang w:val="lv-LV"/>
        </w:rPr>
        <w:t>. un 2</w:t>
      </w:r>
      <w:r w:rsidR="00554152">
        <w:rPr>
          <w:rFonts w:ascii="Times New Roman" w:hAnsi="Times New Roman"/>
          <w:sz w:val="24"/>
          <w:szCs w:val="24"/>
          <w:lang w:val="lv-LV"/>
        </w:rPr>
        <w:t>9</w:t>
      </w:r>
      <w:r>
        <w:rPr>
          <w:rFonts w:ascii="Times New Roman" w:hAnsi="Times New Roman"/>
          <w:sz w:val="24"/>
          <w:szCs w:val="24"/>
          <w:lang w:val="lv-LV"/>
        </w:rPr>
        <w:t>. punktā norādītajos gadījumos;</w:t>
      </w:r>
    </w:p>
    <w:p w14:paraId="528A0B7D" w14:textId="0B8F2D30" w:rsidR="00C8263B" w:rsidRDefault="00CC00AD" w:rsidP="00C11495">
      <w:pPr>
        <w:pStyle w:val="Sarakstarindkopa"/>
        <w:numPr>
          <w:ilvl w:val="1"/>
          <w:numId w:val="9"/>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F6545E" w:rsidRPr="00C11495">
        <w:rPr>
          <w:rFonts w:ascii="Times New Roman" w:hAnsi="Times New Roman"/>
          <w:sz w:val="24"/>
          <w:szCs w:val="24"/>
          <w:lang w:val="lv-LV"/>
        </w:rPr>
        <w:t>nav izpildīti citi Finansējuma saņēmēja</w:t>
      </w:r>
      <w:r w:rsidR="00C8263B" w:rsidRPr="00C11495">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5DC2A494" w14:textId="77777777" w:rsidR="00C11495" w:rsidRPr="00C11495" w:rsidRDefault="00C11495" w:rsidP="00C11495">
      <w:pPr>
        <w:spacing w:after="0" w:line="240" w:lineRule="auto"/>
        <w:jc w:val="both"/>
        <w:rPr>
          <w:rFonts w:ascii="Times New Roman" w:hAnsi="Times New Roman"/>
          <w:sz w:val="24"/>
          <w:szCs w:val="24"/>
          <w:lang w:val="lv-LV"/>
        </w:rPr>
      </w:pPr>
    </w:p>
    <w:p w14:paraId="7D6A847E" w14:textId="31465AFF" w:rsidR="00C11495" w:rsidRDefault="006E74BC" w:rsidP="00C11495">
      <w:pPr>
        <w:pStyle w:val="Sarakstarindkopa"/>
        <w:numPr>
          <w:ilvl w:val="0"/>
          <w:numId w:val="9"/>
        </w:numPr>
        <w:spacing w:after="0" w:line="240" w:lineRule="auto"/>
        <w:jc w:val="both"/>
        <w:rPr>
          <w:rFonts w:ascii="Times New Roman" w:hAnsi="Times New Roman"/>
          <w:sz w:val="24"/>
          <w:szCs w:val="24"/>
          <w:lang w:val="lv-LV"/>
        </w:rPr>
      </w:pPr>
      <w:r w:rsidRPr="00C11495">
        <w:rPr>
          <w:rFonts w:ascii="Times New Roman" w:hAnsi="Times New Roman"/>
          <w:sz w:val="24"/>
          <w:szCs w:val="24"/>
          <w:lang w:val="lv-LV"/>
        </w:rPr>
        <w:t xml:space="preserve">Finansētājam ir tiesības </w:t>
      </w:r>
      <w:r w:rsidR="00F731AC" w:rsidRPr="00C11495">
        <w:rPr>
          <w:rFonts w:ascii="Times New Roman" w:hAnsi="Times New Roman"/>
          <w:sz w:val="24"/>
          <w:szCs w:val="24"/>
          <w:lang w:val="lv-LV"/>
        </w:rPr>
        <w:t>atlikt</w:t>
      </w:r>
      <w:r w:rsidRPr="00C11495">
        <w:rPr>
          <w:rFonts w:ascii="Times New Roman" w:hAnsi="Times New Roman"/>
          <w:sz w:val="24"/>
          <w:szCs w:val="24"/>
          <w:lang w:val="lv-LV"/>
        </w:rPr>
        <w:t xml:space="preserve"> </w:t>
      </w:r>
      <w:r w:rsidR="0010766B">
        <w:rPr>
          <w:rFonts w:ascii="Times New Roman" w:hAnsi="Times New Roman"/>
          <w:sz w:val="24"/>
          <w:szCs w:val="24"/>
          <w:lang w:val="lv-LV"/>
        </w:rPr>
        <w:t>Finansējuma</w:t>
      </w:r>
      <w:r w:rsidRPr="00C11495">
        <w:rPr>
          <w:rFonts w:ascii="Times New Roman" w:hAnsi="Times New Roman"/>
          <w:sz w:val="24"/>
          <w:szCs w:val="24"/>
          <w:lang w:val="lv-LV"/>
        </w:rPr>
        <w:t xml:space="preserve"> maksājumu, ja</w:t>
      </w:r>
      <w:r w:rsidR="00F95D5E" w:rsidRPr="00C11495">
        <w:rPr>
          <w:rFonts w:ascii="Times New Roman" w:hAnsi="Times New Roman"/>
          <w:sz w:val="24"/>
          <w:szCs w:val="24"/>
          <w:lang w:val="lv-LV"/>
        </w:rPr>
        <w:t xml:space="preserve"> </w:t>
      </w:r>
      <w:r w:rsidR="0010766B">
        <w:rPr>
          <w:rFonts w:ascii="Times New Roman" w:hAnsi="Times New Roman"/>
          <w:sz w:val="24"/>
          <w:szCs w:val="24"/>
          <w:lang w:val="lv-LV"/>
        </w:rPr>
        <w:t>F</w:t>
      </w:r>
      <w:r w:rsidR="00F95D5E" w:rsidRPr="00C11495">
        <w:rPr>
          <w:rFonts w:ascii="Times New Roman" w:hAnsi="Times New Roman"/>
          <w:sz w:val="24"/>
          <w:szCs w:val="24"/>
          <w:lang w:val="lv-LV"/>
        </w:rPr>
        <w:t xml:space="preserve">inansējuma maksājuma saņemšanai iesniegtajos dokumentos ir konstatētas kļūdas, kuras saprātīgā </w:t>
      </w:r>
      <w:r w:rsidR="001B604E" w:rsidRPr="00C11495">
        <w:rPr>
          <w:rFonts w:ascii="Times New Roman" w:hAnsi="Times New Roman"/>
          <w:sz w:val="24"/>
          <w:szCs w:val="24"/>
          <w:lang w:val="lv-LV"/>
        </w:rPr>
        <w:t>termiņā</w:t>
      </w:r>
      <w:r w:rsidR="005140DC" w:rsidRPr="00C11495">
        <w:rPr>
          <w:rFonts w:ascii="Times New Roman" w:hAnsi="Times New Roman"/>
          <w:sz w:val="24"/>
          <w:szCs w:val="24"/>
          <w:lang w:val="lv-LV"/>
        </w:rPr>
        <w:t xml:space="preserve"> </w:t>
      </w:r>
      <w:r w:rsidR="00F95D5E" w:rsidRPr="00C11495">
        <w:rPr>
          <w:rFonts w:ascii="Times New Roman" w:hAnsi="Times New Roman"/>
          <w:sz w:val="24"/>
          <w:szCs w:val="24"/>
          <w:lang w:val="lv-LV"/>
        </w:rPr>
        <w:t xml:space="preserve">ir novēršamas, negrozot Projekta </w:t>
      </w:r>
      <w:r w:rsidR="006B56ED" w:rsidRPr="00C11495">
        <w:rPr>
          <w:rFonts w:ascii="Times New Roman" w:hAnsi="Times New Roman"/>
          <w:sz w:val="24"/>
          <w:szCs w:val="24"/>
          <w:lang w:val="lv-LV"/>
        </w:rPr>
        <w:t>īstenošanas</w:t>
      </w:r>
      <w:r w:rsidR="00F95D5E" w:rsidRPr="00C11495">
        <w:rPr>
          <w:rFonts w:ascii="Times New Roman" w:hAnsi="Times New Roman"/>
          <w:sz w:val="24"/>
          <w:szCs w:val="24"/>
          <w:lang w:val="lv-LV"/>
        </w:rPr>
        <w:t xml:space="preserve"> faktisko rezultātu un Projekta izpildes dokumentāciju, nav iesniegti visi </w:t>
      </w:r>
      <w:r w:rsidR="00F95D5E" w:rsidRPr="00C11495">
        <w:rPr>
          <w:rFonts w:ascii="Times New Roman" w:hAnsi="Times New Roman"/>
          <w:sz w:val="24"/>
          <w:szCs w:val="24"/>
          <w:lang w:val="lv-LV"/>
        </w:rPr>
        <w:lastRenderedPageBreak/>
        <w:t xml:space="preserve">Līgumā noteiktie </w:t>
      </w:r>
      <w:r w:rsidR="0010766B">
        <w:rPr>
          <w:rFonts w:ascii="Times New Roman" w:hAnsi="Times New Roman"/>
          <w:sz w:val="24"/>
          <w:szCs w:val="24"/>
          <w:lang w:val="lv-LV"/>
        </w:rPr>
        <w:t>F</w:t>
      </w:r>
      <w:r w:rsidR="00F95D5E" w:rsidRPr="00C11495">
        <w:rPr>
          <w:rFonts w:ascii="Times New Roman" w:hAnsi="Times New Roman"/>
          <w:sz w:val="24"/>
          <w:szCs w:val="24"/>
          <w:lang w:val="lv-LV"/>
        </w:rPr>
        <w:t>inansējuma maksājuma saņemšanai nepieciešamie dokumenti</w:t>
      </w:r>
      <w:r w:rsidR="000E14B2" w:rsidRPr="00C11495">
        <w:rPr>
          <w:rFonts w:ascii="Times New Roman" w:hAnsi="Times New Roman"/>
          <w:sz w:val="24"/>
          <w:szCs w:val="24"/>
          <w:lang w:val="lv-LV"/>
        </w:rPr>
        <w:t xml:space="preserve">, ciktāl tas neietekmē Līgumā noteiktās Finansētāja tiesības un </w:t>
      </w:r>
      <w:r w:rsidR="0010766B">
        <w:rPr>
          <w:rFonts w:ascii="Times New Roman" w:hAnsi="Times New Roman"/>
          <w:sz w:val="24"/>
          <w:szCs w:val="24"/>
          <w:lang w:val="lv-LV"/>
        </w:rPr>
        <w:t>F</w:t>
      </w:r>
      <w:r w:rsidR="000E14B2" w:rsidRPr="00C11495">
        <w:rPr>
          <w:rFonts w:ascii="Times New Roman" w:hAnsi="Times New Roman"/>
          <w:sz w:val="24"/>
          <w:szCs w:val="24"/>
          <w:lang w:val="lv-LV"/>
        </w:rPr>
        <w:t>inansējuma samaksas iespējamos maksimālos termiņus</w:t>
      </w:r>
      <w:r w:rsidR="001B604E" w:rsidRPr="00C11495">
        <w:rPr>
          <w:rFonts w:ascii="Times New Roman" w:hAnsi="Times New Roman"/>
          <w:sz w:val="24"/>
          <w:szCs w:val="24"/>
          <w:lang w:val="lv-LV"/>
        </w:rPr>
        <w:t>.</w:t>
      </w:r>
    </w:p>
    <w:p w14:paraId="46D5C580" w14:textId="77777777" w:rsidR="00C11495" w:rsidRDefault="00C11495" w:rsidP="00C11495">
      <w:pPr>
        <w:pStyle w:val="Sarakstarindkopa"/>
        <w:spacing w:after="0" w:line="240" w:lineRule="auto"/>
        <w:ind w:left="360"/>
        <w:jc w:val="both"/>
        <w:rPr>
          <w:rFonts w:ascii="Times New Roman" w:hAnsi="Times New Roman"/>
          <w:sz w:val="24"/>
          <w:szCs w:val="24"/>
          <w:lang w:val="lv-LV"/>
        </w:rPr>
      </w:pPr>
    </w:p>
    <w:p w14:paraId="3EBF8CA6" w14:textId="182B3B6C" w:rsidR="00641A05" w:rsidRDefault="00A24214" w:rsidP="00641A05">
      <w:pPr>
        <w:pStyle w:val="Sarakstarindkopa"/>
        <w:numPr>
          <w:ilvl w:val="0"/>
          <w:numId w:val="9"/>
        </w:numPr>
        <w:spacing w:after="0" w:line="240" w:lineRule="auto"/>
        <w:jc w:val="both"/>
        <w:rPr>
          <w:rFonts w:ascii="Times New Roman" w:hAnsi="Times New Roman"/>
          <w:sz w:val="24"/>
          <w:szCs w:val="24"/>
          <w:lang w:val="lv-LV"/>
        </w:rPr>
      </w:pPr>
      <w:r w:rsidRPr="00641A05">
        <w:rPr>
          <w:rFonts w:ascii="Times New Roman" w:hAnsi="Times New Roman"/>
          <w:sz w:val="24"/>
          <w:szCs w:val="24"/>
          <w:lang w:val="lv-LV"/>
        </w:rPr>
        <w:t xml:space="preserve">Izvērtējot </w:t>
      </w:r>
      <w:r w:rsidRPr="00FD7BED">
        <w:rPr>
          <w:rFonts w:ascii="Times New Roman" w:hAnsi="Times New Roman"/>
          <w:sz w:val="24"/>
          <w:szCs w:val="24"/>
          <w:lang w:val="lv-LV"/>
        </w:rPr>
        <w:t>Pārskatu</w:t>
      </w:r>
      <w:r w:rsidRPr="00641A05">
        <w:rPr>
          <w:rFonts w:ascii="Times New Roman" w:hAnsi="Times New Roman"/>
          <w:sz w:val="24"/>
          <w:szCs w:val="24"/>
          <w:lang w:val="lv-LV"/>
        </w:rPr>
        <w:t xml:space="preserve"> un tam pievienotos dokumentus un konstatējot, ka visas prasības </w:t>
      </w:r>
      <w:r w:rsidR="0010766B" w:rsidRPr="00641A05">
        <w:rPr>
          <w:rFonts w:ascii="Times New Roman" w:hAnsi="Times New Roman"/>
          <w:sz w:val="24"/>
          <w:szCs w:val="24"/>
          <w:lang w:val="lv-LV"/>
        </w:rPr>
        <w:t>Atbalsta</w:t>
      </w:r>
      <w:r w:rsidRPr="00641A05">
        <w:rPr>
          <w:rFonts w:ascii="Times New Roman" w:hAnsi="Times New Roman"/>
          <w:sz w:val="24"/>
          <w:szCs w:val="24"/>
          <w:lang w:val="lv-LV"/>
        </w:rPr>
        <w:t xml:space="preserve"> saņemšanai ir izpildītas, Finansētājs apstiprina </w:t>
      </w:r>
      <w:r w:rsidRPr="00FD7BED">
        <w:rPr>
          <w:rFonts w:ascii="Times New Roman" w:hAnsi="Times New Roman"/>
          <w:sz w:val="24"/>
          <w:szCs w:val="24"/>
          <w:lang w:val="lv-LV"/>
        </w:rPr>
        <w:t xml:space="preserve">pārskatu un </w:t>
      </w:r>
      <w:proofErr w:type="spellStart"/>
      <w:r w:rsidRPr="00FD7BED">
        <w:rPr>
          <w:rFonts w:ascii="Times New Roman" w:hAnsi="Times New Roman"/>
          <w:sz w:val="24"/>
          <w:szCs w:val="24"/>
          <w:lang w:val="lv-LV"/>
        </w:rPr>
        <w:t>nosūta</w:t>
      </w:r>
      <w:proofErr w:type="spellEnd"/>
      <w:r w:rsidRPr="00FD7BED">
        <w:rPr>
          <w:rFonts w:ascii="Times New Roman" w:hAnsi="Times New Roman"/>
          <w:sz w:val="24"/>
          <w:szCs w:val="24"/>
          <w:lang w:val="lv-LV"/>
        </w:rPr>
        <w:t xml:space="preserve"> apstiprinātā pārskata kopiju Finansējuma saņēmējam.</w:t>
      </w:r>
    </w:p>
    <w:p w14:paraId="4D934E6A" w14:textId="77777777" w:rsidR="001E0A46" w:rsidRPr="001E0A46" w:rsidRDefault="001E0A46" w:rsidP="001E0A46">
      <w:pPr>
        <w:spacing w:after="0" w:line="240" w:lineRule="auto"/>
        <w:jc w:val="both"/>
        <w:rPr>
          <w:rFonts w:ascii="Times New Roman" w:hAnsi="Times New Roman"/>
          <w:sz w:val="24"/>
          <w:szCs w:val="24"/>
          <w:lang w:val="lv-LV"/>
        </w:rPr>
      </w:pPr>
    </w:p>
    <w:p w14:paraId="78BF66F9" w14:textId="61DE5571" w:rsidR="00996714" w:rsidRPr="00996714" w:rsidRDefault="0010766B" w:rsidP="00996714">
      <w:pPr>
        <w:pStyle w:val="Sarakstarindkopa"/>
        <w:numPr>
          <w:ilvl w:val="0"/>
          <w:numId w:val="9"/>
        </w:numPr>
        <w:spacing w:after="0" w:line="240" w:lineRule="auto"/>
        <w:jc w:val="both"/>
        <w:rPr>
          <w:rFonts w:ascii="Times New Roman" w:hAnsi="Times New Roman"/>
          <w:sz w:val="24"/>
          <w:szCs w:val="24"/>
          <w:lang w:val="lv-LV"/>
        </w:rPr>
      </w:pPr>
      <w:r w:rsidRPr="00FD7BED">
        <w:rPr>
          <w:rFonts w:ascii="Times New Roman" w:hAnsi="Times New Roman"/>
          <w:sz w:val="24"/>
          <w:szCs w:val="24"/>
          <w:lang w:val="lv-LV"/>
        </w:rPr>
        <w:t>Atbalsts</w:t>
      </w:r>
      <w:r w:rsidR="00D409BA" w:rsidRPr="00FD7BED">
        <w:rPr>
          <w:rFonts w:ascii="Times New Roman" w:hAnsi="Times New Roman"/>
          <w:sz w:val="24"/>
          <w:szCs w:val="24"/>
          <w:lang w:val="lv-LV"/>
        </w:rPr>
        <w:t xml:space="preserve"> tiek izmaksāts Finansējuma saņēmējam, pamatojoties uz Finansējuma saņēmēja piestādīto rēķinu, kurš tiek iesniegt</w:t>
      </w:r>
      <w:r w:rsidR="004B5143" w:rsidRPr="00FD7BED">
        <w:rPr>
          <w:rFonts w:ascii="Times New Roman" w:hAnsi="Times New Roman"/>
          <w:sz w:val="24"/>
          <w:szCs w:val="24"/>
          <w:lang w:val="lv-LV"/>
        </w:rPr>
        <w:t>s</w:t>
      </w:r>
      <w:r w:rsidR="00E3443A" w:rsidRPr="00FD7BED">
        <w:rPr>
          <w:rFonts w:ascii="Times New Roman" w:hAnsi="Times New Roman"/>
          <w:sz w:val="24"/>
          <w:szCs w:val="24"/>
          <w:lang w:val="lv-LV"/>
        </w:rPr>
        <w:t xml:space="preserve"> kopā ar Līguma </w:t>
      </w:r>
      <w:r w:rsidR="002C1ECD" w:rsidRPr="00FD7BED">
        <w:rPr>
          <w:rFonts w:ascii="Times New Roman" w:hAnsi="Times New Roman"/>
          <w:sz w:val="24"/>
          <w:szCs w:val="24"/>
          <w:lang w:val="lv-LV"/>
        </w:rPr>
        <w:t>7</w:t>
      </w:r>
      <w:r w:rsidR="00E3443A" w:rsidRPr="00FD7BED">
        <w:rPr>
          <w:rFonts w:ascii="Times New Roman" w:hAnsi="Times New Roman"/>
          <w:sz w:val="24"/>
          <w:szCs w:val="24"/>
          <w:lang w:val="lv-LV"/>
        </w:rPr>
        <w:t>.</w:t>
      </w:r>
      <w:r w:rsidR="004904D1" w:rsidRPr="00FD7BED">
        <w:rPr>
          <w:rFonts w:ascii="Times New Roman" w:hAnsi="Times New Roman"/>
          <w:sz w:val="24"/>
          <w:szCs w:val="24"/>
          <w:lang w:val="lv-LV"/>
        </w:rPr>
        <w:t xml:space="preserve">1. </w:t>
      </w:r>
      <w:r w:rsidR="00D409BA" w:rsidRPr="00FD7BED">
        <w:rPr>
          <w:rFonts w:ascii="Times New Roman" w:hAnsi="Times New Roman"/>
          <w:sz w:val="24"/>
          <w:szCs w:val="24"/>
          <w:lang w:val="lv-LV"/>
        </w:rPr>
        <w:t>apakšpunktā minēt</w:t>
      </w:r>
      <w:r w:rsidR="004904D1" w:rsidRPr="00FD7BED">
        <w:rPr>
          <w:rFonts w:ascii="Times New Roman" w:hAnsi="Times New Roman"/>
          <w:sz w:val="24"/>
          <w:szCs w:val="24"/>
          <w:lang w:val="lv-LV"/>
        </w:rPr>
        <w:t>o</w:t>
      </w:r>
      <w:r w:rsidR="00D409BA" w:rsidRPr="00FD7BED">
        <w:rPr>
          <w:rFonts w:ascii="Times New Roman" w:hAnsi="Times New Roman"/>
          <w:sz w:val="24"/>
          <w:szCs w:val="24"/>
          <w:lang w:val="lv-LV"/>
        </w:rPr>
        <w:t xml:space="preserve"> </w:t>
      </w:r>
      <w:r w:rsidR="004B5143" w:rsidRPr="00FD7BED">
        <w:rPr>
          <w:rFonts w:ascii="Times New Roman" w:hAnsi="Times New Roman"/>
          <w:sz w:val="24"/>
          <w:szCs w:val="24"/>
          <w:lang w:val="lv-LV"/>
        </w:rPr>
        <w:t>Pārskata</w:t>
      </w:r>
      <w:r w:rsidR="00E3443A" w:rsidRPr="00FD7BED">
        <w:rPr>
          <w:rFonts w:ascii="Times New Roman" w:hAnsi="Times New Roman"/>
          <w:sz w:val="24"/>
          <w:szCs w:val="24"/>
          <w:lang w:val="lv-LV"/>
        </w:rPr>
        <w:t xml:space="preserve"> kopiju</w:t>
      </w:r>
      <w:r w:rsidR="00D409BA" w:rsidRPr="00FD7BED">
        <w:rPr>
          <w:rFonts w:ascii="Times New Roman" w:hAnsi="Times New Roman"/>
          <w:sz w:val="24"/>
          <w:szCs w:val="24"/>
          <w:lang w:val="lv-LV"/>
        </w:rPr>
        <w:t>.</w:t>
      </w:r>
    </w:p>
    <w:p w14:paraId="58DC2A72" w14:textId="0E0CDE1B" w:rsidR="00996714" w:rsidRDefault="00EE2142" w:rsidP="001E0A46">
      <w:pPr>
        <w:spacing w:after="0" w:line="240" w:lineRule="auto"/>
        <w:jc w:val="both"/>
        <w:rPr>
          <w:lang w:val="lv-LV"/>
        </w:rPr>
      </w:pPr>
      <w:r w:rsidRPr="00FD7BED">
        <w:rPr>
          <w:rFonts w:ascii="Times New Roman" w:hAnsi="Times New Roman"/>
          <w:sz w:val="24"/>
          <w:szCs w:val="24"/>
          <w:lang w:val="lv-LV"/>
        </w:rPr>
        <w:t xml:space="preserve"> </w:t>
      </w:r>
    </w:p>
    <w:p w14:paraId="37DCDD9D" w14:textId="6D4DCC04" w:rsidR="00CE7D96" w:rsidRPr="00996714" w:rsidRDefault="00D409BA" w:rsidP="00996714">
      <w:pPr>
        <w:pStyle w:val="Sarakstarindkopa"/>
        <w:numPr>
          <w:ilvl w:val="0"/>
          <w:numId w:val="9"/>
        </w:numPr>
        <w:spacing w:after="0" w:line="240" w:lineRule="auto"/>
        <w:jc w:val="both"/>
        <w:rPr>
          <w:rFonts w:ascii="Times New Roman" w:hAnsi="Times New Roman"/>
          <w:sz w:val="24"/>
          <w:szCs w:val="24"/>
          <w:lang w:val="lv-LV"/>
        </w:rPr>
      </w:pPr>
      <w:r w:rsidRPr="00996714">
        <w:rPr>
          <w:rFonts w:ascii="Times New Roman" w:hAnsi="Times New Roman"/>
          <w:sz w:val="24"/>
          <w:szCs w:val="24"/>
          <w:lang w:val="lv-LV"/>
        </w:rPr>
        <w:t>Rēķinu Finansējuma saņēmējs piestāda</w:t>
      </w:r>
      <w:r w:rsidR="00A24214" w:rsidRPr="00996714">
        <w:rPr>
          <w:rFonts w:ascii="Times New Roman" w:hAnsi="Times New Roman"/>
          <w:sz w:val="24"/>
          <w:szCs w:val="24"/>
          <w:lang w:val="lv-LV"/>
        </w:rPr>
        <w:t xml:space="preserve"> pēc </w:t>
      </w:r>
      <w:r w:rsidR="00A24214" w:rsidRPr="00FD7BED">
        <w:rPr>
          <w:rFonts w:ascii="Times New Roman" w:hAnsi="Times New Roman"/>
          <w:sz w:val="24"/>
          <w:szCs w:val="24"/>
          <w:lang w:val="lv-LV"/>
        </w:rPr>
        <w:t>Pārskata apstiprināšanas</w:t>
      </w:r>
      <w:r w:rsidRPr="00996714">
        <w:rPr>
          <w:rFonts w:ascii="Times New Roman" w:hAnsi="Times New Roman"/>
          <w:sz w:val="24"/>
          <w:szCs w:val="24"/>
          <w:lang w:val="lv-LV"/>
        </w:rPr>
        <w:t xml:space="preserve">, izmantojot Rīgas pilsētas pašvaldības e-pakalpojumu “rēķina iesniegšana” Rīgas pilsētas pašvaldības pakalpojumu portālā </w:t>
      </w:r>
      <w:hyperlink r:id="rId10" w:history="1">
        <w:r w:rsidRPr="00996714">
          <w:rPr>
            <w:rStyle w:val="Hipersaite"/>
            <w:rFonts w:ascii="Times New Roman" w:hAnsi="Times New Roman"/>
            <w:sz w:val="24"/>
            <w:szCs w:val="24"/>
            <w:lang w:val="lv-LV"/>
          </w:rPr>
          <w:t>https://www.eriga.lv</w:t>
        </w:r>
      </w:hyperlink>
      <w:r w:rsidRPr="00996714">
        <w:rPr>
          <w:rFonts w:ascii="Times New Roman" w:hAnsi="Times New Roman"/>
          <w:sz w:val="24"/>
          <w:szCs w:val="24"/>
          <w:lang w:val="lv-LV"/>
        </w:rPr>
        <w:t>. Rēķin</w:t>
      </w:r>
      <w:r w:rsidR="00DA27CE" w:rsidRPr="00996714">
        <w:rPr>
          <w:rFonts w:ascii="Times New Roman" w:hAnsi="Times New Roman"/>
          <w:sz w:val="24"/>
          <w:szCs w:val="24"/>
          <w:lang w:val="lv-LV"/>
        </w:rPr>
        <w:t>a</w:t>
      </w:r>
      <w:r w:rsidRPr="00996714">
        <w:rPr>
          <w:rFonts w:ascii="Times New Roman" w:hAnsi="Times New Roman"/>
          <w:sz w:val="24"/>
          <w:szCs w:val="24"/>
          <w:lang w:val="lv-LV"/>
        </w:rPr>
        <w:t xml:space="preserve"> maksājuma pamatojumā </w:t>
      </w:r>
      <w:r w:rsidR="00DA27CE" w:rsidRPr="00996714">
        <w:rPr>
          <w:rFonts w:ascii="Times New Roman" w:hAnsi="Times New Roman"/>
          <w:sz w:val="24"/>
          <w:szCs w:val="24"/>
          <w:lang w:val="lv-LV"/>
        </w:rPr>
        <w:t xml:space="preserve">obligāti </w:t>
      </w:r>
      <w:r w:rsidRPr="00996714">
        <w:rPr>
          <w:rFonts w:ascii="Times New Roman" w:hAnsi="Times New Roman"/>
          <w:sz w:val="24"/>
          <w:szCs w:val="24"/>
          <w:lang w:val="lv-LV"/>
        </w:rPr>
        <w:t>jānorāda šād</w:t>
      </w:r>
      <w:r w:rsidR="00DA27CE" w:rsidRPr="00996714">
        <w:rPr>
          <w:rFonts w:ascii="Times New Roman" w:hAnsi="Times New Roman"/>
          <w:sz w:val="24"/>
          <w:szCs w:val="24"/>
          <w:lang w:val="lv-LV"/>
        </w:rPr>
        <w:t>a</w:t>
      </w:r>
      <w:r w:rsidRPr="00996714">
        <w:rPr>
          <w:rFonts w:ascii="Times New Roman" w:hAnsi="Times New Roman"/>
          <w:sz w:val="24"/>
          <w:szCs w:val="24"/>
          <w:lang w:val="lv-LV"/>
        </w:rPr>
        <w:t xml:space="preserve"> informācija: “Pašvaldības līdzfinansējuma maksājums saskaņā ar Līgumu Nr.</w:t>
      </w:r>
      <w:r w:rsidR="000F4375" w:rsidRPr="00996714">
        <w:rPr>
          <w:rFonts w:ascii="Times New Roman" w:hAnsi="Times New Roman"/>
          <w:sz w:val="24"/>
          <w:szCs w:val="24"/>
          <w:lang w:val="lv-LV"/>
        </w:rPr>
        <w:t> </w:t>
      </w:r>
      <w:r w:rsidRPr="00996714">
        <w:rPr>
          <w:rFonts w:ascii="Times New Roman" w:hAnsi="Times New Roman"/>
          <w:sz w:val="24"/>
          <w:szCs w:val="24"/>
          <w:lang w:val="lv-LV"/>
        </w:rPr>
        <w:t xml:space="preserve">DI – </w:t>
      </w:r>
      <w:r w:rsidR="00C85D23" w:rsidRPr="00996714">
        <w:rPr>
          <w:rFonts w:ascii="Times New Roman" w:hAnsi="Times New Roman"/>
          <w:sz w:val="24"/>
          <w:szCs w:val="24"/>
          <w:lang w:val="lv-LV"/>
        </w:rPr>
        <w:t>2X</w:t>
      </w:r>
      <w:r w:rsidRPr="00996714">
        <w:rPr>
          <w:rFonts w:ascii="Times New Roman" w:hAnsi="Times New Roman"/>
          <w:sz w:val="24"/>
          <w:szCs w:val="24"/>
          <w:lang w:val="lv-LV"/>
        </w:rPr>
        <w:t xml:space="preserve">- ___- </w:t>
      </w:r>
      <w:proofErr w:type="spellStart"/>
      <w:r w:rsidRPr="00996714">
        <w:rPr>
          <w:rFonts w:ascii="Times New Roman" w:hAnsi="Times New Roman"/>
          <w:sz w:val="24"/>
          <w:szCs w:val="24"/>
          <w:lang w:val="lv-LV"/>
        </w:rPr>
        <w:t>lī</w:t>
      </w:r>
      <w:proofErr w:type="spellEnd"/>
      <w:r w:rsidR="00A24214" w:rsidRPr="00996714">
        <w:rPr>
          <w:rFonts w:ascii="Times New Roman" w:hAnsi="Times New Roman"/>
          <w:sz w:val="24"/>
          <w:szCs w:val="24"/>
          <w:lang w:val="lv-LV"/>
        </w:rPr>
        <w:t xml:space="preserve"> par projekta “</w:t>
      </w:r>
      <w:r w:rsidRPr="00996714">
        <w:rPr>
          <w:rFonts w:ascii="Times New Roman" w:hAnsi="Times New Roman"/>
          <w:sz w:val="24"/>
          <w:szCs w:val="24"/>
          <w:lang w:val="lv-LV"/>
        </w:rPr>
        <w:t>_________</w:t>
      </w:r>
      <w:r w:rsidR="00A24214" w:rsidRPr="00996714">
        <w:rPr>
          <w:rFonts w:ascii="Times New Roman" w:hAnsi="Times New Roman"/>
          <w:sz w:val="24"/>
          <w:szCs w:val="24"/>
          <w:lang w:val="lv-LV"/>
        </w:rPr>
        <w:t>_______________________________</w:t>
      </w:r>
      <w:r w:rsidRPr="00996714">
        <w:rPr>
          <w:rFonts w:ascii="Times New Roman" w:hAnsi="Times New Roman"/>
          <w:sz w:val="24"/>
          <w:szCs w:val="24"/>
          <w:lang w:val="lv-LV"/>
        </w:rPr>
        <w:t>darbi” īstenošanu”.</w:t>
      </w:r>
    </w:p>
    <w:p w14:paraId="0C4C7C6B" w14:textId="77777777" w:rsidR="00996714" w:rsidRPr="00996714" w:rsidRDefault="00996714" w:rsidP="00996714">
      <w:pPr>
        <w:pStyle w:val="Sarakstarindkopa"/>
        <w:spacing w:after="0" w:line="240" w:lineRule="auto"/>
        <w:ind w:left="360"/>
        <w:jc w:val="both"/>
        <w:rPr>
          <w:rFonts w:ascii="Times New Roman" w:hAnsi="Times New Roman"/>
          <w:sz w:val="24"/>
          <w:szCs w:val="24"/>
          <w:lang w:val="lv-LV"/>
        </w:rPr>
      </w:pPr>
    </w:p>
    <w:p w14:paraId="251E47CE" w14:textId="4B32E9E1" w:rsidR="00D409BA" w:rsidRPr="00DC2ECA" w:rsidRDefault="00DC2ECA" w:rsidP="00DC2ECA">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13. </w:t>
      </w:r>
      <w:r w:rsidR="00D409BA" w:rsidRPr="00DC2ECA">
        <w:rPr>
          <w:rFonts w:ascii="Times New Roman" w:hAnsi="Times New Roman"/>
          <w:sz w:val="24"/>
          <w:szCs w:val="24"/>
          <w:lang w:val="lv-LV"/>
        </w:rPr>
        <w:t xml:space="preserve">Līguma izpilde tiek finansēta no Rīgas </w:t>
      </w:r>
      <w:proofErr w:type="spellStart"/>
      <w:r w:rsidR="002E1BA8">
        <w:rPr>
          <w:rFonts w:ascii="Times New Roman" w:hAnsi="Times New Roman"/>
          <w:sz w:val="24"/>
          <w:szCs w:val="24"/>
          <w:lang w:val="lv-LV"/>
        </w:rPr>
        <w:t>valsts</w:t>
      </w:r>
      <w:r w:rsidR="00D409BA" w:rsidRPr="00DC2ECA">
        <w:rPr>
          <w:rFonts w:ascii="Times New Roman" w:hAnsi="Times New Roman"/>
          <w:sz w:val="24"/>
          <w:szCs w:val="24"/>
          <w:lang w:val="lv-LV"/>
        </w:rPr>
        <w:t>pilsētas</w:t>
      </w:r>
      <w:proofErr w:type="spellEnd"/>
      <w:r w:rsidR="00D409BA" w:rsidRPr="00DC2ECA">
        <w:rPr>
          <w:rFonts w:ascii="Times New Roman" w:hAnsi="Times New Roman"/>
          <w:sz w:val="24"/>
          <w:szCs w:val="24"/>
          <w:lang w:val="lv-LV"/>
        </w:rPr>
        <w:t xml:space="preserve"> pašvaldības budžeta programmā “</w:t>
      </w:r>
      <w:r w:rsidR="00277C8E" w:rsidRPr="00DC2ECA">
        <w:rPr>
          <w:rFonts w:ascii="Times New Roman" w:hAnsi="Times New Roman"/>
          <w:sz w:val="24"/>
          <w:szCs w:val="24"/>
          <w:lang w:val="lv-LV"/>
        </w:rPr>
        <w:t>Līdzfinansējums kultūras pieminekļu saglabāšanai</w:t>
      </w:r>
      <w:r w:rsidR="00D409BA" w:rsidRPr="00DC2ECA">
        <w:rPr>
          <w:rFonts w:ascii="Times New Roman" w:hAnsi="Times New Roman"/>
          <w:sz w:val="24"/>
          <w:szCs w:val="24"/>
          <w:lang w:val="lv-LV"/>
        </w:rPr>
        <w:t>”, kods 03.02.00. -</w:t>
      </w:r>
      <w:r w:rsidR="00E3443A" w:rsidRPr="00DC2ECA">
        <w:rPr>
          <w:rFonts w:ascii="Times New Roman" w:hAnsi="Times New Roman"/>
          <w:sz w:val="24"/>
          <w:szCs w:val="24"/>
          <w:lang w:val="lv-LV"/>
        </w:rPr>
        <w:t xml:space="preserve"> </w:t>
      </w:r>
      <w:r w:rsidR="00D409BA" w:rsidRPr="00DC2ECA">
        <w:rPr>
          <w:rFonts w:ascii="Times New Roman" w:hAnsi="Times New Roman"/>
          <w:sz w:val="24"/>
          <w:szCs w:val="24"/>
          <w:lang w:val="lv-LV"/>
        </w:rPr>
        <w:t xml:space="preserve">08.290, apstiprinātajiem līdzekļiem saskaņā ar spēkā esošajiem normatīvajiem aktiem un Rīgas </w:t>
      </w:r>
      <w:proofErr w:type="spellStart"/>
      <w:r w:rsidR="002C256C">
        <w:rPr>
          <w:rFonts w:ascii="Times New Roman" w:hAnsi="Times New Roman"/>
          <w:sz w:val="24"/>
          <w:szCs w:val="24"/>
          <w:lang w:val="lv-LV"/>
        </w:rPr>
        <w:t>valstspilsētas</w:t>
      </w:r>
      <w:proofErr w:type="spellEnd"/>
      <w:r w:rsidR="002C256C">
        <w:rPr>
          <w:rFonts w:ascii="Times New Roman" w:hAnsi="Times New Roman"/>
          <w:sz w:val="24"/>
          <w:szCs w:val="24"/>
          <w:lang w:val="lv-LV"/>
        </w:rPr>
        <w:t xml:space="preserve"> pašvaldības</w:t>
      </w:r>
      <w:r w:rsidR="00D409BA" w:rsidRPr="00DC2ECA">
        <w:rPr>
          <w:rFonts w:ascii="Times New Roman" w:hAnsi="Times New Roman"/>
          <w:sz w:val="24"/>
          <w:szCs w:val="24"/>
          <w:lang w:val="lv-LV"/>
        </w:rPr>
        <w:t xml:space="preserve"> noteikto kārtību.</w:t>
      </w:r>
    </w:p>
    <w:p w14:paraId="15B57A03" w14:textId="77777777" w:rsidR="00F27538" w:rsidRPr="00700635" w:rsidRDefault="00F27538" w:rsidP="00D409BA">
      <w:pPr>
        <w:spacing w:after="0" w:line="240" w:lineRule="auto"/>
        <w:rPr>
          <w:rFonts w:ascii="Times New Roman" w:hAnsi="Times New Roman"/>
          <w:sz w:val="24"/>
          <w:szCs w:val="24"/>
          <w:lang w:val="lv-LV"/>
        </w:rPr>
      </w:pPr>
    </w:p>
    <w:p w14:paraId="6E168633"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00F27538" w:rsidRPr="00700635">
        <w:rPr>
          <w:rFonts w:ascii="Times New Roman" w:hAnsi="Times New Roman"/>
          <w:b/>
          <w:sz w:val="24"/>
          <w:szCs w:val="24"/>
          <w:lang w:val="lv-LV"/>
        </w:rPr>
        <w:t xml:space="preserve">. </w:t>
      </w:r>
      <w:r w:rsidR="004629E2" w:rsidRPr="00700635">
        <w:rPr>
          <w:rFonts w:ascii="Times New Roman" w:hAnsi="Times New Roman"/>
          <w:b/>
          <w:sz w:val="24"/>
          <w:szCs w:val="24"/>
          <w:lang w:val="lv-LV"/>
        </w:rPr>
        <w:t xml:space="preserve">Finansētāja </w:t>
      </w:r>
      <w:r w:rsidR="00B37182" w:rsidRPr="00700635">
        <w:rPr>
          <w:rFonts w:ascii="Times New Roman" w:hAnsi="Times New Roman"/>
          <w:b/>
          <w:sz w:val="24"/>
          <w:szCs w:val="24"/>
          <w:lang w:val="lv-LV"/>
        </w:rPr>
        <w:t>tiesības un pienākumi</w:t>
      </w:r>
    </w:p>
    <w:p w14:paraId="71274CCF" w14:textId="77777777" w:rsidR="00F27538" w:rsidRPr="00700635" w:rsidRDefault="00F27538" w:rsidP="00F27538">
      <w:pPr>
        <w:spacing w:after="0" w:line="240" w:lineRule="auto"/>
        <w:jc w:val="center"/>
        <w:rPr>
          <w:rFonts w:ascii="Times New Roman" w:hAnsi="Times New Roman"/>
          <w:b/>
          <w:sz w:val="24"/>
          <w:szCs w:val="24"/>
          <w:lang w:val="lv-LV"/>
        </w:rPr>
      </w:pPr>
    </w:p>
    <w:p w14:paraId="50E4E534" w14:textId="74C9998D" w:rsidR="00EE2142" w:rsidRPr="005B6F38" w:rsidRDefault="005B6F38" w:rsidP="005B6F38">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14. </w:t>
      </w:r>
      <w:r w:rsidR="00EE2142" w:rsidRPr="005B6F38">
        <w:rPr>
          <w:rFonts w:ascii="Times New Roman" w:hAnsi="Times New Roman"/>
          <w:sz w:val="24"/>
          <w:szCs w:val="24"/>
          <w:lang w:val="lv-LV"/>
        </w:rPr>
        <w:t>Projekta īstenošanas laikā Finansētājs var veikt šādas Līguma izpildes kontroles darbības:</w:t>
      </w:r>
    </w:p>
    <w:p w14:paraId="7839E3F7" w14:textId="1F8E49A3" w:rsidR="00EE2142" w:rsidRPr="005B6F38"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5B6F38">
        <w:rPr>
          <w:rFonts w:ascii="Times New Roman" w:hAnsi="Times New Roman"/>
          <w:sz w:val="24"/>
          <w:szCs w:val="24"/>
          <w:lang w:val="lv-LV"/>
        </w:rPr>
        <w:t>Projekta īstenošanas dokumentu pārbaudi;</w:t>
      </w:r>
    </w:p>
    <w:p w14:paraId="5FEB6008" w14:textId="76CB8AD1" w:rsidR="00EE2142" w:rsidRPr="001D7BC0" w:rsidRDefault="005B6F38"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w:t>
      </w:r>
      <w:r w:rsidR="00EE2142" w:rsidRPr="001D7BC0">
        <w:rPr>
          <w:rFonts w:ascii="Times New Roman" w:hAnsi="Times New Roman"/>
          <w:sz w:val="24"/>
          <w:szCs w:val="24"/>
          <w:lang w:val="lv-LV"/>
        </w:rPr>
        <w:t>Projekta  darbu progresa pārbaudi atbilstoši Grafikam;</w:t>
      </w:r>
    </w:p>
    <w:p w14:paraId="63D002EC" w14:textId="4A78EE79" w:rsidR="00EE2142" w:rsidRPr="001D7BC0" w:rsidRDefault="005B6F38"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w:t>
      </w:r>
      <w:r w:rsidR="00EE2142" w:rsidRPr="001D7BC0">
        <w:rPr>
          <w:rFonts w:ascii="Times New Roman" w:hAnsi="Times New Roman"/>
          <w:sz w:val="24"/>
          <w:szCs w:val="24"/>
          <w:lang w:val="lv-LV"/>
        </w:rPr>
        <w:t>Projekta izdevumu atbilstības pārbaudi;</w:t>
      </w:r>
    </w:p>
    <w:p w14:paraId="3E0D06C7" w14:textId="30ABBEA5" w:rsid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790F52">
        <w:rPr>
          <w:rFonts w:ascii="Times New Roman" w:hAnsi="Times New Roman"/>
          <w:sz w:val="24"/>
          <w:szCs w:val="24"/>
          <w:lang w:val="lv-LV"/>
        </w:rPr>
        <w:t>pieprasīt Finansējuma saņēmējam nodrošināt Finansētāja pārstāvju piedalīšanos darbu pieņemšanā no Darbu veicēja puses pēc to pabeigšanas</w:t>
      </w:r>
      <w:r w:rsidR="00EE2142">
        <w:rPr>
          <w:rFonts w:ascii="Times New Roman" w:hAnsi="Times New Roman"/>
          <w:sz w:val="24"/>
          <w:szCs w:val="24"/>
          <w:lang w:val="lv-LV"/>
        </w:rPr>
        <w:t xml:space="preserve"> </w:t>
      </w:r>
      <w:r w:rsidR="00EE2142" w:rsidRPr="00AF0AD9">
        <w:rPr>
          <w:rFonts w:ascii="Times New Roman" w:hAnsi="Times New Roman"/>
          <w:sz w:val="24"/>
          <w:szCs w:val="24"/>
          <w:lang w:val="lv-LV"/>
        </w:rPr>
        <w:t xml:space="preserve">vai </w:t>
      </w:r>
      <w:r w:rsidR="00EE2142" w:rsidRPr="00DC2ECA">
        <w:rPr>
          <w:rFonts w:ascii="Times New Roman" w:hAnsi="Times New Roman"/>
          <w:sz w:val="24"/>
          <w:szCs w:val="24"/>
          <w:lang w:val="lv-LV"/>
        </w:rPr>
        <w:t>starpposmos,</w:t>
      </w:r>
      <w:r w:rsidR="00EE2142" w:rsidRPr="00790F52">
        <w:rPr>
          <w:rFonts w:ascii="Times New Roman" w:hAnsi="Times New Roman"/>
          <w:sz w:val="24"/>
          <w:szCs w:val="24"/>
          <w:lang w:val="lv-LV"/>
        </w:rPr>
        <w:t xml:space="preserve"> kā arī piedalīšanos darbu nodošanā ekspluatācijā;</w:t>
      </w:r>
    </w:p>
    <w:p w14:paraId="03398531" w14:textId="47BD7DE8" w:rsidR="00790F52" w:rsidRP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EE2142">
        <w:rPr>
          <w:rFonts w:ascii="Times New Roman" w:hAnsi="Times New Roman"/>
          <w:sz w:val="24"/>
          <w:szCs w:val="24"/>
          <w:lang w:val="lv-LV"/>
        </w:rPr>
        <w:t>Projekta ietvaros veikt tehnisko uzraudzību, pieaicinot Finansētāja būvuzraugu.</w:t>
      </w:r>
    </w:p>
    <w:p w14:paraId="5EB5849E" w14:textId="77777777" w:rsidR="00EE2142" w:rsidRDefault="00EE2142" w:rsidP="00EE2142">
      <w:pPr>
        <w:spacing w:after="0" w:line="240" w:lineRule="auto"/>
        <w:jc w:val="both"/>
        <w:rPr>
          <w:rFonts w:ascii="Times New Roman" w:hAnsi="Times New Roman"/>
          <w:sz w:val="24"/>
          <w:szCs w:val="24"/>
          <w:lang w:val="lv-LV"/>
        </w:rPr>
      </w:pPr>
    </w:p>
    <w:p w14:paraId="3A3BA03F" w14:textId="77777777" w:rsidR="00EE2142" w:rsidRDefault="00EE2142"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Finansētājam, kontrolējot Līguma izpildi, tostarp veicot pārbaudes ir šādas tiesības:</w:t>
      </w:r>
    </w:p>
    <w:p w14:paraId="5AB8C672" w14:textId="4B940F70" w:rsid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790F52">
        <w:rPr>
          <w:rFonts w:ascii="Times New Roman" w:hAnsi="Times New Roman"/>
          <w:sz w:val="24"/>
          <w:szCs w:val="24"/>
          <w:lang w:val="lv-LV"/>
        </w:rPr>
        <w:t>pieprasīt no Finansējuma saņēmēja rakstveida atskaiti vai paskaidrojumus par Projekta īstenošanas gaitu, tai skaitā, Grafikā noteikto termiņu ievērošanu;</w:t>
      </w:r>
    </w:p>
    <w:p w14:paraId="60C660E0" w14:textId="31F8F114" w:rsidR="00EE2142" w:rsidRP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EE2142">
        <w:rPr>
          <w:rFonts w:ascii="Times New Roman" w:hAnsi="Times New Roman"/>
          <w:sz w:val="24"/>
          <w:szCs w:val="24"/>
          <w:lang w:val="lv-LV"/>
        </w:rPr>
        <w:t>vismaz trīs darba dienas pirms ikmēneša pārbaudes, rakstiski paziņojot par to Finansējuma saņēmējam, ierasties būvlaukumā</w:t>
      </w:r>
      <w:r w:rsidR="00EE2142" w:rsidRPr="00EE2142">
        <w:rPr>
          <w:sz w:val="24"/>
          <w:szCs w:val="24"/>
          <w:lang w:val="lv-LV"/>
        </w:rPr>
        <w:t xml:space="preserve"> </w:t>
      </w:r>
      <w:r w:rsidR="00EE2142" w:rsidRPr="00EE2142">
        <w:rPr>
          <w:rFonts w:ascii="Times New Roman" w:hAnsi="Times New Roman"/>
          <w:sz w:val="24"/>
          <w:szCs w:val="24"/>
          <w:lang w:val="lv-LV"/>
        </w:rPr>
        <w:t>vai darbu veikšanas vietā, lai pārbaudītu Projekta īstenošanas ietvaros veikto darbu izpildi dabā, to realizēšanas pakāpes atbilstību Grafikā noteiktajam, kā arī pārliecināties, vai darbus faktiski veic Finansējuma saņēmēja norādītais Darbu veicējs;</w:t>
      </w:r>
    </w:p>
    <w:p w14:paraId="357F6763" w14:textId="0A211395" w:rsid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790F52">
        <w:rPr>
          <w:rFonts w:ascii="Times New Roman" w:hAnsi="Times New Roman"/>
          <w:sz w:val="24"/>
          <w:szCs w:val="24"/>
          <w:lang w:val="lv-LV"/>
        </w:rPr>
        <w:t>pieprasīt uzrādīt normatīvajos aktos noteiktos būvdarbu veikšanas dokumentus (būvatļauju, būvdarbu žurnālu, būvprojekta risinājumus vai darbu aprakstus, autoruzraudzības žurnālu, būvuzraudzības žurnālu</w:t>
      </w:r>
      <w:r w:rsidR="00EE2142">
        <w:rPr>
          <w:rFonts w:ascii="Times New Roman" w:hAnsi="Times New Roman"/>
          <w:sz w:val="24"/>
          <w:szCs w:val="24"/>
          <w:lang w:val="lv-LV"/>
        </w:rPr>
        <w:t>,</w:t>
      </w:r>
      <w:r w:rsidR="00EE2142" w:rsidRPr="00790F52">
        <w:rPr>
          <w:rFonts w:ascii="Times New Roman" w:hAnsi="Times New Roman"/>
          <w:sz w:val="24"/>
          <w:szCs w:val="24"/>
          <w:lang w:val="lv-LV"/>
        </w:rPr>
        <w:t xml:space="preserve"> Projektā paredzēto darbu veikšanai iepirkto materiālu un izstrādājumu iegādes stingrās uzskaites dokumentus, iekārtu nomas dokumentus, kas ir saistīti ar Projekta realizāciju </w:t>
      </w:r>
      <w:r w:rsidR="00EE2142" w:rsidRPr="00AF0AD9">
        <w:rPr>
          <w:rFonts w:ascii="Times New Roman" w:hAnsi="Times New Roman"/>
          <w:sz w:val="24"/>
          <w:szCs w:val="24"/>
          <w:lang w:val="lv-LV"/>
        </w:rPr>
        <w:t>(nodošanas – pieņemšanas aktus par noteiktu būvdarbu apjomu nodošanu un apmaksu apliecinošus dokumentus)),</w:t>
      </w:r>
      <w:r w:rsidR="00EE2142" w:rsidRPr="00790F52">
        <w:rPr>
          <w:rFonts w:ascii="Times New Roman" w:hAnsi="Times New Roman"/>
          <w:sz w:val="24"/>
          <w:szCs w:val="24"/>
          <w:lang w:val="lv-LV"/>
        </w:rPr>
        <w:t xml:space="preserve"> segto darbu aktus ar pievienotām ekspluatācijas īpašību deklarācijām, kā arī izdarīt šo dokumentu juridiskos atvasinājumus;</w:t>
      </w:r>
    </w:p>
    <w:p w14:paraId="73AE1E06" w14:textId="36455DB7" w:rsidR="00EE2142" w:rsidRPr="00E87E3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E87E32">
        <w:rPr>
          <w:rFonts w:ascii="Times New Roman" w:hAnsi="Times New Roman"/>
          <w:sz w:val="24"/>
          <w:szCs w:val="24"/>
          <w:lang w:val="lv-LV"/>
        </w:rPr>
        <w:t xml:space="preserve">pieprasīt līguma, pamatojoties uz kuru tiek veikti Projektā paredzētie darbi, izpildes un maksājumu veikšanas dokumentus atbilstoši Līguma </w:t>
      </w:r>
      <w:r w:rsidR="00EE2142">
        <w:rPr>
          <w:rFonts w:ascii="Times New Roman" w:hAnsi="Times New Roman"/>
          <w:sz w:val="24"/>
          <w:szCs w:val="24"/>
          <w:lang w:val="lv-LV"/>
        </w:rPr>
        <w:t>6</w:t>
      </w:r>
      <w:r w:rsidR="00EE2142" w:rsidRPr="00E87E32">
        <w:rPr>
          <w:rFonts w:ascii="Times New Roman" w:hAnsi="Times New Roman"/>
          <w:sz w:val="24"/>
          <w:szCs w:val="24"/>
          <w:lang w:val="lv-LV"/>
        </w:rPr>
        <w:t xml:space="preserve">. un </w:t>
      </w:r>
      <w:r w:rsidR="00EE2142">
        <w:rPr>
          <w:rFonts w:ascii="Times New Roman" w:hAnsi="Times New Roman"/>
          <w:sz w:val="24"/>
          <w:szCs w:val="24"/>
          <w:lang w:val="lv-LV"/>
        </w:rPr>
        <w:t>7</w:t>
      </w:r>
      <w:r w:rsidR="00EE2142" w:rsidRPr="00E87E32">
        <w:rPr>
          <w:rFonts w:ascii="Times New Roman" w:hAnsi="Times New Roman"/>
          <w:sz w:val="24"/>
          <w:szCs w:val="24"/>
          <w:lang w:val="lv-LV"/>
        </w:rPr>
        <w:t>. punktam –</w:t>
      </w:r>
      <w:r w:rsidR="00EE2142">
        <w:rPr>
          <w:rFonts w:ascii="Times New Roman" w:hAnsi="Times New Roman"/>
          <w:sz w:val="24"/>
          <w:szCs w:val="24"/>
          <w:lang w:val="lv-LV"/>
        </w:rPr>
        <w:t xml:space="preserve"> </w:t>
      </w:r>
      <w:r w:rsidR="00EE2142" w:rsidRPr="00E87E32">
        <w:rPr>
          <w:rFonts w:ascii="Times New Roman" w:hAnsi="Times New Roman"/>
          <w:sz w:val="24"/>
          <w:szCs w:val="24"/>
          <w:lang w:val="lv-LV"/>
        </w:rPr>
        <w:t xml:space="preserve">būvdarbu periodiskā izpildījuma atskaišu “Forma 2” un “Forma 3” apliecinātas kopijas,  </w:t>
      </w:r>
      <w:r w:rsidR="00EE2142" w:rsidRPr="00DC2ECA">
        <w:rPr>
          <w:rFonts w:ascii="Times New Roman" w:hAnsi="Times New Roman"/>
          <w:sz w:val="24"/>
          <w:szCs w:val="24"/>
          <w:lang w:val="lv-LV"/>
        </w:rPr>
        <w:t>būvdarbu veicēja rēķinu,</w:t>
      </w:r>
      <w:r w:rsidR="00EE2142" w:rsidRPr="00E87E32">
        <w:rPr>
          <w:rFonts w:ascii="Times New Roman" w:hAnsi="Times New Roman"/>
          <w:sz w:val="24"/>
          <w:szCs w:val="24"/>
          <w:lang w:val="lv-LV"/>
        </w:rPr>
        <w:t xml:space="preserve"> kas </w:t>
      </w:r>
      <w:r w:rsidR="00EE2142" w:rsidRPr="00E87E32">
        <w:rPr>
          <w:rFonts w:ascii="Times New Roman" w:hAnsi="Times New Roman"/>
          <w:sz w:val="24"/>
          <w:szCs w:val="24"/>
          <w:lang w:val="lv-LV"/>
        </w:rPr>
        <w:lastRenderedPageBreak/>
        <w:t>ir sagatavoti, pamatojoties uz iepriekš  minētām “Forma 2” un “Forma 3” atskaitēm apliecinātas kopijas, samaksu apliecinošie dokumenti, būvdarbu žurnāla apliecinātas kopija vai izdrukas, iekārtu montāžu aktu apliecinātas kopijas, segto darbu aktu apliecinātas kopijas, kā arī vienošanās pie šī līguma, ja tās skar Projektā paredzētos darbus, to pieņemšanas, apmaksas kārtību vai izmaksas;</w:t>
      </w:r>
    </w:p>
    <w:p w14:paraId="79C2BCF2" w14:textId="1E28F9F8" w:rsid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790F52">
        <w:rPr>
          <w:rFonts w:ascii="Times New Roman" w:hAnsi="Times New Roman"/>
          <w:sz w:val="24"/>
          <w:szCs w:val="24"/>
          <w:lang w:val="lv-LV"/>
        </w:rPr>
        <w:t xml:space="preserve">uzdot novērst konstatētos trūkumus un pārkāpumus Finansētāja noteiktajā termiņā. Šāds Finansētāja uzdevums ir saistošs Finansējuma saņēmējam un tā izpilde kļūst par obligātu priekšnoteikumu </w:t>
      </w:r>
      <w:r w:rsidR="00EE2142">
        <w:rPr>
          <w:rFonts w:ascii="Times New Roman" w:hAnsi="Times New Roman"/>
          <w:sz w:val="24"/>
          <w:szCs w:val="24"/>
          <w:lang w:val="lv-LV"/>
        </w:rPr>
        <w:t>Atbalsta</w:t>
      </w:r>
      <w:r w:rsidR="00EE2142" w:rsidRPr="00790F52">
        <w:rPr>
          <w:rFonts w:ascii="Times New Roman" w:hAnsi="Times New Roman"/>
          <w:sz w:val="24"/>
          <w:szCs w:val="24"/>
          <w:lang w:val="lv-LV"/>
        </w:rPr>
        <w:t xml:space="preserve"> saņemšanai saskaņā ar šo Līgumu;</w:t>
      </w:r>
    </w:p>
    <w:p w14:paraId="3ED777FD" w14:textId="250A5352" w:rsidR="00EE2142" w:rsidRDefault="001E0A46"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EE2142" w:rsidRPr="00790F52">
        <w:rPr>
          <w:rFonts w:ascii="Times New Roman" w:hAnsi="Times New Roman"/>
          <w:sz w:val="24"/>
          <w:szCs w:val="24"/>
          <w:lang w:val="lv-LV"/>
        </w:rPr>
        <w:t>veicot Projektā paredzēto darbu tehnisko uzraudzību, Finansētāja pieaicinātam būvuzraugam ir visas ārējos normatīvos aktos noteiktās būvuzrauga tiesības. Būvuzrauga norādījumi ir saistoši Finansējuma saņēmējam. Būvuzrauga norādījumu neizpilde tiks uzskatīta par Līguma nepienācīgu izpildi.</w:t>
      </w:r>
    </w:p>
    <w:p w14:paraId="4777C842" w14:textId="77777777" w:rsidR="00790F52" w:rsidRDefault="00790F52" w:rsidP="00790F52">
      <w:pPr>
        <w:spacing w:after="0" w:line="240" w:lineRule="auto"/>
        <w:jc w:val="both"/>
        <w:rPr>
          <w:rFonts w:ascii="Times New Roman" w:hAnsi="Times New Roman"/>
          <w:sz w:val="24"/>
          <w:szCs w:val="24"/>
          <w:lang w:val="lv-LV"/>
        </w:rPr>
      </w:pPr>
    </w:p>
    <w:p w14:paraId="7BA95150" w14:textId="77777777" w:rsidR="00790F52" w:rsidRDefault="00EA569D"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 xml:space="preserve">Par būvuzrauga nozīmēšanu Finansētājs informē Finansējuma saņēmēju </w:t>
      </w:r>
      <w:proofErr w:type="spellStart"/>
      <w:r w:rsidRPr="00790F52">
        <w:rPr>
          <w:rFonts w:ascii="Times New Roman" w:hAnsi="Times New Roman"/>
          <w:sz w:val="24"/>
          <w:szCs w:val="24"/>
          <w:lang w:val="lv-LV"/>
        </w:rPr>
        <w:t>rakstveidā</w:t>
      </w:r>
      <w:proofErr w:type="spellEnd"/>
      <w:r w:rsidRPr="00790F52">
        <w:rPr>
          <w:rFonts w:ascii="Times New Roman" w:hAnsi="Times New Roman"/>
          <w:sz w:val="24"/>
          <w:szCs w:val="24"/>
          <w:lang w:val="lv-LV"/>
        </w:rPr>
        <w:t xml:space="preserve"> pēc Līguma parakstīšanas. Paziņojumā tiek norādīts </w:t>
      </w:r>
      <w:r w:rsidR="002A03BE" w:rsidRPr="00790F52">
        <w:rPr>
          <w:rFonts w:ascii="Times New Roman" w:hAnsi="Times New Roman"/>
          <w:sz w:val="24"/>
          <w:szCs w:val="24"/>
          <w:lang w:val="lv-LV"/>
        </w:rPr>
        <w:t xml:space="preserve">Finansētāja </w:t>
      </w:r>
      <w:r w:rsidRPr="00790F52">
        <w:rPr>
          <w:rFonts w:ascii="Times New Roman" w:hAnsi="Times New Roman"/>
          <w:sz w:val="24"/>
          <w:szCs w:val="24"/>
          <w:lang w:val="lv-LV"/>
        </w:rPr>
        <w:t>nozīmētais būvuzraugs, kā arī informācija par būvuzraudzības norises kārtību.</w:t>
      </w:r>
    </w:p>
    <w:p w14:paraId="2FE071B1" w14:textId="77777777" w:rsidR="00790F52" w:rsidRDefault="00790F52" w:rsidP="00790F52">
      <w:pPr>
        <w:spacing w:after="0" w:line="240" w:lineRule="auto"/>
        <w:jc w:val="both"/>
        <w:rPr>
          <w:rFonts w:ascii="Times New Roman" w:hAnsi="Times New Roman"/>
          <w:sz w:val="24"/>
          <w:szCs w:val="24"/>
          <w:lang w:val="lv-LV"/>
        </w:rPr>
      </w:pPr>
    </w:p>
    <w:p w14:paraId="2E3CBF37" w14:textId="686F49F4" w:rsidR="00790F52" w:rsidRDefault="0048757F"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 xml:space="preserve">Finansējuma saņēmēja iesniegtos Līguma </w:t>
      </w:r>
      <w:r w:rsidR="00EE2142">
        <w:rPr>
          <w:rFonts w:ascii="Times New Roman" w:hAnsi="Times New Roman"/>
          <w:sz w:val="24"/>
          <w:szCs w:val="24"/>
          <w:lang w:val="lv-LV"/>
        </w:rPr>
        <w:t xml:space="preserve">6. un </w:t>
      </w:r>
      <w:r w:rsidR="00AB3253">
        <w:rPr>
          <w:rFonts w:ascii="Times New Roman" w:hAnsi="Times New Roman"/>
          <w:sz w:val="24"/>
          <w:szCs w:val="24"/>
          <w:lang w:val="lv-LV"/>
        </w:rPr>
        <w:t>7</w:t>
      </w:r>
      <w:r w:rsidR="004A48C6">
        <w:rPr>
          <w:rFonts w:ascii="Times New Roman" w:hAnsi="Times New Roman"/>
          <w:sz w:val="24"/>
          <w:szCs w:val="24"/>
          <w:lang w:val="lv-LV"/>
        </w:rPr>
        <w:t>.</w:t>
      </w:r>
      <w:r w:rsidR="00855369" w:rsidRPr="00790F52">
        <w:rPr>
          <w:rFonts w:ascii="Times New Roman" w:hAnsi="Times New Roman"/>
          <w:sz w:val="24"/>
          <w:szCs w:val="24"/>
          <w:lang w:val="lv-LV"/>
        </w:rPr>
        <w:t xml:space="preserve"> </w:t>
      </w:r>
      <w:r w:rsidRPr="00790F52">
        <w:rPr>
          <w:rFonts w:ascii="Times New Roman" w:hAnsi="Times New Roman"/>
          <w:sz w:val="24"/>
          <w:szCs w:val="24"/>
          <w:lang w:val="lv-LV"/>
        </w:rPr>
        <w:t xml:space="preserve">punktā minētos dokumentus </w:t>
      </w:r>
      <w:r w:rsidR="004A48C6">
        <w:rPr>
          <w:rFonts w:ascii="Times New Roman" w:hAnsi="Times New Roman"/>
          <w:sz w:val="24"/>
          <w:szCs w:val="24"/>
          <w:lang w:val="lv-LV"/>
        </w:rPr>
        <w:t>Atbalsta</w:t>
      </w:r>
      <w:r w:rsidRPr="00790F52">
        <w:rPr>
          <w:rFonts w:ascii="Times New Roman" w:hAnsi="Times New Roman"/>
          <w:sz w:val="24"/>
          <w:szCs w:val="24"/>
          <w:lang w:val="lv-LV"/>
        </w:rPr>
        <w:t xml:space="preserve"> maksājuma saņemšanai </w:t>
      </w:r>
      <w:r w:rsidRPr="00CB71A4">
        <w:rPr>
          <w:rFonts w:ascii="Times New Roman" w:hAnsi="Times New Roman"/>
          <w:sz w:val="24"/>
          <w:szCs w:val="24"/>
          <w:lang w:val="lv-LV"/>
        </w:rPr>
        <w:t xml:space="preserve">Finansētājs izskata </w:t>
      </w:r>
      <w:r w:rsidR="00110547">
        <w:rPr>
          <w:rFonts w:ascii="Times New Roman" w:hAnsi="Times New Roman"/>
          <w:sz w:val="24"/>
          <w:szCs w:val="24"/>
          <w:lang w:val="lv-LV"/>
        </w:rPr>
        <w:t>1</w:t>
      </w:r>
      <w:r w:rsidRPr="00CB71A4">
        <w:rPr>
          <w:rFonts w:ascii="Times New Roman" w:hAnsi="Times New Roman"/>
          <w:sz w:val="24"/>
          <w:szCs w:val="24"/>
          <w:lang w:val="lv-LV"/>
        </w:rPr>
        <w:t>0 (desmit) kalendāra dienu</w:t>
      </w:r>
      <w:r w:rsidRPr="00790F52">
        <w:rPr>
          <w:rFonts w:ascii="Times New Roman" w:hAnsi="Times New Roman"/>
          <w:sz w:val="24"/>
          <w:szCs w:val="24"/>
          <w:lang w:val="lv-LV"/>
        </w:rPr>
        <w:t xml:space="preserve"> 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sidRPr="00790F52">
        <w:rPr>
          <w:rFonts w:ascii="Times New Roman" w:hAnsi="Times New Roman"/>
          <w:sz w:val="24"/>
          <w:szCs w:val="24"/>
          <w:lang w:val="lv-LV"/>
        </w:rPr>
        <w:t>apakš</w:t>
      </w:r>
      <w:r w:rsidRPr="00790F52">
        <w:rPr>
          <w:rFonts w:ascii="Times New Roman" w:hAnsi="Times New Roman"/>
          <w:sz w:val="24"/>
          <w:szCs w:val="24"/>
          <w:lang w:val="lv-LV"/>
        </w:rPr>
        <w:t xml:space="preserve">punktā noteiktā termiņa ietvaros. Ja Finansējuma saņēmējs ir nokavējis pieprasītās informācijas un dokumentu iesniegšanu kā dēļ </w:t>
      </w:r>
      <w:r w:rsidR="004A48C6">
        <w:rPr>
          <w:rFonts w:ascii="Times New Roman" w:hAnsi="Times New Roman"/>
          <w:sz w:val="24"/>
          <w:szCs w:val="24"/>
          <w:lang w:val="lv-LV"/>
        </w:rPr>
        <w:t>Atbalsta</w:t>
      </w:r>
      <w:r w:rsidRPr="00790F52">
        <w:rPr>
          <w:rFonts w:ascii="Times New Roman" w:hAnsi="Times New Roman"/>
          <w:sz w:val="24"/>
          <w:szCs w:val="24"/>
          <w:lang w:val="lv-LV"/>
        </w:rPr>
        <w:t xml:space="preserve"> samaksa kļuva neiespējama, Finansētājs par to neatbild.</w:t>
      </w:r>
    </w:p>
    <w:p w14:paraId="6B8064F0" w14:textId="77777777" w:rsidR="00790F52" w:rsidRPr="00790F52" w:rsidRDefault="00790F52" w:rsidP="00790F52">
      <w:pPr>
        <w:pStyle w:val="Sarakstarindkopa"/>
        <w:rPr>
          <w:rFonts w:ascii="Times New Roman" w:hAnsi="Times New Roman"/>
          <w:sz w:val="24"/>
          <w:szCs w:val="24"/>
          <w:lang w:val="lv-LV"/>
        </w:rPr>
      </w:pPr>
    </w:p>
    <w:p w14:paraId="6D87D550" w14:textId="28829A3C" w:rsidR="00790F52" w:rsidRDefault="00940129"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Finansētāj</w:t>
      </w:r>
      <w:r w:rsidR="005F511C" w:rsidRPr="00790F52">
        <w:rPr>
          <w:rFonts w:ascii="Times New Roman" w:hAnsi="Times New Roman"/>
          <w:sz w:val="24"/>
          <w:szCs w:val="24"/>
          <w:lang w:val="lv-LV"/>
        </w:rPr>
        <w:t>s</w:t>
      </w:r>
      <w:r w:rsidRPr="00790F52">
        <w:rPr>
          <w:rFonts w:ascii="Times New Roman" w:hAnsi="Times New Roman"/>
          <w:sz w:val="24"/>
          <w:szCs w:val="24"/>
          <w:lang w:val="lv-LV"/>
        </w:rPr>
        <w:t xml:space="preserve"> </w:t>
      </w:r>
      <w:r w:rsidR="00F27538" w:rsidRPr="00790F52">
        <w:rPr>
          <w:rFonts w:ascii="Times New Roman" w:hAnsi="Times New Roman"/>
          <w:sz w:val="24"/>
          <w:szCs w:val="24"/>
          <w:lang w:val="lv-LV"/>
        </w:rPr>
        <w:t xml:space="preserve">veic </w:t>
      </w:r>
      <w:r w:rsidR="004A48C6" w:rsidRPr="00CB71A4">
        <w:rPr>
          <w:rFonts w:ascii="Times New Roman" w:hAnsi="Times New Roman"/>
          <w:sz w:val="24"/>
          <w:szCs w:val="24"/>
          <w:lang w:val="lv-LV"/>
        </w:rPr>
        <w:t>Atbalsta</w:t>
      </w:r>
      <w:r w:rsidR="00F27538" w:rsidRPr="00CB71A4">
        <w:rPr>
          <w:rFonts w:ascii="Times New Roman" w:hAnsi="Times New Roman"/>
          <w:sz w:val="24"/>
          <w:szCs w:val="24"/>
          <w:lang w:val="lv-LV"/>
        </w:rPr>
        <w:t xml:space="preserve"> maksājumu </w:t>
      </w:r>
      <w:r w:rsidR="00144F34">
        <w:rPr>
          <w:rFonts w:ascii="Times New Roman" w:hAnsi="Times New Roman"/>
          <w:sz w:val="24"/>
          <w:szCs w:val="24"/>
          <w:lang w:val="lv-LV"/>
        </w:rPr>
        <w:t>10</w:t>
      </w:r>
      <w:r w:rsidR="00F27538" w:rsidRPr="00CB71A4">
        <w:rPr>
          <w:rFonts w:ascii="Times New Roman" w:hAnsi="Times New Roman"/>
          <w:sz w:val="24"/>
          <w:szCs w:val="24"/>
          <w:lang w:val="lv-LV"/>
        </w:rPr>
        <w:t xml:space="preserve"> (desmit) </w:t>
      </w:r>
      <w:r w:rsidR="0077454F" w:rsidRPr="00CB71A4">
        <w:rPr>
          <w:rFonts w:ascii="Times New Roman" w:hAnsi="Times New Roman"/>
          <w:sz w:val="24"/>
          <w:szCs w:val="24"/>
          <w:lang w:val="lv-LV"/>
        </w:rPr>
        <w:t>kalendāra</w:t>
      </w:r>
      <w:r w:rsidR="00F27538" w:rsidRPr="00CB71A4">
        <w:rPr>
          <w:rFonts w:ascii="Times New Roman" w:hAnsi="Times New Roman"/>
          <w:sz w:val="24"/>
          <w:szCs w:val="24"/>
          <w:lang w:val="lv-LV"/>
        </w:rPr>
        <w:t xml:space="preserve"> dienu </w:t>
      </w:r>
      <w:r w:rsidR="00F27538" w:rsidRPr="00790F52">
        <w:rPr>
          <w:rFonts w:ascii="Times New Roman" w:hAnsi="Times New Roman"/>
          <w:sz w:val="24"/>
          <w:szCs w:val="24"/>
          <w:lang w:val="lv-LV"/>
        </w:rPr>
        <w:t>laikā pēc visu Līgumā noteikto Līdzfinansējuma maksājuma saņemšanai nepieciešamo dokumentu saņemšanas</w:t>
      </w:r>
      <w:r w:rsidR="0048757F" w:rsidRPr="00790F52">
        <w:rPr>
          <w:rFonts w:ascii="Times New Roman" w:hAnsi="Times New Roman"/>
          <w:sz w:val="24"/>
          <w:szCs w:val="24"/>
          <w:lang w:val="lv-LV"/>
        </w:rPr>
        <w:t xml:space="preserve"> un izvērtēšanas</w:t>
      </w:r>
      <w:r w:rsidR="00F27538" w:rsidRPr="00790F52">
        <w:rPr>
          <w:rFonts w:ascii="Times New Roman" w:hAnsi="Times New Roman"/>
          <w:sz w:val="24"/>
          <w:szCs w:val="24"/>
          <w:lang w:val="lv-LV"/>
        </w:rPr>
        <w:t>, ja tie pilnībā atbilst Līguma prasībām.</w:t>
      </w:r>
      <w:r w:rsidR="004629E2" w:rsidRPr="00790F52">
        <w:rPr>
          <w:rFonts w:ascii="Times New Roman" w:hAnsi="Times New Roman"/>
          <w:sz w:val="24"/>
          <w:szCs w:val="24"/>
          <w:lang w:val="lv-LV"/>
        </w:rPr>
        <w:t xml:space="preserve"> </w:t>
      </w:r>
      <w:r w:rsidR="005F511C" w:rsidRPr="00790F52">
        <w:rPr>
          <w:rFonts w:ascii="Times New Roman" w:hAnsi="Times New Roman"/>
          <w:sz w:val="24"/>
          <w:szCs w:val="24"/>
          <w:lang w:val="lv-LV"/>
        </w:rPr>
        <w:t xml:space="preserve">Par </w:t>
      </w:r>
      <w:r w:rsidR="00B37648">
        <w:rPr>
          <w:rFonts w:ascii="Times New Roman" w:hAnsi="Times New Roman"/>
          <w:sz w:val="24"/>
          <w:szCs w:val="24"/>
          <w:lang w:val="lv-LV"/>
        </w:rPr>
        <w:t>Atbalsta</w:t>
      </w:r>
      <w:r w:rsidR="005B7767" w:rsidRPr="00790F52">
        <w:rPr>
          <w:rFonts w:ascii="Times New Roman" w:hAnsi="Times New Roman"/>
          <w:sz w:val="24"/>
          <w:szCs w:val="24"/>
          <w:lang w:val="lv-LV"/>
        </w:rPr>
        <w:t xml:space="preserve"> maksājumu </w:t>
      </w:r>
      <w:r w:rsidR="005F511C" w:rsidRPr="00790F52">
        <w:rPr>
          <w:rFonts w:ascii="Times New Roman" w:hAnsi="Times New Roman"/>
          <w:sz w:val="24"/>
          <w:szCs w:val="24"/>
          <w:lang w:val="lv-LV"/>
        </w:rPr>
        <w:t>kavējumu Finansētājam ne līgumsods, ne likumiskie procenti netiek piemēroti.</w:t>
      </w:r>
    </w:p>
    <w:p w14:paraId="0F0F55E0" w14:textId="77777777" w:rsidR="00790F52" w:rsidRPr="00790F52" w:rsidRDefault="00790F52" w:rsidP="00790F52">
      <w:pPr>
        <w:pStyle w:val="Sarakstarindkopa"/>
        <w:rPr>
          <w:rFonts w:ascii="Times New Roman" w:hAnsi="Times New Roman"/>
          <w:sz w:val="24"/>
          <w:szCs w:val="24"/>
          <w:lang w:val="lv-LV"/>
        </w:rPr>
      </w:pPr>
    </w:p>
    <w:p w14:paraId="712C62CE" w14:textId="1FEB905C" w:rsidR="00790F52" w:rsidRDefault="009C445B"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 xml:space="preserve">Līgumā noteiktajos gadījumos </w:t>
      </w:r>
      <w:r w:rsidR="0048757F" w:rsidRPr="00790F52">
        <w:rPr>
          <w:rFonts w:ascii="Times New Roman" w:hAnsi="Times New Roman"/>
          <w:sz w:val="24"/>
          <w:szCs w:val="24"/>
          <w:lang w:val="lv-LV"/>
        </w:rPr>
        <w:t xml:space="preserve">un kārtībā Finansētājam ir tiesības </w:t>
      </w:r>
      <w:r w:rsidRPr="00790F52">
        <w:rPr>
          <w:rFonts w:ascii="Times New Roman" w:hAnsi="Times New Roman"/>
          <w:sz w:val="24"/>
          <w:szCs w:val="24"/>
          <w:lang w:val="lv-LV"/>
        </w:rPr>
        <w:t xml:space="preserve">samazināt </w:t>
      </w:r>
      <w:r w:rsidR="00B37648">
        <w:rPr>
          <w:rFonts w:ascii="Times New Roman" w:hAnsi="Times New Roman"/>
          <w:sz w:val="24"/>
          <w:szCs w:val="24"/>
          <w:lang w:val="lv-LV"/>
        </w:rPr>
        <w:t>Atbalsta</w:t>
      </w:r>
      <w:r w:rsidRPr="00790F52">
        <w:rPr>
          <w:rFonts w:ascii="Times New Roman" w:hAnsi="Times New Roman"/>
          <w:sz w:val="24"/>
          <w:szCs w:val="24"/>
          <w:lang w:val="lv-LV"/>
        </w:rPr>
        <w:t xml:space="preserve"> apmēru</w:t>
      </w:r>
      <w:r w:rsidR="00D2580A" w:rsidRPr="00790F52">
        <w:rPr>
          <w:rFonts w:ascii="Times New Roman" w:hAnsi="Times New Roman"/>
          <w:sz w:val="24"/>
          <w:szCs w:val="24"/>
          <w:lang w:val="lv-LV"/>
        </w:rPr>
        <w:t xml:space="preserve"> vai pilnībā neveikt </w:t>
      </w:r>
      <w:r w:rsidR="00B37648">
        <w:rPr>
          <w:rFonts w:ascii="Times New Roman" w:hAnsi="Times New Roman"/>
          <w:sz w:val="24"/>
          <w:szCs w:val="24"/>
          <w:lang w:val="lv-LV"/>
        </w:rPr>
        <w:t>Atbalsta</w:t>
      </w:r>
      <w:r w:rsidR="00D2580A" w:rsidRPr="00790F52">
        <w:rPr>
          <w:rFonts w:ascii="Times New Roman" w:hAnsi="Times New Roman"/>
          <w:sz w:val="24"/>
          <w:szCs w:val="24"/>
          <w:lang w:val="lv-LV"/>
        </w:rPr>
        <w:t xml:space="preserve"> izmaksu</w:t>
      </w:r>
      <w:r w:rsidR="00BA34E1" w:rsidRPr="00790F52">
        <w:rPr>
          <w:rFonts w:ascii="Times New Roman" w:hAnsi="Times New Roman"/>
          <w:sz w:val="24"/>
          <w:szCs w:val="24"/>
          <w:lang w:val="lv-LV"/>
        </w:rPr>
        <w:t>, ja iestājušies Līgumā noteiktie priekšnosacījumi</w:t>
      </w:r>
      <w:r w:rsidR="003B6625" w:rsidRPr="00790F52">
        <w:rPr>
          <w:rFonts w:ascii="Times New Roman" w:hAnsi="Times New Roman"/>
          <w:sz w:val="24"/>
          <w:szCs w:val="24"/>
          <w:lang w:val="lv-LV"/>
        </w:rPr>
        <w:t xml:space="preserve">, par ko Finansētājs </w:t>
      </w:r>
      <w:proofErr w:type="spellStart"/>
      <w:r w:rsidR="003B6625" w:rsidRPr="00790F52">
        <w:rPr>
          <w:rFonts w:ascii="Times New Roman" w:hAnsi="Times New Roman"/>
          <w:sz w:val="24"/>
          <w:szCs w:val="24"/>
          <w:lang w:val="lv-LV"/>
        </w:rPr>
        <w:t>rakstveidā</w:t>
      </w:r>
      <w:proofErr w:type="spellEnd"/>
      <w:r w:rsidR="003B6625" w:rsidRPr="00790F52">
        <w:rPr>
          <w:rFonts w:ascii="Times New Roman" w:hAnsi="Times New Roman"/>
          <w:sz w:val="24"/>
          <w:szCs w:val="24"/>
          <w:lang w:val="lv-LV"/>
        </w:rPr>
        <w:t xml:space="preserve"> informē Finansējuma saņēmēju</w:t>
      </w:r>
      <w:r w:rsidR="00361B97" w:rsidRPr="00790F52">
        <w:rPr>
          <w:rFonts w:ascii="Times New Roman" w:hAnsi="Times New Roman"/>
          <w:sz w:val="24"/>
          <w:szCs w:val="24"/>
          <w:lang w:val="lv-LV"/>
        </w:rPr>
        <w:t xml:space="preserve">, veicot atbilstošu atzīmi Pārskatā tā apstiprināšanas laikā, vai ar atsevišķu </w:t>
      </w:r>
      <w:r w:rsidR="00B37648">
        <w:rPr>
          <w:rFonts w:ascii="Times New Roman" w:hAnsi="Times New Roman"/>
          <w:sz w:val="24"/>
          <w:szCs w:val="24"/>
          <w:lang w:val="lv-LV"/>
        </w:rPr>
        <w:t>elektronisko</w:t>
      </w:r>
      <w:r w:rsidR="00361B97" w:rsidRPr="00790F52">
        <w:rPr>
          <w:rFonts w:ascii="Times New Roman" w:hAnsi="Times New Roman"/>
          <w:sz w:val="24"/>
          <w:szCs w:val="24"/>
          <w:lang w:val="lv-LV"/>
        </w:rPr>
        <w:t xml:space="preserve"> paziņojumu</w:t>
      </w:r>
      <w:r w:rsidRPr="00790F52">
        <w:rPr>
          <w:rFonts w:ascii="Times New Roman" w:hAnsi="Times New Roman"/>
          <w:sz w:val="24"/>
          <w:szCs w:val="24"/>
          <w:lang w:val="lv-LV"/>
        </w:rPr>
        <w:t>.</w:t>
      </w:r>
    </w:p>
    <w:p w14:paraId="4ED762EF" w14:textId="77777777" w:rsidR="00790F52" w:rsidRPr="00790F52" w:rsidRDefault="00790F52" w:rsidP="00790F52">
      <w:pPr>
        <w:pStyle w:val="Sarakstarindkopa"/>
        <w:rPr>
          <w:rFonts w:ascii="Times New Roman" w:hAnsi="Times New Roman"/>
          <w:sz w:val="24"/>
          <w:szCs w:val="24"/>
          <w:lang w:val="lv-LV"/>
        </w:rPr>
      </w:pPr>
    </w:p>
    <w:p w14:paraId="4D8E8BF9" w14:textId="66105D50" w:rsidR="00494F64" w:rsidRDefault="006F4CEA" w:rsidP="005B6F38">
      <w:pPr>
        <w:pStyle w:val="Sarakstarindkopa"/>
        <w:numPr>
          <w:ilvl w:val="0"/>
          <w:numId w:val="14"/>
        </w:numPr>
        <w:spacing w:after="0" w:line="240" w:lineRule="auto"/>
        <w:jc w:val="both"/>
        <w:rPr>
          <w:rFonts w:ascii="Times New Roman" w:hAnsi="Times New Roman"/>
          <w:sz w:val="24"/>
          <w:szCs w:val="24"/>
          <w:lang w:val="lv-LV"/>
        </w:rPr>
      </w:pPr>
      <w:r w:rsidRPr="00790F52">
        <w:rPr>
          <w:rFonts w:ascii="Times New Roman" w:hAnsi="Times New Roman"/>
          <w:sz w:val="24"/>
          <w:szCs w:val="24"/>
          <w:lang w:val="lv-LV"/>
        </w:rPr>
        <w:t xml:space="preserve">Līgumā noteiktajos gadījumos, </w:t>
      </w:r>
      <w:r w:rsidR="00F8422A" w:rsidRPr="00790F52">
        <w:rPr>
          <w:rFonts w:ascii="Times New Roman" w:hAnsi="Times New Roman"/>
          <w:sz w:val="24"/>
          <w:szCs w:val="24"/>
          <w:lang w:val="lv-LV"/>
        </w:rPr>
        <w:t>Finansētājam ir tiesības vienpusēji pir</w:t>
      </w:r>
      <w:r w:rsidRPr="00790F52">
        <w:rPr>
          <w:rFonts w:ascii="Times New Roman" w:hAnsi="Times New Roman"/>
          <w:sz w:val="24"/>
          <w:szCs w:val="24"/>
          <w:lang w:val="lv-LV"/>
        </w:rPr>
        <w:t>ms termiņa atkāpties no Līguma</w:t>
      </w:r>
      <w:r w:rsidR="00CA29E7" w:rsidRPr="00790F52">
        <w:rPr>
          <w:rFonts w:ascii="Times New Roman" w:hAnsi="Times New Roman"/>
          <w:sz w:val="24"/>
          <w:szCs w:val="24"/>
          <w:lang w:val="lv-LV"/>
        </w:rPr>
        <w:t>, neatlīdzinot Finansējuma saņēmējam nekādus zaudējumus.</w:t>
      </w:r>
    </w:p>
    <w:p w14:paraId="571E0E1C" w14:textId="77777777" w:rsidR="004348A7" w:rsidRPr="004348A7" w:rsidRDefault="004348A7" w:rsidP="004348A7">
      <w:pPr>
        <w:pStyle w:val="Sarakstarindkopa"/>
        <w:rPr>
          <w:rFonts w:ascii="Times New Roman" w:hAnsi="Times New Roman"/>
          <w:sz w:val="24"/>
          <w:szCs w:val="24"/>
          <w:lang w:val="lv-LV"/>
        </w:rPr>
      </w:pPr>
    </w:p>
    <w:p w14:paraId="0C8EA35E" w14:textId="0AB63B8A" w:rsidR="004348A7" w:rsidRPr="004348A7" w:rsidRDefault="004348A7" w:rsidP="004348A7">
      <w:pPr>
        <w:pStyle w:val="Sarakstarindkopa"/>
        <w:numPr>
          <w:ilvl w:val="0"/>
          <w:numId w:val="14"/>
        </w:numPr>
        <w:spacing w:after="0" w:line="240" w:lineRule="auto"/>
        <w:jc w:val="both"/>
        <w:rPr>
          <w:rFonts w:ascii="Times New Roman" w:hAnsi="Times New Roman"/>
          <w:sz w:val="24"/>
          <w:szCs w:val="24"/>
          <w:lang w:val="lv-LV"/>
        </w:rPr>
      </w:pPr>
      <w:r w:rsidRPr="004348A7">
        <w:rPr>
          <w:rFonts w:ascii="Times New Roman" w:hAnsi="Times New Roman"/>
          <w:sz w:val="24"/>
          <w:szCs w:val="24"/>
          <w:lang w:val="lv-LV"/>
        </w:rPr>
        <w:t xml:space="preserve">Finansētājs uzglabā visus ar </w:t>
      </w:r>
      <w:proofErr w:type="spellStart"/>
      <w:r w:rsidRPr="004348A7">
        <w:rPr>
          <w:rFonts w:ascii="Times New Roman" w:hAnsi="Times New Roman"/>
          <w:i/>
          <w:iCs/>
          <w:sz w:val="24"/>
          <w:szCs w:val="24"/>
          <w:lang w:val="lv-LV"/>
        </w:rPr>
        <w:t>de</w:t>
      </w:r>
      <w:proofErr w:type="spellEnd"/>
      <w:r w:rsidRPr="004348A7">
        <w:rPr>
          <w:rFonts w:ascii="Times New Roman" w:hAnsi="Times New Roman"/>
          <w:i/>
          <w:iCs/>
          <w:sz w:val="24"/>
          <w:szCs w:val="24"/>
          <w:lang w:val="lv-LV"/>
        </w:rPr>
        <w:t xml:space="preserve"> </w:t>
      </w:r>
      <w:proofErr w:type="spellStart"/>
      <w:r w:rsidRPr="004348A7">
        <w:rPr>
          <w:rFonts w:ascii="Times New Roman" w:hAnsi="Times New Roman"/>
          <w:i/>
          <w:iCs/>
          <w:sz w:val="24"/>
          <w:szCs w:val="24"/>
          <w:lang w:val="lv-LV"/>
        </w:rPr>
        <w:t>minimis</w:t>
      </w:r>
      <w:proofErr w:type="spellEnd"/>
      <w:r w:rsidRPr="004348A7">
        <w:rPr>
          <w:rFonts w:ascii="Times New Roman" w:hAnsi="Times New Roman"/>
          <w:sz w:val="24"/>
          <w:szCs w:val="24"/>
          <w:lang w:val="lv-LV"/>
        </w:rPr>
        <w:t xml:space="preserve"> atbalsta piešķiršanu saistītos datus 10 (desmit) gadus, sākot no dienas, kurā piešķirts pēdējais </w:t>
      </w:r>
      <w:proofErr w:type="spellStart"/>
      <w:r w:rsidRPr="004348A7">
        <w:rPr>
          <w:rFonts w:ascii="Times New Roman" w:hAnsi="Times New Roman"/>
          <w:i/>
          <w:iCs/>
          <w:sz w:val="24"/>
          <w:szCs w:val="24"/>
          <w:lang w:val="lv-LV"/>
        </w:rPr>
        <w:t>de</w:t>
      </w:r>
      <w:proofErr w:type="spellEnd"/>
      <w:r w:rsidRPr="004348A7">
        <w:rPr>
          <w:rFonts w:ascii="Times New Roman" w:hAnsi="Times New Roman"/>
          <w:i/>
          <w:iCs/>
          <w:sz w:val="24"/>
          <w:szCs w:val="24"/>
          <w:lang w:val="lv-LV"/>
        </w:rPr>
        <w:t xml:space="preserve"> </w:t>
      </w:r>
      <w:proofErr w:type="spellStart"/>
      <w:r w:rsidRPr="004348A7">
        <w:rPr>
          <w:rFonts w:ascii="Times New Roman" w:hAnsi="Times New Roman"/>
          <w:i/>
          <w:iCs/>
          <w:sz w:val="24"/>
          <w:szCs w:val="24"/>
          <w:lang w:val="lv-LV"/>
        </w:rPr>
        <w:t>minimis</w:t>
      </w:r>
      <w:proofErr w:type="spellEnd"/>
      <w:r w:rsidRPr="004348A7">
        <w:rPr>
          <w:rFonts w:ascii="Times New Roman" w:hAnsi="Times New Roman"/>
          <w:sz w:val="24"/>
          <w:szCs w:val="24"/>
          <w:lang w:val="lv-LV"/>
        </w:rPr>
        <w:t xml:space="preserve"> atbalsts.</w:t>
      </w:r>
    </w:p>
    <w:p w14:paraId="1CD8AD17" w14:textId="77777777" w:rsidR="002E1BA8" w:rsidRPr="002E1BA8" w:rsidRDefault="002E1BA8" w:rsidP="002E1BA8">
      <w:pPr>
        <w:spacing w:after="0" w:line="240" w:lineRule="auto"/>
        <w:jc w:val="both"/>
        <w:rPr>
          <w:rFonts w:ascii="Times New Roman" w:hAnsi="Times New Roman"/>
          <w:sz w:val="24"/>
          <w:szCs w:val="24"/>
          <w:lang w:val="lv-LV"/>
        </w:rPr>
      </w:pPr>
    </w:p>
    <w:p w14:paraId="671B4A65"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B1223D" w:rsidRPr="00700635">
        <w:rPr>
          <w:rFonts w:ascii="Times New Roman" w:hAnsi="Times New Roman"/>
          <w:b/>
          <w:sz w:val="24"/>
          <w:szCs w:val="24"/>
          <w:lang w:val="lv-LV"/>
        </w:rPr>
        <w:t>V</w:t>
      </w:r>
      <w:r w:rsidR="0071406E" w:rsidRPr="00700635">
        <w:rPr>
          <w:rFonts w:ascii="Times New Roman" w:hAnsi="Times New Roman"/>
          <w:b/>
          <w:sz w:val="24"/>
          <w:szCs w:val="24"/>
          <w:lang w:val="lv-LV"/>
        </w:rPr>
        <w:t>.</w:t>
      </w:r>
      <w:r w:rsidR="0063553E">
        <w:rPr>
          <w:rFonts w:ascii="Times New Roman" w:hAnsi="Times New Roman"/>
          <w:b/>
          <w:sz w:val="24"/>
          <w:szCs w:val="24"/>
          <w:lang w:val="lv-LV"/>
        </w:rPr>
        <w:t xml:space="preserve"> </w:t>
      </w:r>
      <w:r w:rsidR="00000659" w:rsidRPr="00700635">
        <w:rPr>
          <w:rFonts w:ascii="Times New Roman" w:hAnsi="Times New Roman"/>
          <w:b/>
          <w:sz w:val="24"/>
          <w:szCs w:val="24"/>
          <w:lang w:val="lv-LV"/>
        </w:rPr>
        <w:t xml:space="preserve">Finansējuma </w:t>
      </w:r>
      <w:r w:rsidR="00F27538" w:rsidRPr="00700635">
        <w:rPr>
          <w:rFonts w:ascii="Times New Roman" w:hAnsi="Times New Roman"/>
          <w:b/>
          <w:sz w:val="24"/>
          <w:szCs w:val="24"/>
          <w:lang w:val="lv-LV"/>
        </w:rPr>
        <w:t xml:space="preserve">saņēmēja </w:t>
      </w:r>
      <w:r w:rsidR="00B37182" w:rsidRPr="00700635">
        <w:rPr>
          <w:rFonts w:ascii="Times New Roman" w:hAnsi="Times New Roman"/>
          <w:b/>
          <w:sz w:val="24"/>
          <w:szCs w:val="24"/>
          <w:lang w:val="lv-LV"/>
        </w:rPr>
        <w:t>pienākumi</w:t>
      </w:r>
      <w:r w:rsidR="00011F56" w:rsidRPr="00700635">
        <w:rPr>
          <w:rFonts w:ascii="Times New Roman" w:hAnsi="Times New Roman"/>
          <w:b/>
          <w:sz w:val="24"/>
          <w:szCs w:val="24"/>
          <w:lang w:val="lv-LV"/>
        </w:rPr>
        <w:t xml:space="preserve"> un tiesības</w:t>
      </w:r>
    </w:p>
    <w:p w14:paraId="1D01FB3B" w14:textId="77777777" w:rsidR="00F27538" w:rsidRPr="00700635" w:rsidRDefault="00F27538" w:rsidP="00F27538">
      <w:pPr>
        <w:spacing w:after="0" w:line="240" w:lineRule="auto"/>
        <w:jc w:val="center"/>
        <w:rPr>
          <w:rFonts w:ascii="Times New Roman" w:hAnsi="Times New Roman"/>
          <w:b/>
          <w:sz w:val="24"/>
          <w:szCs w:val="24"/>
          <w:lang w:val="lv-LV"/>
        </w:rPr>
      </w:pPr>
    </w:p>
    <w:p w14:paraId="48B7495E" w14:textId="66B02751" w:rsidR="00E1689B" w:rsidRDefault="0098721B"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w:t>
      </w:r>
      <w:r w:rsidR="00E82B6E" w:rsidRPr="00E1689B">
        <w:rPr>
          <w:rFonts w:ascii="Times New Roman" w:hAnsi="Times New Roman"/>
          <w:sz w:val="24"/>
          <w:szCs w:val="24"/>
          <w:lang w:val="lv-LV"/>
        </w:rPr>
        <w:t>īstenot</w:t>
      </w:r>
      <w:r w:rsidRPr="00E1689B">
        <w:rPr>
          <w:rFonts w:ascii="Times New Roman" w:hAnsi="Times New Roman"/>
          <w:sz w:val="24"/>
          <w:szCs w:val="24"/>
          <w:lang w:val="lv-LV"/>
        </w:rPr>
        <w:t xml:space="preserve"> Projektu atbilstoši </w:t>
      </w:r>
      <w:r w:rsidR="00DA5FAB" w:rsidRPr="00E1689B">
        <w:rPr>
          <w:rFonts w:ascii="Times New Roman" w:hAnsi="Times New Roman"/>
          <w:sz w:val="24"/>
          <w:szCs w:val="24"/>
          <w:lang w:val="lv-LV"/>
        </w:rPr>
        <w:t>Projekta dokumentiem</w:t>
      </w:r>
      <w:r w:rsidRPr="00E1689B">
        <w:rPr>
          <w:rFonts w:ascii="Times New Roman" w:hAnsi="Times New Roman"/>
          <w:sz w:val="24"/>
          <w:szCs w:val="24"/>
          <w:lang w:val="lv-LV"/>
        </w:rPr>
        <w:t>, tostarp atbilstoši Grafikam un Tāmei, un ievērojot</w:t>
      </w:r>
      <w:r w:rsidR="009D7BE7" w:rsidRPr="00E1689B">
        <w:rPr>
          <w:rFonts w:ascii="Times New Roman" w:hAnsi="Times New Roman"/>
          <w:sz w:val="24"/>
          <w:szCs w:val="24"/>
          <w:lang w:val="lv-LV"/>
        </w:rPr>
        <w:t xml:space="preserve"> spēkā esošos normatīvos aktus. Finansējuma saņēmējs pilnībā atbild par visiem ar Projekta </w:t>
      </w:r>
      <w:r w:rsidR="000956C6" w:rsidRPr="00E1689B">
        <w:rPr>
          <w:rFonts w:ascii="Times New Roman" w:hAnsi="Times New Roman"/>
          <w:sz w:val="24"/>
          <w:szCs w:val="24"/>
          <w:lang w:val="lv-LV"/>
        </w:rPr>
        <w:t>īstenošanu</w:t>
      </w:r>
      <w:r w:rsidR="009D7BE7" w:rsidRPr="00E1689B">
        <w:rPr>
          <w:rFonts w:ascii="Times New Roman" w:hAnsi="Times New Roman"/>
          <w:sz w:val="24"/>
          <w:szCs w:val="24"/>
          <w:lang w:val="lv-LV"/>
        </w:rPr>
        <w:t xml:space="preserve"> saistītiem riskiem, tostarp finan</w:t>
      </w:r>
      <w:r w:rsidR="007C50B1" w:rsidRPr="00E1689B">
        <w:rPr>
          <w:rFonts w:ascii="Times New Roman" w:hAnsi="Times New Roman"/>
          <w:sz w:val="24"/>
          <w:szCs w:val="24"/>
          <w:lang w:val="lv-LV"/>
        </w:rPr>
        <w:t>šu un</w:t>
      </w:r>
      <w:r w:rsidR="009D7BE7" w:rsidRPr="00E1689B">
        <w:rPr>
          <w:rFonts w:ascii="Times New Roman" w:hAnsi="Times New Roman"/>
          <w:sz w:val="24"/>
          <w:szCs w:val="24"/>
          <w:lang w:val="lv-LV"/>
        </w:rPr>
        <w:t xml:space="preserve"> tehniskiem riskiem, riskiem, kas ir saistīti ar saistību neizpildi </w:t>
      </w:r>
      <w:r w:rsidR="00B37648">
        <w:rPr>
          <w:rFonts w:ascii="Times New Roman" w:hAnsi="Times New Roman"/>
          <w:sz w:val="24"/>
          <w:szCs w:val="24"/>
          <w:lang w:val="lv-LV"/>
        </w:rPr>
        <w:t xml:space="preserve">no </w:t>
      </w:r>
      <w:r w:rsidR="004904D1" w:rsidRPr="00E1689B">
        <w:rPr>
          <w:rFonts w:ascii="Times New Roman" w:hAnsi="Times New Roman"/>
          <w:sz w:val="24"/>
          <w:szCs w:val="24"/>
          <w:lang w:val="lv-LV"/>
        </w:rPr>
        <w:t>D</w:t>
      </w:r>
      <w:r w:rsidR="009D7BE7" w:rsidRPr="00E1689B">
        <w:rPr>
          <w:rFonts w:ascii="Times New Roman" w:hAnsi="Times New Roman"/>
          <w:sz w:val="24"/>
          <w:szCs w:val="24"/>
          <w:lang w:val="lv-LV"/>
        </w:rPr>
        <w:t>arbu veicēj</w:t>
      </w:r>
      <w:r w:rsidR="00361B97" w:rsidRPr="00E1689B">
        <w:rPr>
          <w:rFonts w:ascii="Times New Roman" w:hAnsi="Times New Roman"/>
          <w:sz w:val="24"/>
          <w:szCs w:val="24"/>
          <w:lang w:val="lv-LV"/>
        </w:rPr>
        <w:t>a</w:t>
      </w:r>
      <w:r w:rsidR="009D7BE7" w:rsidRPr="00E1689B">
        <w:rPr>
          <w:rFonts w:ascii="Times New Roman" w:hAnsi="Times New Roman"/>
          <w:sz w:val="24"/>
          <w:szCs w:val="24"/>
          <w:lang w:val="lv-LV"/>
        </w:rPr>
        <w:t xml:space="preserve"> vai piegādātāju puses, kā arī par jeb kādiem citiem apstākļiem, kurus, saprātīgi un rūpīgi rīkojoties varēja paredzēt</w:t>
      </w:r>
      <w:r w:rsidR="007C50B1" w:rsidRPr="00E1689B">
        <w:rPr>
          <w:rFonts w:ascii="Times New Roman" w:hAnsi="Times New Roman"/>
          <w:sz w:val="24"/>
          <w:szCs w:val="24"/>
          <w:lang w:val="lv-LV"/>
        </w:rPr>
        <w:t xml:space="preserve"> vai novērst</w:t>
      </w:r>
      <w:r w:rsidR="009D7BE7" w:rsidRPr="00E1689B">
        <w:rPr>
          <w:rFonts w:ascii="Times New Roman" w:hAnsi="Times New Roman"/>
          <w:sz w:val="24"/>
          <w:szCs w:val="24"/>
          <w:lang w:val="lv-LV"/>
        </w:rPr>
        <w:t xml:space="preserve"> un kuri ir ietekmējuši Projekta </w:t>
      </w:r>
      <w:r w:rsidR="000956C6" w:rsidRPr="00E1689B">
        <w:rPr>
          <w:rFonts w:ascii="Times New Roman" w:hAnsi="Times New Roman"/>
          <w:sz w:val="24"/>
          <w:szCs w:val="24"/>
          <w:lang w:val="lv-LV"/>
        </w:rPr>
        <w:t>īstenošanu</w:t>
      </w:r>
      <w:r w:rsidR="009D7BE7" w:rsidRPr="00E1689B">
        <w:rPr>
          <w:rFonts w:ascii="Times New Roman" w:hAnsi="Times New Roman"/>
          <w:sz w:val="24"/>
          <w:szCs w:val="24"/>
          <w:lang w:val="lv-LV"/>
        </w:rPr>
        <w:t xml:space="preserve"> un tā rezultāta sasniegšanu.</w:t>
      </w:r>
    </w:p>
    <w:p w14:paraId="101348A0" w14:textId="77777777" w:rsidR="00E1689B" w:rsidRPr="00E1689B" w:rsidRDefault="00E1689B" w:rsidP="00E1689B">
      <w:pPr>
        <w:pStyle w:val="Sarakstarindkopa"/>
        <w:spacing w:after="0" w:line="240" w:lineRule="auto"/>
        <w:ind w:left="360"/>
        <w:jc w:val="both"/>
        <w:rPr>
          <w:rFonts w:ascii="Times New Roman" w:hAnsi="Times New Roman"/>
          <w:sz w:val="24"/>
          <w:szCs w:val="24"/>
          <w:lang w:val="lv-LV"/>
        </w:rPr>
      </w:pPr>
    </w:p>
    <w:p w14:paraId="0A642EE6" w14:textId="0604AC79" w:rsidR="00E1689B" w:rsidRDefault="0098721B"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Gadījumā, ja Finansējuma saņēmējs kavē Grafikā noteiktos starptermiņus vai gala termiņu, viņš nekavējoties par to informē Finansētāju, norādot kavējuma iemeslus un darbības, kuras ir paredzēts veikt tā novēršanai vai seku mazināšanai </w:t>
      </w:r>
    </w:p>
    <w:p w14:paraId="4067F290" w14:textId="77777777" w:rsidR="00E1689B" w:rsidRPr="00E1689B" w:rsidRDefault="00E1689B" w:rsidP="00E1689B">
      <w:pPr>
        <w:pStyle w:val="Sarakstarindkopa"/>
        <w:rPr>
          <w:rFonts w:ascii="Times New Roman" w:hAnsi="Times New Roman"/>
          <w:sz w:val="24"/>
          <w:szCs w:val="24"/>
          <w:lang w:val="lv-LV"/>
        </w:rPr>
      </w:pPr>
    </w:p>
    <w:p w14:paraId="0C4257E4" w14:textId="77777777" w:rsidR="00E1689B" w:rsidRDefault="0098721B"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Finansējuma saņēmējam ir pienākums nodrošināt Finansētāja darbiniekiem</w:t>
      </w:r>
      <w:r w:rsidR="002A03BE" w:rsidRPr="00E1689B">
        <w:rPr>
          <w:rFonts w:ascii="Times New Roman" w:hAnsi="Times New Roman"/>
          <w:sz w:val="24"/>
          <w:szCs w:val="24"/>
          <w:lang w:val="lv-LV"/>
        </w:rPr>
        <w:t>,</w:t>
      </w:r>
      <w:r w:rsidRPr="00E1689B">
        <w:rPr>
          <w:rFonts w:ascii="Times New Roman" w:hAnsi="Times New Roman"/>
          <w:sz w:val="24"/>
          <w:szCs w:val="24"/>
          <w:lang w:val="lv-LV"/>
        </w:rPr>
        <w:t xml:space="preserve"> pilnvarotām personām</w:t>
      </w:r>
      <w:r w:rsidR="002A03BE" w:rsidRPr="00E1689B">
        <w:rPr>
          <w:rFonts w:ascii="Times New Roman" w:hAnsi="Times New Roman"/>
          <w:sz w:val="24"/>
          <w:szCs w:val="24"/>
          <w:lang w:val="lv-LV"/>
        </w:rPr>
        <w:t>, kā arī Finansētāja nozīmētam būvuzraugam</w:t>
      </w:r>
      <w:r w:rsidRPr="00E1689B">
        <w:rPr>
          <w:rFonts w:ascii="Times New Roman" w:hAnsi="Times New Roman"/>
          <w:sz w:val="24"/>
          <w:szCs w:val="24"/>
          <w:lang w:val="lv-LV"/>
        </w:rPr>
        <w:t xml:space="preserve"> piekļuvi būvlaukumam vai darbu veikšanas vietai, kā arī nodrošināt telpu un darba vietu pieprasīto dokumentu apskatei un par Projekta īstenošanu atbildīgo</w:t>
      </w:r>
      <w:r w:rsidR="00361B97" w:rsidRPr="00E1689B">
        <w:rPr>
          <w:rFonts w:ascii="Times New Roman" w:hAnsi="Times New Roman"/>
          <w:sz w:val="24"/>
          <w:szCs w:val="24"/>
          <w:lang w:val="lv-LV"/>
        </w:rPr>
        <w:t>,</w:t>
      </w:r>
      <w:r w:rsidRPr="00E1689B">
        <w:rPr>
          <w:rFonts w:ascii="Times New Roman" w:hAnsi="Times New Roman"/>
          <w:sz w:val="24"/>
          <w:szCs w:val="24"/>
          <w:lang w:val="lv-LV"/>
        </w:rPr>
        <w:t xml:space="preserve"> atbilstoši pilnvarot</w:t>
      </w:r>
      <w:r w:rsidR="00361B97" w:rsidRPr="00E1689B">
        <w:rPr>
          <w:rFonts w:ascii="Times New Roman" w:hAnsi="Times New Roman"/>
          <w:sz w:val="24"/>
          <w:szCs w:val="24"/>
          <w:lang w:val="lv-LV"/>
        </w:rPr>
        <w:t>o</w:t>
      </w:r>
      <w:r w:rsidRPr="00E1689B">
        <w:rPr>
          <w:rFonts w:ascii="Times New Roman" w:hAnsi="Times New Roman"/>
          <w:sz w:val="24"/>
          <w:szCs w:val="24"/>
          <w:lang w:val="lv-LV"/>
        </w:rPr>
        <w:t xml:space="preserve"> personu klātbūtni. Finansējuma saņēmējam ir pienākums nodrošināt Finansētāja pieprasīto dokumentu atvasinājumu sagatavošanu.</w:t>
      </w:r>
    </w:p>
    <w:p w14:paraId="6832854A" w14:textId="77777777" w:rsidR="00E1689B" w:rsidRPr="00E1689B" w:rsidRDefault="00E1689B" w:rsidP="00E1689B">
      <w:pPr>
        <w:pStyle w:val="Sarakstarindkopa"/>
        <w:rPr>
          <w:rFonts w:ascii="Times New Roman" w:hAnsi="Times New Roman"/>
          <w:sz w:val="24"/>
          <w:szCs w:val="24"/>
          <w:lang w:val="lv-LV"/>
        </w:rPr>
      </w:pPr>
    </w:p>
    <w:p w14:paraId="5F7898E8" w14:textId="77777777" w:rsidR="00E1689B" w:rsidRDefault="005B7767"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w:t>
      </w:r>
      <w:r w:rsidR="00E22938" w:rsidRPr="00E1689B">
        <w:rPr>
          <w:rFonts w:ascii="Times New Roman" w:hAnsi="Times New Roman"/>
          <w:sz w:val="24"/>
          <w:szCs w:val="24"/>
          <w:lang w:val="lv-LV"/>
        </w:rPr>
        <w:t>nav atļauts samazināt iepriekš pieteikto darbu kvalitātes līmeni, iegādājoties mazāk kvalitatīvus materiālus, lietot</w:t>
      </w:r>
      <w:r w:rsidRPr="00E1689B">
        <w:rPr>
          <w:rFonts w:ascii="Times New Roman" w:hAnsi="Times New Roman"/>
          <w:sz w:val="24"/>
          <w:szCs w:val="24"/>
          <w:lang w:val="lv-LV"/>
        </w:rPr>
        <w:t>us izstrādājumus vai veicot jeb</w:t>
      </w:r>
      <w:r w:rsidR="00E22938" w:rsidRPr="00E1689B">
        <w:rPr>
          <w:rFonts w:ascii="Times New Roman" w:hAnsi="Times New Roman"/>
          <w:sz w:val="24"/>
          <w:szCs w:val="24"/>
          <w:lang w:val="lv-LV"/>
        </w:rPr>
        <w:t>kādas citas darbības vai pasākumus, kuri samazina Projekta rezultāta kvalitāti un ilgtspēju.</w:t>
      </w:r>
    </w:p>
    <w:p w14:paraId="308EF810" w14:textId="77777777" w:rsidR="00E1689B" w:rsidRPr="00E1689B" w:rsidRDefault="00E1689B" w:rsidP="00E1689B">
      <w:pPr>
        <w:pStyle w:val="Sarakstarindkopa"/>
        <w:rPr>
          <w:rFonts w:ascii="Times New Roman" w:hAnsi="Times New Roman"/>
          <w:sz w:val="24"/>
          <w:szCs w:val="24"/>
          <w:lang w:val="lv-LV"/>
        </w:rPr>
      </w:pPr>
    </w:p>
    <w:p w14:paraId="1B678D10" w14:textId="421755FF" w:rsidR="00E1689B" w:rsidRPr="00CB71A4" w:rsidRDefault="00AB3253" w:rsidP="005B6F38">
      <w:pPr>
        <w:pStyle w:val="Sarakstarindkopa"/>
        <w:numPr>
          <w:ilvl w:val="0"/>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N</w:t>
      </w:r>
      <w:r w:rsidR="00CB71A4" w:rsidRPr="00CB71A4">
        <w:rPr>
          <w:rFonts w:ascii="Times New Roman" w:hAnsi="Times New Roman"/>
          <w:sz w:val="24"/>
          <w:szCs w:val="24"/>
          <w:lang w:val="lv-LV"/>
        </w:rPr>
        <w:t>av pieļaujama Darba veicēja maiņa vai papildus darbu veicēju pieaicināšana. Darba veicēja maiņas vai papildus darbu veicēju pieaicināšanas sekas ir Finansētāja vienpusēja atkāpšanas no Līguma un Finansējuma saņēmēja pienākums atmaksāt Finansētājam pilnā apjomā samaksātos Atbalsta maksājumus Finansētāja noteiktajā kārtībā un termiņā.</w:t>
      </w:r>
    </w:p>
    <w:p w14:paraId="6E9B65FE" w14:textId="77777777" w:rsidR="00E1689B" w:rsidRPr="00E1689B" w:rsidRDefault="00E1689B" w:rsidP="00E1689B">
      <w:pPr>
        <w:pStyle w:val="Sarakstarindkopa"/>
        <w:rPr>
          <w:rFonts w:ascii="Times New Roman" w:hAnsi="Times New Roman"/>
          <w:sz w:val="24"/>
          <w:szCs w:val="24"/>
          <w:lang w:val="lv-LV"/>
        </w:rPr>
      </w:pPr>
    </w:p>
    <w:p w14:paraId="082ED323" w14:textId="03DA4B47" w:rsidR="00E1689B" w:rsidRDefault="00E22938"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izpildīt Finansētāja </w:t>
      </w:r>
      <w:r w:rsidR="0027190E">
        <w:rPr>
          <w:rFonts w:ascii="Times New Roman" w:hAnsi="Times New Roman"/>
          <w:sz w:val="24"/>
          <w:szCs w:val="24"/>
          <w:lang w:val="lv-LV"/>
        </w:rPr>
        <w:t>vai</w:t>
      </w:r>
      <w:r w:rsidR="002A03BE" w:rsidRPr="00E1689B">
        <w:rPr>
          <w:rFonts w:ascii="Times New Roman" w:hAnsi="Times New Roman"/>
          <w:sz w:val="24"/>
          <w:szCs w:val="24"/>
          <w:lang w:val="lv-LV"/>
        </w:rPr>
        <w:t xml:space="preserve"> Finansētāja </w:t>
      </w:r>
      <w:r w:rsidR="00AB1EFE" w:rsidRPr="00E1689B">
        <w:rPr>
          <w:rFonts w:ascii="Times New Roman" w:hAnsi="Times New Roman"/>
          <w:sz w:val="24"/>
          <w:szCs w:val="24"/>
          <w:lang w:val="lv-LV"/>
        </w:rPr>
        <w:t>nozīmētā</w:t>
      </w:r>
      <w:r w:rsidR="002A03BE" w:rsidRPr="00E1689B">
        <w:rPr>
          <w:rFonts w:ascii="Times New Roman" w:hAnsi="Times New Roman"/>
          <w:sz w:val="24"/>
          <w:szCs w:val="24"/>
          <w:lang w:val="lv-LV"/>
        </w:rPr>
        <w:t xml:space="preserve"> būvuzrauga </w:t>
      </w:r>
      <w:r w:rsidRPr="00E1689B">
        <w:rPr>
          <w:rFonts w:ascii="Times New Roman" w:hAnsi="Times New Roman"/>
          <w:sz w:val="24"/>
          <w:szCs w:val="24"/>
          <w:lang w:val="lv-LV"/>
        </w:rPr>
        <w:t>norādījumus konstatēto Līguma vai normatīvo aktu pārkāpumu, kļūdu vai nepilnību</w:t>
      </w:r>
      <w:r w:rsidR="002A03BE" w:rsidRPr="00E1689B">
        <w:rPr>
          <w:rFonts w:ascii="Times New Roman" w:hAnsi="Times New Roman"/>
          <w:sz w:val="24"/>
          <w:szCs w:val="24"/>
          <w:lang w:val="lv-LV"/>
        </w:rPr>
        <w:t>, kā arī Projektā paredzēto darbu kvalitātes trūkumu</w:t>
      </w:r>
      <w:r w:rsidRPr="00E1689B">
        <w:rPr>
          <w:rFonts w:ascii="Times New Roman" w:hAnsi="Times New Roman"/>
          <w:sz w:val="24"/>
          <w:szCs w:val="24"/>
          <w:lang w:val="lv-LV"/>
        </w:rPr>
        <w:t xml:space="preserve"> novēršanai</w:t>
      </w:r>
      <w:r w:rsidR="00011F56" w:rsidRPr="00E1689B">
        <w:rPr>
          <w:rFonts w:ascii="Times New Roman" w:hAnsi="Times New Roman"/>
          <w:sz w:val="24"/>
          <w:szCs w:val="24"/>
          <w:lang w:val="lv-LV"/>
        </w:rPr>
        <w:t xml:space="preserve"> Finansētāja noteiktajā termiņā</w:t>
      </w:r>
      <w:r w:rsidRPr="00E1689B">
        <w:rPr>
          <w:rFonts w:ascii="Times New Roman" w:hAnsi="Times New Roman"/>
          <w:sz w:val="24"/>
          <w:szCs w:val="24"/>
          <w:lang w:val="lv-LV"/>
        </w:rPr>
        <w:t>.</w:t>
      </w:r>
    </w:p>
    <w:p w14:paraId="07669C0B" w14:textId="77777777" w:rsidR="00E1689B" w:rsidRPr="00E1689B" w:rsidRDefault="00E1689B" w:rsidP="00E1689B">
      <w:pPr>
        <w:pStyle w:val="Sarakstarindkopa"/>
        <w:rPr>
          <w:rFonts w:ascii="Times New Roman" w:hAnsi="Times New Roman"/>
          <w:sz w:val="24"/>
          <w:szCs w:val="24"/>
          <w:lang w:val="lv-LV"/>
        </w:rPr>
      </w:pPr>
    </w:p>
    <w:p w14:paraId="2F182116" w14:textId="77777777" w:rsidR="00E1689B" w:rsidRDefault="009D55B3"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vismaz divas darba dienas iepriekš informēt Finansētāju un Finansētāja </w:t>
      </w:r>
      <w:r w:rsidR="00AB1EFE" w:rsidRPr="00E1689B">
        <w:rPr>
          <w:rFonts w:ascii="Times New Roman" w:hAnsi="Times New Roman"/>
          <w:sz w:val="24"/>
          <w:szCs w:val="24"/>
          <w:lang w:val="lv-LV"/>
        </w:rPr>
        <w:t>nozīmēto</w:t>
      </w:r>
      <w:r w:rsidRPr="00E1689B">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4BBA1126" w14:textId="77777777" w:rsidR="00E1689B" w:rsidRPr="00E1689B" w:rsidRDefault="00E1689B" w:rsidP="00E1689B">
      <w:pPr>
        <w:pStyle w:val="Sarakstarindkopa"/>
        <w:rPr>
          <w:rFonts w:ascii="Times New Roman" w:hAnsi="Times New Roman"/>
          <w:sz w:val="24"/>
          <w:szCs w:val="24"/>
          <w:lang w:val="lv-LV"/>
        </w:rPr>
      </w:pPr>
    </w:p>
    <w:p w14:paraId="2C1E8CBB" w14:textId="77777777" w:rsidR="00E1689B" w:rsidRDefault="000B765D"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pēc Finansētāja pieprasījuma </w:t>
      </w:r>
      <w:r w:rsidR="0077454F" w:rsidRPr="00E1689B">
        <w:rPr>
          <w:rFonts w:ascii="Times New Roman" w:hAnsi="Times New Roman"/>
          <w:sz w:val="24"/>
          <w:szCs w:val="24"/>
          <w:lang w:val="lv-LV"/>
        </w:rPr>
        <w:t xml:space="preserve">Finansētāja norādītos termiņos </w:t>
      </w:r>
      <w:r w:rsidRPr="00E1689B">
        <w:rPr>
          <w:rFonts w:ascii="Times New Roman" w:hAnsi="Times New Roman"/>
          <w:sz w:val="24"/>
          <w:szCs w:val="24"/>
          <w:lang w:val="lv-LV"/>
        </w:rPr>
        <w:t xml:space="preserve">sniegt rakstveida atskaiti vai paskaidrojumus par Projekta </w:t>
      </w:r>
      <w:r w:rsidR="006B56ED" w:rsidRPr="00E1689B">
        <w:rPr>
          <w:rFonts w:ascii="Times New Roman" w:hAnsi="Times New Roman"/>
          <w:sz w:val="24"/>
          <w:szCs w:val="24"/>
          <w:lang w:val="lv-LV"/>
        </w:rPr>
        <w:t>īstenošanas</w:t>
      </w:r>
      <w:r w:rsidRPr="00E1689B">
        <w:rPr>
          <w:rFonts w:ascii="Times New Roman" w:hAnsi="Times New Roman"/>
          <w:sz w:val="24"/>
          <w:szCs w:val="24"/>
          <w:lang w:val="lv-LV"/>
        </w:rPr>
        <w:t xml:space="preserve"> gaitu, tai skaitā Grafikā noteikto termiņu ievērošanu</w:t>
      </w:r>
      <w:r w:rsidR="007752AF" w:rsidRPr="00E1689B">
        <w:rPr>
          <w:rFonts w:ascii="Times New Roman" w:hAnsi="Times New Roman"/>
          <w:sz w:val="24"/>
          <w:szCs w:val="24"/>
          <w:lang w:val="lv-LV"/>
        </w:rPr>
        <w:t>.</w:t>
      </w:r>
    </w:p>
    <w:p w14:paraId="2B099F00" w14:textId="77777777" w:rsidR="00E1689B" w:rsidRPr="00E1689B" w:rsidRDefault="00E1689B" w:rsidP="00E1689B">
      <w:pPr>
        <w:pStyle w:val="Sarakstarindkopa"/>
        <w:rPr>
          <w:rFonts w:ascii="Times New Roman" w:hAnsi="Times New Roman"/>
          <w:sz w:val="24"/>
          <w:szCs w:val="24"/>
          <w:lang w:val="lv-LV"/>
        </w:rPr>
      </w:pPr>
    </w:p>
    <w:p w14:paraId="41EC6007" w14:textId="50CD7347" w:rsidR="00E1689B" w:rsidRDefault="00740E25" w:rsidP="005B6F38">
      <w:pPr>
        <w:pStyle w:val="Sarakstarindkopa"/>
        <w:numPr>
          <w:ilvl w:val="0"/>
          <w:numId w:val="14"/>
        </w:numPr>
        <w:spacing w:after="0" w:line="240" w:lineRule="auto"/>
        <w:jc w:val="both"/>
        <w:rPr>
          <w:rFonts w:ascii="Times New Roman" w:hAnsi="Times New Roman"/>
          <w:sz w:val="24"/>
          <w:szCs w:val="24"/>
          <w:lang w:val="lv-LV"/>
        </w:rPr>
      </w:pPr>
      <w:r w:rsidRPr="00740E25">
        <w:rPr>
          <w:rFonts w:ascii="Times New Roman" w:hAnsi="Times New Roman"/>
          <w:sz w:val="24"/>
          <w:szCs w:val="24"/>
          <w:lang w:val="lv-LV"/>
        </w:rPr>
        <w:t>Finansējuma saņēmējam ir pienākums atbilstoši Finansētāja norādījumiem pēc Projekta īstenošanas izvietot uz ēkas,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r w:rsidR="00C25A53" w:rsidRPr="00E1689B">
        <w:rPr>
          <w:rFonts w:ascii="Times New Roman" w:hAnsi="Times New Roman"/>
          <w:sz w:val="24"/>
          <w:szCs w:val="24"/>
          <w:lang w:val="lv-LV"/>
        </w:rPr>
        <w:t>.</w:t>
      </w:r>
    </w:p>
    <w:p w14:paraId="242CD299" w14:textId="77777777" w:rsidR="00E1689B" w:rsidRPr="00E1689B" w:rsidRDefault="00E1689B" w:rsidP="00E1689B">
      <w:pPr>
        <w:pStyle w:val="Sarakstarindkopa"/>
        <w:rPr>
          <w:rFonts w:ascii="Times New Roman" w:hAnsi="Times New Roman"/>
          <w:sz w:val="24"/>
          <w:szCs w:val="24"/>
          <w:lang w:val="lv-LV"/>
        </w:rPr>
      </w:pPr>
    </w:p>
    <w:p w14:paraId="1BF0E601" w14:textId="77777777" w:rsidR="00E1689B" w:rsidRDefault="009C67E3"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w:t>
      </w:r>
      <w:r w:rsidR="00CA7EEB" w:rsidRPr="00E1689B">
        <w:rPr>
          <w:rFonts w:ascii="Times New Roman" w:hAnsi="Times New Roman"/>
          <w:sz w:val="24"/>
          <w:szCs w:val="24"/>
          <w:lang w:val="lv-LV"/>
        </w:rPr>
        <w:t xml:space="preserve">veikt ar </w:t>
      </w:r>
      <w:r w:rsidR="00011F56" w:rsidRPr="00E1689B">
        <w:rPr>
          <w:rFonts w:ascii="Times New Roman" w:hAnsi="Times New Roman"/>
          <w:sz w:val="24"/>
          <w:szCs w:val="24"/>
          <w:lang w:val="lv-LV"/>
        </w:rPr>
        <w:t xml:space="preserve">Projekta </w:t>
      </w:r>
      <w:r w:rsidR="000956C6" w:rsidRPr="00E1689B">
        <w:rPr>
          <w:rFonts w:ascii="Times New Roman" w:hAnsi="Times New Roman"/>
          <w:sz w:val="24"/>
          <w:szCs w:val="24"/>
          <w:lang w:val="lv-LV"/>
        </w:rPr>
        <w:t>īstenošanu</w:t>
      </w:r>
      <w:r w:rsidR="00011F56" w:rsidRPr="00E1689B">
        <w:rPr>
          <w:rFonts w:ascii="Times New Roman" w:hAnsi="Times New Roman"/>
          <w:sz w:val="24"/>
          <w:szCs w:val="24"/>
          <w:lang w:val="lv-LV"/>
        </w:rPr>
        <w:t xml:space="preserve"> saistītos maksājumus, ievērojot Līgumā noteiktās prasības</w:t>
      </w:r>
      <w:r w:rsidRPr="00E1689B">
        <w:rPr>
          <w:rFonts w:ascii="Times New Roman" w:hAnsi="Times New Roman"/>
          <w:sz w:val="24"/>
          <w:szCs w:val="24"/>
          <w:lang w:val="lv-LV"/>
        </w:rPr>
        <w:t>.</w:t>
      </w:r>
    </w:p>
    <w:p w14:paraId="03B4666B" w14:textId="77777777" w:rsidR="00E1689B" w:rsidRPr="00E1689B" w:rsidRDefault="00E1689B" w:rsidP="00E1689B">
      <w:pPr>
        <w:pStyle w:val="Sarakstarindkopa"/>
        <w:rPr>
          <w:rFonts w:ascii="Times New Roman" w:hAnsi="Times New Roman"/>
          <w:sz w:val="24"/>
          <w:szCs w:val="24"/>
          <w:lang w:val="lv-LV"/>
        </w:rPr>
      </w:pPr>
    </w:p>
    <w:p w14:paraId="58A5EA05" w14:textId="77777777" w:rsidR="00E1689B" w:rsidRDefault="001D51BE"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Finansējuma saņēmējam ir tiesības Līgumā noteiktos gadījumos iesniegt Finansētājam piedāvājumu grozīt Līgumu. Šāda piedāvājuma iesniegšana nerada Finansētājam pienākumu piekrist Līguma groz</w:t>
      </w:r>
      <w:r w:rsidR="00F670A5" w:rsidRPr="00E1689B">
        <w:rPr>
          <w:rFonts w:ascii="Times New Roman" w:hAnsi="Times New Roman"/>
          <w:sz w:val="24"/>
          <w:szCs w:val="24"/>
          <w:lang w:val="lv-LV"/>
        </w:rPr>
        <w:t>īšanai vai piedāvātam grozījumu saturam un nosacījumiem</w:t>
      </w:r>
      <w:r w:rsidRPr="00E1689B">
        <w:rPr>
          <w:rFonts w:ascii="Times New Roman" w:hAnsi="Times New Roman"/>
          <w:sz w:val="24"/>
          <w:szCs w:val="24"/>
          <w:lang w:val="lv-LV"/>
        </w:rPr>
        <w:t>.</w:t>
      </w:r>
    </w:p>
    <w:p w14:paraId="700F9AC1" w14:textId="77777777" w:rsidR="00E1689B" w:rsidRPr="00E1689B" w:rsidRDefault="00E1689B" w:rsidP="00E1689B">
      <w:pPr>
        <w:pStyle w:val="Sarakstarindkopa"/>
        <w:rPr>
          <w:rFonts w:ascii="Times New Roman" w:hAnsi="Times New Roman"/>
          <w:sz w:val="24"/>
          <w:szCs w:val="24"/>
          <w:lang w:val="lv-LV"/>
        </w:rPr>
      </w:pPr>
    </w:p>
    <w:p w14:paraId="0B72B91F" w14:textId="0A9C8B8E" w:rsidR="00E1689B" w:rsidRDefault="00FB774C"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w:t>
      </w:r>
      <w:r w:rsidR="0041352B" w:rsidRPr="00E1689B">
        <w:rPr>
          <w:rFonts w:ascii="Times New Roman" w:hAnsi="Times New Roman"/>
          <w:sz w:val="24"/>
          <w:szCs w:val="24"/>
          <w:lang w:val="lv-LV"/>
        </w:rPr>
        <w:t xml:space="preserve">ir pienākums </w:t>
      </w:r>
      <w:r w:rsidRPr="00E1689B">
        <w:rPr>
          <w:rFonts w:ascii="Times New Roman" w:hAnsi="Times New Roman"/>
          <w:sz w:val="24"/>
          <w:szCs w:val="24"/>
          <w:lang w:val="lv-LV"/>
        </w:rPr>
        <w:t>n</w:t>
      </w:r>
      <w:r w:rsidR="00127330" w:rsidRPr="00E1689B">
        <w:rPr>
          <w:rFonts w:ascii="Times New Roman" w:hAnsi="Times New Roman"/>
          <w:sz w:val="24"/>
          <w:szCs w:val="24"/>
          <w:lang w:val="lv-LV"/>
        </w:rPr>
        <w:t>e mazāk kā</w:t>
      </w:r>
      <w:r w:rsidR="00144076" w:rsidRPr="00E1689B">
        <w:rPr>
          <w:rFonts w:ascii="Times New Roman" w:hAnsi="Times New Roman"/>
          <w:sz w:val="24"/>
          <w:szCs w:val="24"/>
          <w:lang w:val="lv-LV"/>
        </w:rPr>
        <w:t xml:space="preserve"> 10</w:t>
      </w:r>
      <w:r w:rsidR="00127330" w:rsidRPr="00E1689B">
        <w:rPr>
          <w:rFonts w:ascii="Times New Roman" w:hAnsi="Times New Roman"/>
          <w:sz w:val="24"/>
          <w:szCs w:val="24"/>
          <w:lang w:val="lv-LV"/>
        </w:rPr>
        <w:t xml:space="preserve"> </w:t>
      </w:r>
      <w:r w:rsidR="00144076" w:rsidRPr="00E1689B">
        <w:rPr>
          <w:rFonts w:ascii="Times New Roman" w:hAnsi="Times New Roman"/>
          <w:sz w:val="24"/>
          <w:szCs w:val="24"/>
          <w:lang w:val="lv-LV"/>
        </w:rPr>
        <w:t>(</w:t>
      </w:r>
      <w:r w:rsidR="00127330" w:rsidRPr="00E1689B">
        <w:rPr>
          <w:rFonts w:ascii="Times New Roman" w:hAnsi="Times New Roman"/>
          <w:sz w:val="24"/>
          <w:szCs w:val="24"/>
          <w:lang w:val="lv-LV"/>
        </w:rPr>
        <w:t xml:space="preserve">desmit) gadus pēc </w:t>
      </w:r>
      <w:r w:rsidR="0027190E">
        <w:rPr>
          <w:rFonts w:ascii="Times New Roman" w:hAnsi="Times New Roman"/>
          <w:sz w:val="24"/>
          <w:szCs w:val="24"/>
          <w:lang w:val="lv-LV"/>
        </w:rPr>
        <w:t>Atbalsta</w:t>
      </w:r>
      <w:r w:rsidR="00127330" w:rsidRPr="00E1689B">
        <w:rPr>
          <w:rFonts w:ascii="Times New Roman" w:hAnsi="Times New Roman"/>
          <w:sz w:val="24"/>
          <w:szCs w:val="24"/>
          <w:lang w:val="lv-LV"/>
        </w:rPr>
        <w:t xml:space="preserve"> saņemšanas nodrošināt visu ar </w:t>
      </w:r>
      <w:r w:rsidR="00011F56" w:rsidRPr="00E1689B">
        <w:rPr>
          <w:rFonts w:ascii="Times New Roman" w:hAnsi="Times New Roman"/>
          <w:sz w:val="24"/>
          <w:szCs w:val="24"/>
          <w:lang w:val="lv-LV"/>
        </w:rPr>
        <w:t>Projekta</w:t>
      </w:r>
      <w:r w:rsidR="00127330" w:rsidRPr="00E1689B">
        <w:rPr>
          <w:rFonts w:ascii="Times New Roman" w:hAnsi="Times New Roman"/>
          <w:sz w:val="24"/>
          <w:szCs w:val="24"/>
          <w:lang w:val="lv-LV"/>
        </w:rPr>
        <w:t xml:space="preserve"> īstenošanu saistīto dokumentu, t.sk.</w:t>
      </w:r>
      <w:r w:rsidR="00144076" w:rsidRPr="00E1689B">
        <w:rPr>
          <w:rFonts w:ascii="Times New Roman" w:hAnsi="Times New Roman"/>
          <w:sz w:val="24"/>
          <w:szCs w:val="24"/>
          <w:lang w:val="lv-LV"/>
        </w:rPr>
        <w:t>,</w:t>
      </w:r>
      <w:r w:rsidR="00127330" w:rsidRPr="00E1689B">
        <w:rPr>
          <w:rFonts w:ascii="Times New Roman" w:hAnsi="Times New Roman"/>
          <w:sz w:val="24"/>
          <w:szCs w:val="24"/>
          <w:lang w:val="lv-LV"/>
        </w:rPr>
        <w:t xml:space="preserve"> Līguma eksemplāra,</w:t>
      </w:r>
      <w:r w:rsidR="00127330" w:rsidRPr="00E1689B">
        <w:rPr>
          <w:sz w:val="24"/>
          <w:szCs w:val="24"/>
          <w:lang w:val="lv-LV"/>
        </w:rPr>
        <w:t xml:space="preserve"> </w:t>
      </w:r>
      <w:r w:rsidR="00127330" w:rsidRPr="00E1689B">
        <w:rPr>
          <w:rFonts w:ascii="Times New Roman" w:hAnsi="Times New Roman"/>
          <w:sz w:val="24"/>
          <w:szCs w:val="24"/>
          <w:lang w:val="lv-LV"/>
        </w:rPr>
        <w:t xml:space="preserve">kā arī veikto maksājumu apliecinošo dokumentu oriģinālu vai to atvasinājumu glabāšanu vienuviet </w:t>
      </w:r>
      <w:r w:rsidR="00127330" w:rsidRPr="00E1689B">
        <w:rPr>
          <w:rFonts w:ascii="Times New Roman" w:hAnsi="Times New Roman"/>
          <w:sz w:val="24"/>
          <w:szCs w:val="24"/>
          <w:lang w:val="lv-LV"/>
        </w:rPr>
        <w:lastRenderedPageBreak/>
        <w:t xml:space="preserve">hronoloģiski sakārtotā lietā, kā arī </w:t>
      </w:r>
      <w:r w:rsidRPr="00E1689B">
        <w:rPr>
          <w:rFonts w:ascii="Times New Roman" w:hAnsi="Times New Roman"/>
          <w:sz w:val="24"/>
          <w:szCs w:val="24"/>
          <w:lang w:val="lv-LV"/>
        </w:rPr>
        <w:t xml:space="preserve">veikt lietas </w:t>
      </w:r>
      <w:r w:rsidR="00127330" w:rsidRPr="00E1689B">
        <w:rPr>
          <w:rFonts w:ascii="Times New Roman" w:hAnsi="Times New Roman"/>
          <w:sz w:val="24"/>
          <w:szCs w:val="24"/>
          <w:lang w:val="lv-LV"/>
        </w:rPr>
        <w:t xml:space="preserve">uzrādīšanu vai </w:t>
      </w:r>
      <w:r w:rsidRPr="00E1689B">
        <w:rPr>
          <w:rFonts w:ascii="Times New Roman" w:hAnsi="Times New Roman"/>
          <w:sz w:val="24"/>
          <w:szCs w:val="24"/>
          <w:lang w:val="lv-LV"/>
        </w:rPr>
        <w:t xml:space="preserve">tās </w:t>
      </w:r>
      <w:r w:rsidR="00127330" w:rsidRPr="00E1689B">
        <w:rPr>
          <w:rFonts w:ascii="Times New Roman" w:hAnsi="Times New Roman"/>
          <w:sz w:val="24"/>
          <w:szCs w:val="24"/>
          <w:lang w:val="lv-LV"/>
        </w:rPr>
        <w:t>atvasinājuma sagatavošanu un izsniegšanu pēc Finansētāja rakstiska lūguma.</w:t>
      </w:r>
    </w:p>
    <w:p w14:paraId="4B348FAF" w14:textId="77777777" w:rsidR="00E1689B" w:rsidRPr="00E1689B" w:rsidRDefault="00E1689B" w:rsidP="00E1689B">
      <w:pPr>
        <w:pStyle w:val="Sarakstarindkopa"/>
        <w:rPr>
          <w:rFonts w:ascii="Times New Roman" w:hAnsi="Times New Roman"/>
          <w:sz w:val="24"/>
          <w:szCs w:val="24"/>
          <w:lang w:val="lv-LV"/>
        </w:rPr>
      </w:pPr>
    </w:p>
    <w:p w14:paraId="1AC81289" w14:textId="77777777" w:rsidR="00E1689B" w:rsidRDefault="000B765D"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tiesības saņemt Līdzfinansējumu Līgumā noteiktajā termiņā, ja ir izpildīti </w:t>
      </w:r>
      <w:r w:rsidR="00A8465D" w:rsidRPr="00E1689B">
        <w:rPr>
          <w:rFonts w:ascii="Times New Roman" w:hAnsi="Times New Roman"/>
          <w:sz w:val="24"/>
          <w:szCs w:val="24"/>
          <w:lang w:val="lv-LV"/>
        </w:rPr>
        <w:t xml:space="preserve">visi </w:t>
      </w:r>
      <w:r w:rsidRPr="00E1689B">
        <w:rPr>
          <w:rFonts w:ascii="Times New Roman" w:hAnsi="Times New Roman"/>
          <w:sz w:val="24"/>
          <w:szCs w:val="24"/>
          <w:lang w:val="lv-LV"/>
        </w:rPr>
        <w:t>Līgumā noteiktie priekšnosacījumi tā saņemšanai.</w:t>
      </w:r>
    </w:p>
    <w:p w14:paraId="087BCCE4" w14:textId="77777777" w:rsidR="00E1689B" w:rsidRPr="00E1689B" w:rsidRDefault="00E1689B" w:rsidP="00E1689B">
      <w:pPr>
        <w:pStyle w:val="Sarakstarindkopa"/>
        <w:rPr>
          <w:rFonts w:ascii="Times New Roman" w:hAnsi="Times New Roman"/>
          <w:sz w:val="24"/>
          <w:szCs w:val="24"/>
          <w:lang w:val="lv-LV"/>
        </w:rPr>
      </w:pPr>
    </w:p>
    <w:p w14:paraId="3E959769" w14:textId="77777777" w:rsidR="00E1689B" w:rsidRDefault="0041352B"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saņēmējam ir pienākums vismaz trīs gadu laikā nodrošināt, lai Projekta </w:t>
      </w:r>
      <w:r w:rsidR="000956C6" w:rsidRPr="00E1689B">
        <w:rPr>
          <w:rFonts w:ascii="Times New Roman" w:hAnsi="Times New Roman"/>
          <w:sz w:val="24"/>
          <w:szCs w:val="24"/>
          <w:lang w:val="lv-LV"/>
        </w:rPr>
        <w:t>īstenošanas</w:t>
      </w:r>
      <w:r w:rsidRPr="00E1689B">
        <w:rPr>
          <w:rFonts w:ascii="Times New Roman" w:hAnsi="Times New Roman"/>
          <w:sz w:val="24"/>
          <w:szCs w:val="24"/>
          <w:lang w:val="lv-LV"/>
        </w:rPr>
        <w:t xml:space="preserve"> rezultāts būtu bez defektiem un nepieļaut tā pārmērīgu nolietojumu. Konstatējot defektus, Finansējuma saņēmējam ir pienākums tos saprātīgā laikā novērst.</w:t>
      </w:r>
    </w:p>
    <w:p w14:paraId="0BDE7E19" w14:textId="77777777" w:rsidR="00E1689B" w:rsidRPr="00E1689B" w:rsidRDefault="00E1689B" w:rsidP="00E1689B">
      <w:pPr>
        <w:pStyle w:val="Sarakstarindkopa"/>
        <w:rPr>
          <w:rFonts w:ascii="Times New Roman" w:hAnsi="Times New Roman"/>
          <w:sz w:val="24"/>
          <w:szCs w:val="24"/>
          <w:lang w:val="lv-LV"/>
        </w:rPr>
      </w:pPr>
    </w:p>
    <w:p w14:paraId="53F13252" w14:textId="328AB25A" w:rsidR="003D55CF" w:rsidRDefault="00967C90" w:rsidP="003D55CF">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Finansējuma saņēmējs apņemas atmaksāt Finansētājam izmaksāto </w:t>
      </w:r>
      <w:r w:rsidR="00AB3253">
        <w:rPr>
          <w:rFonts w:ascii="Times New Roman" w:hAnsi="Times New Roman"/>
          <w:sz w:val="24"/>
          <w:szCs w:val="24"/>
          <w:lang w:val="lv-LV"/>
        </w:rPr>
        <w:t>Atbalstu</w:t>
      </w:r>
      <w:r w:rsidRPr="00E1689B">
        <w:rPr>
          <w:rFonts w:ascii="Times New Roman" w:hAnsi="Times New Roman"/>
          <w:sz w:val="24"/>
          <w:szCs w:val="24"/>
          <w:lang w:val="lv-LV"/>
        </w:rPr>
        <w:t xml:space="preserve"> šādos gadījumos:</w:t>
      </w:r>
    </w:p>
    <w:p w14:paraId="4D9A6605" w14:textId="0E118BAA" w:rsidR="003D55CF" w:rsidRDefault="003D55CF" w:rsidP="003D55CF">
      <w:pPr>
        <w:pStyle w:val="Sarakstarindkopa"/>
        <w:numPr>
          <w:ilvl w:val="1"/>
          <w:numId w:val="14"/>
        </w:numPr>
        <w:jc w:val="both"/>
        <w:rPr>
          <w:rFonts w:ascii="Times New Roman" w:hAnsi="Times New Roman"/>
          <w:sz w:val="24"/>
          <w:szCs w:val="24"/>
          <w:lang w:val="lv-LV"/>
        </w:rPr>
      </w:pPr>
      <w:r>
        <w:rPr>
          <w:rFonts w:ascii="Times New Roman" w:hAnsi="Times New Roman"/>
          <w:sz w:val="24"/>
          <w:szCs w:val="24"/>
          <w:lang w:val="lv-LV"/>
        </w:rPr>
        <w:t xml:space="preserve"> Atbalsta</w:t>
      </w:r>
      <w:r w:rsidRPr="003D55CF">
        <w:rPr>
          <w:rFonts w:ascii="Times New Roman" w:hAnsi="Times New Roman"/>
          <w:sz w:val="24"/>
          <w:szCs w:val="24"/>
          <w:lang w:val="lv-LV"/>
        </w:rPr>
        <w:t xml:space="preserve"> samaksas </w:t>
      </w:r>
      <w:r>
        <w:rPr>
          <w:rFonts w:ascii="Times New Roman" w:hAnsi="Times New Roman"/>
          <w:sz w:val="24"/>
          <w:szCs w:val="24"/>
          <w:lang w:val="lv-LV"/>
        </w:rPr>
        <w:t>periodā</w:t>
      </w:r>
      <w:r w:rsidRPr="003D55CF">
        <w:rPr>
          <w:rFonts w:ascii="Times New Roman" w:hAnsi="Times New Roman"/>
          <w:sz w:val="24"/>
          <w:szCs w:val="24"/>
          <w:lang w:val="lv-LV"/>
        </w:rPr>
        <w:t xml:space="preserve"> attiecībā uz Finansējuma saņēmēju ir pastāvējuši Līguma 8.6.</w:t>
      </w:r>
      <w:r w:rsidR="00CC07E2">
        <w:rPr>
          <w:rFonts w:ascii="Times New Roman" w:hAnsi="Times New Roman"/>
          <w:sz w:val="24"/>
          <w:szCs w:val="24"/>
          <w:lang w:val="lv-LV"/>
        </w:rPr>
        <w:t> </w:t>
      </w:r>
      <w:r w:rsidRPr="003D55CF">
        <w:rPr>
          <w:rFonts w:ascii="Times New Roman" w:hAnsi="Times New Roman"/>
          <w:sz w:val="24"/>
          <w:szCs w:val="24"/>
          <w:lang w:val="lv-LV"/>
        </w:rPr>
        <w:t>apakšpunktos minētie apstākļi;</w:t>
      </w:r>
    </w:p>
    <w:p w14:paraId="7AD0A63F" w14:textId="65CCD9BF" w:rsidR="00E1689B" w:rsidRPr="003D55CF" w:rsidRDefault="003D55CF" w:rsidP="003D55CF">
      <w:pPr>
        <w:pStyle w:val="Sarakstarindkopa"/>
        <w:numPr>
          <w:ilvl w:val="1"/>
          <w:numId w:val="14"/>
        </w:numPr>
        <w:rPr>
          <w:rFonts w:ascii="Times New Roman" w:hAnsi="Times New Roman"/>
          <w:sz w:val="24"/>
          <w:szCs w:val="24"/>
          <w:lang w:val="lv-LV"/>
        </w:rPr>
      </w:pPr>
      <w:r>
        <w:rPr>
          <w:rFonts w:ascii="Times New Roman" w:hAnsi="Times New Roman"/>
          <w:sz w:val="24"/>
          <w:szCs w:val="24"/>
          <w:lang w:val="lv-LV"/>
        </w:rPr>
        <w:t xml:space="preserve"> Atbalsts</w:t>
      </w:r>
      <w:r w:rsidR="00967C90" w:rsidRPr="003D55CF">
        <w:rPr>
          <w:rFonts w:ascii="Times New Roman" w:hAnsi="Times New Roman"/>
          <w:sz w:val="24"/>
          <w:szCs w:val="24"/>
          <w:lang w:val="lv-LV"/>
        </w:rPr>
        <w:t xml:space="preserve"> tika izlietots, pārkāpjot Līguma noteikumus;</w:t>
      </w:r>
    </w:p>
    <w:p w14:paraId="0D715C74" w14:textId="48EBDCB1" w:rsidR="00883E3E" w:rsidRDefault="004B1C12" w:rsidP="00883E3E">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967C90" w:rsidRPr="00E1689B">
        <w:rPr>
          <w:rFonts w:ascii="Times New Roman" w:hAnsi="Times New Roman"/>
          <w:sz w:val="24"/>
          <w:szCs w:val="24"/>
          <w:lang w:val="lv-LV"/>
        </w:rPr>
        <w:t xml:space="preserve">Finansējuma saņēmējs nav izpildījis Līguma </w:t>
      </w:r>
      <w:r w:rsidR="00CC07E2">
        <w:rPr>
          <w:rFonts w:ascii="Times New Roman" w:hAnsi="Times New Roman"/>
          <w:sz w:val="24"/>
          <w:szCs w:val="24"/>
          <w:lang w:val="lv-LV"/>
        </w:rPr>
        <w:t>30</w:t>
      </w:r>
      <w:r w:rsidR="00967C90" w:rsidRPr="00E1689B">
        <w:rPr>
          <w:rFonts w:ascii="Times New Roman" w:hAnsi="Times New Roman"/>
          <w:sz w:val="24"/>
          <w:szCs w:val="24"/>
          <w:lang w:val="lv-LV"/>
        </w:rPr>
        <w:t xml:space="preserve">., </w:t>
      </w:r>
      <w:r w:rsidR="00AB3253">
        <w:rPr>
          <w:rFonts w:ascii="Times New Roman" w:hAnsi="Times New Roman"/>
          <w:sz w:val="24"/>
          <w:szCs w:val="24"/>
          <w:lang w:val="lv-LV"/>
        </w:rPr>
        <w:t>3</w:t>
      </w:r>
      <w:r w:rsidR="00CC07E2">
        <w:rPr>
          <w:rFonts w:ascii="Times New Roman" w:hAnsi="Times New Roman"/>
          <w:sz w:val="24"/>
          <w:szCs w:val="24"/>
          <w:lang w:val="lv-LV"/>
        </w:rPr>
        <w:t>3</w:t>
      </w:r>
      <w:r w:rsidR="00967C90" w:rsidRPr="00E1689B">
        <w:rPr>
          <w:rFonts w:ascii="Times New Roman" w:hAnsi="Times New Roman"/>
          <w:sz w:val="24"/>
          <w:szCs w:val="24"/>
          <w:lang w:val="lv-LV"/>
        </w:rPr>
        <w:t xml:space="preserve">. vai </w:t>
      </w:r>
      <w:r w:rsidR="00AB3253">
        <w:rPr>
          <w:rFonts w:ascii="Times New Roman" w:hAnsi="Times New Roman"/>
          <w:sz w:val="24"/>
          <w:szCs w:val="24"/>
          <w:lang w:val="lv-LV"/>
        </w:rPr>
        <w:t>3</w:t>
      </w:r>
      <w:r w:rsidR="00CC07E2">
        <w:rPr>
          <w:rFonts w:ascii="Times New Roman" w:hAnsi="Times New Roman"/>
          <w:sz w:val="24"/>
          <w:szCs w:val="24"/>
          <w:lang w:val="lv-LV"/>
        </w:rPr>
        <w:t>5</w:t>
      </w:r>
      <w:r w:rsidR="00EC0BA0" w:rsidRPr="00E1689B">
        <w:rPr>
          <w:rFonts w:ascii="Times New Roman" w:hAnsi="Times New Roman"/>
          <w:sz w:val="24"/>
          <w:szCs w:val="24"/>
          <w:lang w:val="lv-LV"/>
        </w:rPr>
        <w:t xml:space="preserve">. </w:t>
      </w:r>
      <w:r w:rsidR="00D22A10" w:rsidRPr="00E1689B">
        <w:rPr>
          <w:rFonts w:ascii="Times New Roman" w:hAnsi="Times New Roman"/>
          <w:sz w:val="24"/>
          <w:szCs w:val="24"/>
          <w:lang w:val="lv-LV"/>
        </w:rPr>
        <w:t>apakš</w:t>
      </w:r>
      <w:r w:rsidR="00967C90" w:rsidRPr="00E1689B">
        <w:rPr>
          <w:rFonts w:ascii="Times New Roman" w:hAnsi="Times New Roman"/>
          <w:sz w:val="24"/>
          <w:szCs w:val="24"/>
          <w:lang w:val="lv-LV"/>
        </w:rPr>
        <w:t>punktu</w:t>
      </w:r>
      <w:r w:rsidR="009D55B3" w:rsidRPr="00E1689B">
        <w:rPr>
          <w:rFonts w:ascii="Times New Roman" w:hAnsi="Times New Roman"/>
          <w:sz w:val="24"/>
          <w:szCs w:val="24"/>
          <w:lang w:val="lv-LV"/>
        </w:rPr>
        <w:t>.</w:t>
      </w:r>
    </w:p>
    <w:p w14:paraId="142F3548" w14:textId="77777777" w:rsidR="00883E3E" w:rsidRDefault="00883E3E" w:rsidP="00883E3E">
      <w:pPr>
        <w:spacing w:after="0" w:line="240" w:lineRule="auto"/>
        <w:jc w:val="both"/>
        <w:rPr>
          <w:rFonts w:ascii="Times New Roman" w:hAnsi="Times New Roman"/>
          <w:sz w:val="24"/>
          <w:szCs w:val="24"/>
          <w:lang w:val="lv-LV"/>
        </w:rPr>
      </w:pPr>
    </w:p>
    <w:p w14:paraId="6A659CB8" w14:textId="77777777" w:rsidR="00883E3E" w:rsidRDefault="00883E3E" w:rsidP="00883E3E">
      <w:pPr>
        <w:pStyle w:val="Sarakstarindkopa"/>
        <w:numPr>
          <w:ilvl w:val="0"/>
          <w:numId w:val="14"/>
        </w:numPr>
        <w:spacing w:after="0" w:line="240" w:lineRule="auto"/>
        <w:jc w:val="both"/>
        <w:rPr>
          <w:rFonts w:ascii="Times New Roman" w:hAnsi="Times New Roman"/>
          <w:sz w:val="24"/>
          <w:szCs w:val="24"/>
          <w:lang w:val="lv-LV"/>
        </w:rPr>
      </w:pPr>
      <w:r w:rsidRPr="00883E3E">
        <w:rPr>
          <w:rFonts w:ascii="Times New Roman" w:hAnsi="Times New Roman"/>
          <w:sz w:val="24"/>
          <w:szCs w:val="24"/>
          <w:lang w:val="lv-LV"/>
        </w:rPr>
        <w:t xml:space="preserve">Finansējuma saņēmējam ir pienākums atmaksāt Finansētājam saņemto nelikumīgo </w:t>
      </w:r>
      <w:proofErr w:type="spellStart"/>
      <w:r w:rsidRPr="00883E3E">
        <w:rPr>
          <w:rFonts w:ascii="Times New Roman" w:hAnsi="Times New Roman"/>
          <w:i/>
          <w:iCs/>
          <w:sz w:val="24"/>
          <w:szCs w:val="24"/>
          <w:lang w:val="lv-LV"/>
        </w:rPr>
        <w:t>de</w:t>
      </w:r>
      <w:proofErr w:type="spellEnd"/>
      <w:r w:rsidRPr="00883E3E">
        <w:rPr>
          <w:rFonts w:ascii="Times New Roman" w:hAnsi="Times New Roman"/>
          <w:i/>
          <w:iCs/>
          <w:sz w:val="24"/>
          <w:szCs w:val="24"/>
          <w:lang w:val="lv-LV"/>
        </w:rPr>
        <w:t xml:space="preserve"> </w:t>
      </w:r>
      <w:proofErr w:type="spellStart"/>
      <w:r w:rsidRPr="00883E3E">
        <w:rPr>
          <w:rFonts w:ascii="Times New Roman" w:hAnsi="Times New Roman"/>
          <w:i/>
          <w:iCs/>
          <w:sz w:val="24"/>
          <w:szCs w:val="24"/>
          <w:lang w:val="lv-LV"/>
        </w:rPr>
        <w:t>minimis</w:t>
      </w:r>
      <w:proofErr w:type="spellEnd"/>
      <w:r w:rsidRPr="00883E3E">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 ja tiek pārkāpti Eiropas Komisijas 2023.gada 13.decembra Regulas (ES) Nr.2023/2831 par Līguma par Eiropas Savienības darbību 107. un 108. panta piemērošanu </w:t>
      </w:r>
      <w:proofErr w:type="spellStart"/>
      <w:r w:rsidRPr="00883E3E">
        <w:rPr>
          <w:rFonts w:ascii="Times New Roman" w:hAnsi="Times New Roman"/>
          <w:i/>
          <w:iCs/>
          <w:sz w:val="24"/>
          <w:szCs w:val="24"/>
          <w:lang w:val="lv-LV"/>
        </w:rPr>
        <w:t>de</w:t>
      </w:r>
      <w:proofErr w:type="spellEnd"/>
      <w:r w:rsidRPr="00883E3E">
        <w:rPr>
          <w:rFonts w:ascii="Times New Roman" w:hAnsi="Times New Roman"/>
          <w:i/>
          <w:iCs/>
          <w:sz w:val="24"/>
          <w:szCs w:val="24"/>
          <w:lang w:val="lv-LV"/>
        </w:rPr>
        <w:t xml:space="preserve"> </w:t>
      </w:r>
      <w:proofErr w:type="spellStart"/>
      <w:r w:rsidRPr="00883E3E">
        <w:rPr>
          <w:rFonts w:ascii="Times New Roman" w:hAnsi="Times New Roman"/>
          <w:i/>
          <w:iCs/>
          <w:sz w:val="24"/>
          <w:szCs w:val="24"/>
          <w:lang w:val="lv-LV"/>
        </w:rPr>
        <w:t>minimis</w:t>
      </w:r>
      <w:proofErr w:type="spellEnd"/>
      <w:r w:rsidRPr="00883E3E">
        <w:rPr>
          <w:rFonts w:ascii="Times New Roman" w:hAnsi="Times New Roman"/>
          <w:sz w:val="24"/>
          <w:szCs w:val="24"/>
          <w:lang w:val="lv-LV"/>
        </w:rPr>
        <w:t xml:space="preserve"> atbalstam (turpmāk – Komisijas regula Nr.2023/2831) nosacījumi.</w:t>
      </w:r>
    </w:p>
    <w:p w14:paraId="72B58D78" w14:textId="77777777" w:rsidR="00883E3E" w:rsidRDefault="00883E3E" w:rsidP="00883E3E">
      <w:pPr>
        <w:pStyle w:val="Sarakstarindkopa"/>
        <w:spacing w:after="0" w:line="240" w:lineRule="auto"/>
        <w:ind w:left="480"/>
        <w:jc w:val="both"/>
        <w:rPr>
          <w:rFonts w:ascii="Times New Roman" w:hAnsi="Times New Roman"/>
          <w:sz w:val="24"/>
          <w:szCs w:val="24"/>
          <w:lang w:val="lv-LV"/>
        </w:rPr>
      </w:pPr>
    </w:p>
    <w:p w14:paraId="6DFB1B38" w14:textId="77777777" w:rsidR="00883E3E" w:rsidRDefault="00883E3E" w:rsidP="00883E3E">
      <w:pPr>
        <w:pStyle w:val="Sarakstarindkopa"/>
        <w:numPr>
          <w:ilvl w:val="0"/>
          <w:numId w:val="14"/>
        </w:numPr>
        <w:spacing w:after="0" w:line="240" w:lineRule="auto"/>
        <w:jc w:val="both"/>
        <w:rPr>
          <w:rFonts w:ascii="Times New Roman" w:hAnsi="Times New Roman"/>
          <w:sz w:val="24"/>
          <w:szCs w:val="24"/>
          <w:lang w:val="lv-LV"/>
        </w:rPr>
      </w:pPr>
      <w:r w:rsidRPr="00883E3E">
        <w:rPr>
          <w:rFonts w:ascii="Times New Roman" w:hAnsi="Times New Roman"/>
          <w:sz w:val="24"/>
          <w:szCs w:val="24"/>
          <w:lang w:val="lv-LV"/>
        </w:rPr>
        <w:t xml:space="preserve">Finansējuma saņēmējs apņemas nodrošināt nozaru darbību vai uzskaites nodalīšanu, lai saskaņā ar Komisijas regulas Nr. 2023/2831 1. panta 2. punktu darbības izslēgtajās nozarēs negūst labumu no </w:t>
      </w:r>
      <w:proofErr w:type="spellStart"/>
      <w:r w:rsidRPr="00883E3E">
        <w:rPr>
          <w:rFonts w:ascii="Times New Roman" w:hAnsi="Times New Roman"/>
          <w:i/>
          <w:iCs/>
          <w:sz w:val="24"/>
          <w:szCs w:val="24"/>
          <w:lang w:val="lv-LV"/>
        </w:rPr>
        <w:t>de</w:t>
      </w:r>
      <w:proofErr w:type="spellEnd"/>
      <w:r w:rsidRPr="00883E3E">
        <w:rPr>
          <w:rFonts w:ascii="Times New Roman" w:hAnsi="Times New Roman"/>
          <w:i/>
          <w:iCs/>
          <w:sz w:val="24"/>
          <w:szCs w:val="24"/>
          <w:lang w:val="lv-LV"/>
        </w:rPr>
        <w:t xml:space="preserve"> </w:t>
      </w:r>
      <w:proofErr w:type="spellStart"/>
      <w:r w:rsidRPr="00883E3E">
        <w:rPr>
          <w:rFonts w:ascii="Times New Roman" w:hAnsi="Times New Roman"/>
          <w:i/>
          <w:iCs/>
          <w:sz w:val="24"/>
          <w:szCs w:val="24"/>
          <w:lang w:val="lv-LV"/>
        </w:rPr>
        <w:t>minimis</w:t>
      </w:r>
      <w:proofErr w:type="spellEnd"/>
      <w:r w:rsidRPr="00883E3E">
        <w:rPr>
          <w:rFonts w:ascii="Times New Roman" w:hAnsi="Times New Roman"/>
          <w:sz w:val="24"/>
          <w:szCs w:val="24"/>
          <w:lang w:val="lv-LV"/>
        </w:rPr>
        <w:t xml:space="preserve"> atbalsta, ko piešķir Konkursa ietvaros.</w:t>
      </w:r>
    </w:p>
    <w:p w14:paraId="555012E0" w14:textId="77777777" w:rsidR="00883E3E" w:rsidRPr="00883E3E" w:rsidRDefault="00883E3E" w:rsidP="00883E3E">
      <w:pPr>
        <w:pStyle w:val="Sarakstarindkopa"/>
        <w:rPr>
          <w:rFonts w:ascii="Times New Roman" w:hAnsi="Times New Roman"/>
          <w:sz w:val="24"/>
          <w:szCs w:val="24"/>
          <w:lang w:val="lv-LV"/>
        </w:rPr>
      </w:pPr>
    </w:p>
    <w:p w14:paraId="0716717B" w14:textId="5F056B88" w:rsidR="00883E3E" w:rsidRPr="00883E3E" w:rsidRDefault="00883E3E" w:rsidP="00883E3E">
      <w:pPr>
        <w:pStyle w:val="Sarakstarindkopa"/>
        <w:numPr>
          <w:ilvl w:val="0"/>
          <w:numId w:val="14"/>
        </w:numPr>
        <w:spacing w:after="0" w:line="240" w:lineRule="auto"/>
        <w:jc w:val="both"/>
        <w:rPr>
          <w:rFonts w:ascii="Times New Roman" w:hAnsi="Times New Roman"/>
          <w:sz w:val="24"/>
          <w:szCs w:val="24"/>
          <w:lang w:val="lv-LV"/>
        </w:rPr>
      </w:pPr>
      <w:r w:rsidRPr="00883E3E">
        <w:rPr>
          <w:rFonts w:ascii="Times New Roman" w:hAnsi="Times New Roman"/>
          <w:sz w:val="24"/>
          <w:szCs w:val="24"/>
          <w:lang w:val="lv-LV"/>
        </w:rPr>
        <w:t xml:space="preserve">Finansējuma saņēmējs uzglabā visus ar </w:t>
      </w:r>
      <w:proofErr w:type="spellStart"/>
      <w:r w:rsidRPr="00883E3E">
        <w:rPr>
          <w:rFonts w:ascii="Times New Roman" w:hAnsi="Times New Roman"/>
          <w:i/>
          <w:iCs/>
          <w:sz w:val="24"/>
          <w:szCs w:val="24"/>
          <w:lang w:val="lv-LV"/>
        </w:rPr>
        <w:t>de</w:t>
      </w:r>
      <w:proofErr w:type="spellEnd"/>
      <w:r w:rsidRPr="00883E3E">
        <w:rPr>
          <w:rFonts w:ascii="Times New Roman" w:hAnsi="Times New Roman"/>
          <w:i/>
          <w:iCs/>
          <w:sz w:val="24"/>
          <w:szCs w:val="24"/>
          <w:lang w:val="lv-LV"/>
        </w:rPr>
        <w:t xml:space="preserve"> </w:t>
      </w:r>
      <w:proofErr w:type="spellStart"/>
      <w:r w:rsidRPr="00883E3E">
        <w:rPr>
          <w:rFonts w:ascii="Times New Roman" w:hAnsi="Times New Roman"/>
          <w:i/>
          <w:iCs/>
          <w:sz w:val="24"/>
          <w:szCs w:val="24"/>
          <w:lang w:val="lv-LV"/>
        </w:rPr>
        <w:t>minimis</w:t>
      </w:r>
      <w:proofErr w:type="spellEnd"/>
      <w:r w:rsidRPr="00883E3E">
        <w:rPr>
          <w:rFonts w:ascii="Times New Roman" w:hAnsi="Times New Roman"/>
          <w:sz w:val="24"/>
          <w:szCs w:val="24"/>
          <w:lang w:val="lv-LV"/>
        </w:rPr>
        <w:t xml:space="preserve"> atbalsta piešķiršanu saistītos datus 10 (desmit) gadus no </w:t>
      </w:r>
      <w:proofErr w:type="spellStart"/>
      <w:r w:rsidRPr="00883E3E">
        <w:rPr>
          <w:rFonts w:ascii="Times New Roman" w:hAnsi="Times New Roman"/>
          <w:i/>
          <w:iCs/>
          <w:sz w:val="24"/>
          <w:szCs w:val="24"/>
          <w:lang w:val="lv-LV"/>
        </w:rPr>
        <w:t>de</w:t>
      </w:r>
      <w:proofErr w:type="spellEnd"/>
      <w:r w:rsidRPr="00883E3E">
        <w:rPr>
          <w:rFonts w:ascii="Times New Roman" w:hAnsi="Times New Roman"/>
          <w:i/>
          <w:iCs/>
          <w:sz w:val="24"/>
          <w:szCs w:val="24"/>
          <w:lang w:val="lv-LV"/>
        </w:rPr>
        <w:t xml:space="preserve"> </w:t>
      </w:r>
      <w:proofErr w:type="spellStart"/>
      <w:r w:rsidRPr="00883E3E">
        <w:rPr>
          <w:rFonts w:ascii="Times New Roman" w:hAnsi="Times New Roman"/>
          <w:i/>
          <w:iCs/>
          <w:sz w:val="24"/>
          <w:szCs w:val="24"/>
          <w:lang w:val="lv-LV"/>
        </w:rPr>
        <w:t>minimis</w:t>
      </w:r>
      <w:proofErr w:type="spellEnd"/>
      <w:r w:rsidRPr="00883E3E">
        <w:rPr>
          <w:rFonts w:ascii="Times New Roman" w:hAnsi="Times New Roman"/>
          <w:sz w:val="24"/>
          <w:szCs w:val="24"/>
          <w:lang w:val="lv-LV"/>
        </w:rPr>
        <w:t xml:space="preserve"> atbalsta piešķiršanas dienas.</w:t>
      </w:r>
    </w:p>
    <w:p w14:paraId="79CE0DED" w14:textId="77777777" w:rsidR="00011F56" w:rsidRPr="00BB4696" w:rsidRDefault="00011F56" w:rsidP="00F27538">
      <w:pPr>
        <w:spacing w:after="0" w:line="240" w:lineRule="auto"/>
        <w:jc w:val="center"/>
        <w:rPr>
          <w:rFonts w:ascii="Times New Roman" w:hAnsi="Times New Roman"/>
          <w:sz w:val="24"/>
          <w:szCs w:val="24"/>
          <w:lang w:val="lv-LV"/>
        </w:rPr>
      </w:pPr>
    </w:p>
    <w:p w14:paraId="70F93A86" w14:textId="77777777" w:rsidR="007F43A4" w:rsidRPr="00BB4696" w:rsidRDefault="00011F56" w:rsidP="00F27538">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007F43A4" w:rsidRPr="00BB4696">
        <w:rPr>
          <w:rFonts w:ascii="Times New Roman" w:hAnsi="Times New Roman"/>
          <w:b/>
          <w:sz w:val="24"/>
          <w:szCs w:val="24"/>
          <w:lang w:val="lv-LV"/>
        </w:rPr>
        <w:t>Līguma grozīšana</w:t>
      </w:r>
    </w:p>
    <w:p w14:paraId="24472995" w14:textId="77777777" w:rsidR="00011F56" w:rsidRPr="00BB4696" w:rsidRDefault="00011F56" w:rsidP="00F27538">
      <w:pPr>
        <w:spacing w:after="0" w:line="240" w:lineRule="auto"/>
        <w:jc w:val="center"/>
        <w:rPr>
          <w:rFonts w:ascii="Times New Roman" w:hAnsi="Times New Roman"/>
          <w:b/>
          <w:sz w:val="24"/>
          <w:szCs w:val="24"/>
          <w:lang w:val="lv-LV"/>
        </w:rPr>
      </w:pPr>
    </w:p>
    <w:p w14:paraId="23E0E3A3" w14:textId="1A9C5CE0" w:rsidR="00E1689B" w:rsidRDefault="009E4A39"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Līdzēji</w:t>
      </w:r>
      <w:r w:rsidR="008710B0" w:rsidRPr="00E1689B">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E1689B">
        <w:rPr>
          <w:rFonts w:ascii="Times New Roman" w:hAnsi="Times New Roman"/>
          <w:sz w:val="24"/>
          <w:szCs w:val="24"/>
          <w:lang w:val="lv-LV"/>
        </w:rPr>
        <w:t xml:space="preserve"> Līdzēji nepārskata (nepārceļ) Projekta īstenošanas periodu Līguma </w:t>
      </w:r>
      <w:r w:rsidR="00F757A1">
        <w:rPr>
          <w:rFonts w:ascii="Times New Roman" w:hAnsi="Times New Roman"/>
          <w:sz w:val="24"/>
          <w:szCs w:val="24"/>
          <w:lang w:val="lv-LV"/>
        </w:rPr>
        <w:t>51</w:t>
      </w:r>
      <w:r w:rsidR="00EC0BA0" w:rsidRPr="00E1689B">
        <w:rPr>
          <w:rFonts w:ascii="Times New Roman" w:hAnsi="Times New Roman"/>
          <w:sz w:val="24"/>
          <w:szCs w:val="24"/>
          <w:lang w:val="lv-LV"/>
        </w:rPr>
        <w:t>. punktā noteiktajā gadījumā.</w:t>
      </w:r>
    </w:p>
    <w:p w14:paraId="0AB2914C" w14:textId="77777777" w:rsidR="00E1689B" w:rsidRPr="00E1689B" w:rsidRDefault="00E1689B" w:rsidP="00E1689B">
      <w:pPr>
        <w:spacing w:after="0" w:line="240" w:lineRule="auto"/>
        <w:jc w:val="both"/>
        <w:rPr>
          <w:rFonts w:ascii="Times New Roman" w:hAnsi="Times New Roman"/>
          <w:sz w:val="24"/>
          <w:szCs w:val="24"/>
          <w:lang w:val="lv-LV"/>
        </w:rPr>
      </w:pPr>
    </w:p>
    <w:p w14:paraId="2C784EAA" w14:textId="3B3BC449" w:rsidR="00E1689B" w:rsidRDefault="008710B0"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Grozījumus Līgumā noformē rakst</w:t>
      </w:r>
      <w:r w:rsidR="004A1FDC">
        <w:rPr>
          <w:rFonts w:ascii="Times New Roman" w:hAnsi="Times New Roman"/>
          <w:sz w:val="24"/>
          <w:szCs w:val="24"/>
          <w:lang w:val="lv-LV"/>
        </w:rPr>
        <w:t>iski</w:t>
      </w:r>
      <w:r w:rsidRPr="00E1689B">
        <w:rPr>
          <w:rFonts w:ascii="Times New Roman" w:hAnsi="Times New Roman"/>
          <w:sz w:val="24"/>
          <w:szCs w:val="24"/>
          <w:lang w:val="lv-LV"/>
        </w:rPr>
        <w:t xml:space="preserve">. Līguma grozījumi stājas spēkā </w:t>
      </w:r>
      <w:r w:rsidR="00A8465D" w:rsidRPr="00E1689B">
        <w:rPr>
          <w:rFonts w:ascii="Times New Roman" w:hAnsi="Times New Roman"/>
          <w:sz w:val="24"/>
          <w:szCs w:val="24"/>
          <w:lang w:val="lv-LV"/>
        </w:rPr>
        <w:t xml:space="preserve">to </w:t>
      </w:r>
      <w:r w:rsidR="00A44D8C" w:rsidRPr="00E1689B">
        <w:rPr>
          <w:rFonts w:ascii="Times New Roman" w:hAnsi="Times New Roman"/>
          <w:sz w:val="24"/>
          <w:szCs w:val="24"/>
          <w:lang w:val="lv-LV"/>
        </w:rPr>
        <w:t xml:space="preserve">abpusējās </w:t>
      </w:r>
      <w:r w:rsidR="00A8465D" w:rsidRPr="00E1689B">
        <w:rPr>
          <w:rFonts w:ascii="Times New Roman" w:hAnsi="Times New Roman"/>
          <w:sz w:val="24"/>
          <w:szCs w:val="24"/>
          <w:lang w:val="lv-LV"/>
        </w:rPr>
        <w:t>parakstīšanas dienā</w:t>
      </w:r>
      <w:r w:rsidRPr="00E1689B">
        <w:rPr>
          <w:rFonts w:ascii="Times New Roman" w:hAnsi="Times New Roman"/>
          <w:sz w:val="24"/>
          <w:szCs w:val="24"/>
          <w:lang w:val="lv-LV"/>
        </w:rPr>
        <w:t>.</w:t>
      </w:r>
    </w:p>
    <w:p w14:paraId="1E6E8C9A" w14:textId="77777777" w:rsidR="00E1689B" w:rsidRPr="00E1689B" w:rsidRDefault="00E1689B" w:rsidP="00E1689B">
      <w:pPr>
        <w:pStyle w:val="Sarakstarindkopa"/>
        <w:rPr>
          <w:rFonts w:ascii="Times New Roman" w:hAnsi="Times New Roman"/>
          <w:sz w:val="24"/>
          <w:szCs w:val="24"/>
          <w:lang w:val="lv-LV" w:eastAsia="lv-LV"/>
        </w:rPr>
      </w:pPr>
    </w:p>
    <w:p w14:paraId="7AA8E3F6" w14:textId="3F02B732" w:rsidR="00E1689B" w:rsidRDefault="00A8465D"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eastAsia="lv-LV"/>
        </w:rPr>
        <w:t xml:space="preserve">Lēmumu par Līgumā noteiktā Projekta īstenošanas termiņa grozījumiem, kā arī izmaiņām piešķirtā </w:t>
      </w:r>
      <w:r w:rsidR="00222B27">
        <w:rPr>
          <w:rFonts w:ascii="Times New Roman" w:hAnsi="Times New Roman"/>
          <w:sz w:val="24"/>
          <w:szCs w:val="24"/>
          <w:lang w:val="lv-LV" w:eastAsia="lv-LV"/>
        </w:rPr>
        <w:t>Atbalsta</w:t>
      </w:r>
      <w:r w:rsidRPr="00E1689B">
        <w:rPr>
          <w:rFonts w:ascii="Times New Roman" w:hAnsi="Times New Roman"/>
          <w:sz w:val="24"/>
          <w:szCs w:val="24"/>
          <w:lang w:val="lv-LV" w:eastAsia="lv-LV"/>
        </w:rPr>
        <w:t xml:space="preserve"> ietvaros </w:t>
      </w:r>
      <w:r w:rsidR="00241570" w:rsidRPr="00E1689B">
        <w:rPr>
          <w:rFonts w:ascii="Times New Roman" w:hAnsi="Times New Roman"/>
          <w:sz w:val="24"/>
          <w:szCs w:val="24"/>
          <w:lang w:val="lv-LV" w:eastAsia="lv-LV"/>
        </w:rPr>
        <w:t>Tāmē norādīto</w:t>
      </w:r>
      <w:r w:rsidRPr="00E1689B">
        <w:rPr>
          <w:rFonts w:ascii="Times New Roman" w:hAnsi="Times New Roman"/>
          <w:sz w:val="24"/>
          <w:szCs w:val="24"/>
          <w:lang w:val="lv-LV" w:eastAsia="lv-LV"/>
        </w:rPr>
        <w:t xml:space="preserve"> darbu apjomos un izmaksās, ja tie apjomu un nauda</w:t>
      </w:r>
      <w:r w:rsidR="003B2CFA" w:rsidRPr="00E1689B">
        <w:rPr>
          <w:rFonts w:ascii="Times New Roman" w:hAnsi="Times New Roman"/>
          <w:sz w:val="24"/>
          <w:szCs w:val="24"/>
          <w:lang w:val="lv-LV" w:eastAsia="lv-LV"/>
        </w:rPr>
        <w:t>s izteiksmē nepārsniedz 30% no P</w:t>
      </w:r>
      <w:r w:rsidRPr="00E1689B">
        <w:rPr>
          <w:rFonts w:ascii="Times New Roman" w:hAnsi="Times New Roman"/>
          <w:sz w:val="24"/>
          <w:szCs w:val="24"/>
          <w:lang w:val="lv-LV" w:eastAsia="lv-LV"/>
        </w:rPr>
        <w:t>rojekta izmaksu kopsummas, un attiecīgās vienošanās</w:t>
      </w:r>
      <w:r w:rsidR="003B2CFA" w:rsidRPr="00E1689B">
        <w:rPr>
          <w:rFonts w:ascii="Times New Roman" w:hAnsi="Times New Roman"/>
          <w:sz w:val="24"/>
          <w:szCs w:val="24"/>
          <w:lang w:val="lv-LV" w:eastAsia="lv-LV"/>
        </w:rPr>
        <w:t xml:space="preserve"> slēgšanu, pieņem </w:t>
      </w:r>
      <w:r w:rsidR="000956C6" w:rsidRPr="00E1689B">
        <w:rPr>
          <w:rFonts w:ascii="Times New Roman" w:hAnsi="Times New Roman"/>
          <w:sz w:val="24"/>
          <w:szCs w:val="24"/>
          <w:lang w:val="lv-LV" w:eastAsia="lv-LV"/>
        </w:rPr>
        <w:t>Finansētājs</w:t>
      </w:r>
      <w:r w:rsidR="003B2CFA" w:rsidRPr="00E1689B">
        <w:rPr>
          <w:rFonts w:ascii="Times New Roman" w:hAnsi="Times New Roman"/>
          <w:sz w:val="24"/>
          <w:szCs w:val="24"/>
          <w:lang w:val="lv-LV" w:eastAsia="lv-LV"/>
        </w:rPr>
        <w:t>.</w:t>
      </w:r>
    </w:p>
    <w:p w14:paraId="3C3E4AD4" w14:textId="77777777" w:rsidR="00E1689B" w:rsidRPr="00E1689B" w:rsidRDefault="00E1689B" w:rsidP="00E1689B">
      <w:pPr>
        <w:pStyle w:val="Sarakstarindkopa"/>
        <w:rPr>
          <w:rFonts w:ascii="Times New Roman" w:hAnsi="Times New Roman"/>
          <w:sz w:val="24"/>
          <w:szCs w:val="24"/>
          <w:lang w:val="lv-LV" w:eastAsia="lv-LV"/>
        </w:rPr>
      </w:pPr>
    </w:p>
    <w:p w14:paraId="48254AC6" w14:textId="77777777" w:rsidR="00E1689B" w:rsidRDefault="00A8465D"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eastAsia="lv-LV"/>
        </w:rPr>
        <w:t xml:space="preserve">Vienošanās par citiem grozījumiem </w:t>
      </w:r>
      <w:r w:rsidR="00A44D8C" w:rsidRPr="00E1689B">
        <w:rPr>
          <w:rFonts w:ascii="Times New Roman" w:hAnsi="Times New Roman"/>
          <w:sz w:val="24"/>
          <w:szCs w:val="24"/>
          <w:lang w:val="lv-LV" w:eastAsia="lv-LV"/>
        </w:rPr>
        <w:t xml:space="preserve">Projektā </w:t>
      </w:r>
      <w:r w:rsidR="00E9511A" w:rsidRPr="00E1689B">
        <w:rPr>
          <w:rFonts w:ascii="Times New Roman" w:hAnsi="Times New Roman"/>
          <w:sz w:val="24"/>
          <w:szCs w:val="24"/>
          <w:lang w:val="lv-LV" w:eastAsia="lv-LV"/>
        </w:rPr>
        <w:t>vai L</w:t>
      </w:r>
      <w:r w:rsidRPr="00E1689B">
        <w:rPr>
          <w:rFonts w:ascii="Times New Roman" w:hAnsi="Times New Roman"/>
          <w:sz w:val="24"/>
          <w:szCs w:val="24"/>
          <w:lang w:val="lv-LV" w:eastAsia="lv-LV"/>
        </w:rPr>
        <w:t xml:space="preserve">īgumā slēdz </w:t>
      </w:r>
      <w:r w:rsidR="000956C6" w:rsidRPr="00E1689B">
        <w:rPr>
          <w:rFonts w:ascii="Times New Roman" w:hAnsi="Times New Roman"/>
          <w:sz w:val="24"/>
          <w:szCs w:val="24"/>
          <w:lang w:val="lv-LV" w:eastAsia="lv-LV"/>
        </w:rPr>
        <w:t>Finansētājs</w:t>
      </w:r>
      <w:r w:rsidRPr="00E1689B">
        <w:rPr>
          <w:rFonts w:ascii="Times New Roman" w:hAnsi="Times New Roman"/>
          <w:sz w:val="24"/>
          <w:szCs w:val="24"/>
          <w:lang w:val="lv-LV" w:eastAsia="lv-LV"/>
        </w:rPr>
        <w:t>, pamatojoties uz Komisijas lēmumu.</w:t>
      </w:r>
    </w:p>
    <w:p w14:paraId="59B27A20" w14:textId="77777777" w:rsidR="00E1689B" w:rsidRPr="00E1689B" w:rsidRDefault="00E1689B" w:rsidP="00E1689B">
      <w:pPr>
        <w:pStyle w:val="Sarakstarindkopa"/>
        <w:rPr>
          <w:rFonts w:ascii="Times New Roman" w:hAnsi="Times New Roman"/>
          <w:sz w:val="24"/>
          <w:szCs w:val="24"/>
          <w:lang w:val="lv-LV"/>
        </w:rPr>
      </w:pPr>
    </w:p>
    <w:p w14:paraId="027CAA00" w14:textId="03AC384C" w:rsidR="00160589" w:rsidRDefault="00424E60" w:rsidP="005B6F38">
      <w:pPr>
        <w:pStyle w:val="Sarakstarindkopa"/>
        <w:numPr>
          <w:ilvl w:val="0"/>
          <w:numId w:val="14"/>
        </w:numPr>
        <w:spacing w:after="0" w:line="240" w:lineRule="auto"/>
        <w:jc w:val="both"/>
        <w:rPr>
          <w:rFonts w:ascii="Times New Roman" w:hAnsi="Times New Roman"/>
          <w:sz w:val="24"/>
          <w:szCs w:val="24"/>
          <w:lang w:val="lv-LV"/>
        </w:rPr>
      </w:pPr>
      <w:r w:rsidRPr="00E1689B">
        <w:rPr>
          <w:rFonts w:ascii="Times New Roman" w:hAnsi="Times New Roman"/>
          <w:sz w:val="24"/>
          <w:szCs w:val="24"/>
          <w:lang w:val="lv-LV"/>
        </w:rPr>
        <w:t xml:space="preserve">Līguma </w:t>
      </w:r>
      <w:r w:rsidR="00222B27" w:rsidRPr="00FA6C8E">
        <w:rPr>
          <w:rFonts w:ascii="Times New Roman" w:hAnsi="Times New Roman"/>
          <w:sz w:val="24"/>
          <w:szCs w:val="24"/>
          <w:lang w:val="lv-LV"/>
        </w:rPr>
        <w:t>4</w:t>
      </w:r>
      <w:r w:rsidR="0066495D">
        <w:rPr>
          <w:rFonts w:ascii="Times New Roman" w:hAnsi="Times New Roman"/>
          <w:sz w:val="24"/>
          <w:szCs w:val="24"/>
          <w:lang w:val="lv-LV"/>
        </w:rPr>
        <w:t>4</w:t>
      </w:r>
      <w:r w:rsidR="00266608" w:rsidRPr="00FA6C8E">
        <w:rPr>
          <w:rFonts w:ascii="Times New Roman" w:hAnsi="Times New Roman"/>
          <w:sz w:val="24"/>
          <w:szCs w:val="24"/>
          <w:lang w:val="lv-LV"/>
        </w:rPr>
        <w:t>.</w:t>
      </w:r>
      <w:r w:rsidR="0066495D">
        <w:rPr>
          <w:rFonts w:ascii="Times New Roman" w:hAnsi="Times New Roman"/>
          <w:sz w:val="24"/>
          <w:szCs w:val="24"/>
          <w:lang w:val="lv-LV"/>
        </w:rPr>
        <w:t> </w:t>
      </w:r>
      <w:r w:rsidRPr="00FA6C8E">
        <w:rPr>
          <w:rFonts w:ascii="Times New Roman" w:hAnsi="Times New Roman"/>
          <w:sz w:val="24"/>
          <w:szCs w:val="24"/>
          <w:lang w:val="lv-LV"/>
        </w:rPr>
        <w:t>punktā</w:t>
      </w:r>
      <w:r w:rsidRPr="00E1689B">
        <w:rPr>
          <w:rFonts w:ascii="Times New Roman" w:hAnsi="Times New Roman"/>
          <w:sz w:val="24"/>
          <w:szCs w:val="24"/>
          <w:lang w:val="lv-LV"/>
        </w:rPr>
        <w:t xml:space="preserve"> minētie grozījumi veicami</w:t>
      </w:r>
      <w:r w:rsidR="00FB129D" w:rsidRPr="00E1689B">
        <w:rPr>
          <w:rFonts w:ascii="Times New Roman" w:hAnsi="Times New Roman"/>
          <w:sz w:val="24"/>
          <w:szCs w:val="24"/>
          <w:lang w:val="lv-LV"/>
        </w:rPr>
        <w:t>, ievērojot šādus nosacījumus</w:t>
      </w:r>
      <w:r w:rsidR="00C55605" w:rsidRPr="00E1689B">
        <w:rPr>
          <w:rFonts w:ascii="Times New Roman" w:hAnsi="Times New Roman"/>
          <w:sz w:val="24"/>
          <w:szCs w:val="24"/>
          <w:lang w:val="lv-LV"/>
        </w:rPr>
        <w:t>:</w:t>
      </w:r>
    </w:p>
    <w:p w14:paraId="3D80B30F" w14:textId="2301F262"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 xml:space="preserve"> </w:t>
      </w:r>
      <w:r w:rsidR="004F503A" w:rsidRPr="00160589">
        <w:rPr>
          <w:rFonts w:ascii="Times New Roman" w:hAnsi="Times New Roman"/>
          <w:sz w:val="24"/>
          <w:szCs w:val="24"/>
          <w:lang w:val="lv-LV"/>
        </w:rPr>
        <w:t xml:space="preserve">grozījumu nepieciešamība ir saistīta ar iepriekš neparedzētiem apstākļiem, kurus Finansējuma saņēmējs, rīkojoties kā </w:t>
      </w:r>
      <w:r w:rsidR="00A44D8C" w:rsidRPr="00160589">
        <w:rPr>
          <w:rFonts w:ascii="Times New Roman" w:hAnsi="Times New Roman"/>
          <w:sz w:val="24"/>
          <w:szCs w:val="24"/>
          <w:lang w:val="lv-LV"/>
        </w:rPr>
        <w:t xml:space="preserve">krietnam un </w:t>
      </w:r>
      <w:r w:rsidR="004F503A" w:rsidRPr="00160589">
        <w:rPr>
          <w:rFonts w:ascii="Times New Roman" w:hAnsi="Times New Roman"/>
          <w:sz w:val="24"/>
          <w:szCs w:val="24"/>
          <w:lang w:val="lv-LV"/>
        </w:rPr>
        <w:t>rūpīgam saimniekam un veicot visus nepieciešamos un saprātīgos pasākumus Tāmes un Projekta sagatavošana</w:t>
      </w:r>
      <w:r w:rsidR="002C1895" w:rsidRPr="00160589">
        <w:rPr>
          <w:rFonts w:ascii="Times New Roman" w:hAnsi="Times New Roman"/>
          <w:sz w:val="24"/>
          <w:szCs w:val="24"/>
          <w:lang w:val="lv-LV"/>
        </w:rPr>
        <w:t>i</w:t>
      </w:r>
      <w:r w:rsidR="004F503A" w:rsidRPr="00160589">
        <w:rPr>
          <w:rFonts w:ascii="Times New Roman" w:hAnsi="Times New Roman"/>
          <w:sz w:val="24"/>
          <w:szCs w:val="24"/>
          <w:lang w:val="lv-LV"/>
        </w:rPr>
        <w:t>, nevarēja ieplānot vai paredzēt, kā arī grozījumi ir nepieciešami, lai nodrošinātu Projektā noteiktā mērķa sasniegšanu;</w:t>
      </w:r>
    </w:p>
    <w:p w14:paraId="50C69A01" w14:textId="1CBC59F8"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604A21" w:rsidRPr="00160589">
        <w:rPr>
          <w:rFonts w:ascii="Times New Roman" w:hAnsi="Times New Roman"/>
          <w:sz w:val="24"/>
          <w:szCs w:val="24"/>
          <w:lang w:val="lv-LV"/>
        </w:rPr>
        <w:t>netiek ma</w:t>
      </w:r>
      <w:r w:rsidR="00241570" w:rsidRPr="00160589">
        <w:rPr>
          <w:rFonts w:ascii="Times New Roman" w:hAnsi="Times New Roman"/>
          <w:sz w:val="24"/>
          <w:szCs w:val="24"/>
          <w:lang w:val="lv-LV"/>
        </w:rPr>
        <w:t>i</w:t>
      </w:r>
      <w:r w:rsidR="00604A21" w:rsidRPr="00160589">
        <w:rPr>
          <w:rFonts w:ascii="Times New Roman" w:hAnsi="Times New Roman"/>
          <w:sz w:val="24"/>
          <w:szCs w:val="24"/>
          <w:lang w:val="lv-LV"/>
        </w:rPr>
        <w:t>nīt</w:t>
      </w:r>
      <w:r w:rsidR="00F93385" w:rsidRPr="00160589">
        <w:rPr>
          <w:rFonts w:ascii="Times New Roman" w:hAnsi="Times New Roman"/>
          <w:sz w:val="24"/>
          <w:szCs w:val="24"/>
          <w:lang w:val="lv-LV"/>
        </w:rPr>
        <w:t>as</w:t>
      </w:r>
      <w:r w:rsidR="00424E60" w:rsidRPr="00160589">
        <w:rPr>
          <w:rFonts w:ascii="Times New Roman" w:hAnsi="Times New Roman"/>
          <w:sz w:val="24"/>
          <w:szCs w:val="24"/>
          <w:lang w:val="lv-LV"/>
        </w:rPr>
        <w:t xml:space="preserve"> </w:t>
      </w:r>
      <w:r w:rsidR="00D171EE" w:rsidRPr="00160589">
        <w:rPr>
          <w:rFonts w:ascii="Times New Roman" w:hAnsi="Times New Roman"/>
          <w:sz w:val="24"/>
          <w:szCs w:val="24"/>
          <w:lang w:val="lv-LV"/>
        </w:rPr>
        <w:t>L</w:t>
      </w:r>
      <w:r w:rsidR="00424E60" w:rsidRPr="00160589">
        <w:rPr>
          <w:rFonts w:ascii="Times New Roman" w:hAnsi="Times New Roman"/>
          <w:sz w:val="24"/>
          <w:szCs w:val="24"/>
          <w:lang w:val="lv-LV"/>
        </w:rPr>
        <w:t xml:space="preserve">ēmumā </w:t>
      </w:r>
      <w:r w:rsidR="00FB129D" w:rsidRPr="00160589">
        <w:rPr>
          <w:rFonts w:ascii="Times New Roman" w:hAnsi="Times New Roman"/>
          <w:sz w:val="24"/>
          <w:szCs w:val="24"/>
          <w:lang w:val="lv-LV"/>
        </w:rPr>
        <w:t xml:space="preserve">un Tāmē sākotnēji </w:t>
      </w:r>
      <w:r w:rsidR="004F503A" w:rsidRPr="00160589">
        <w:rPr>
          <w:rFonts w:ascii="Times New Roman" w:hAnsi="Times New Roman"/>
          <w:sz w:val="24"/>
          <w:szCs w:val="24"/>
          <w:lang w:val="lv-LV"/>
        </w:rPr>
        <w:t>noteiktās atbalstāmās darbība</w:t>
      </w:r>
      <w:r w:rsidR="00822969">
        <w:rPr>
          <w:rFonts w:ascii="Times New Roman" w:hAnsi="Times New Roman"/>
          <w:sz w:val="24"/>
          <w:szCs w:val="24"/>
          <w:lang w:val="lv-LV"/>
        </w:rPr>
        <w:t>s</w:t>
      </w:r>
      <w:r w:rsidR="00C55605" w:rsidRPr="00160589">
        <w:rPr>
          <w:rFonts w:ascii="Times New Roman" w:hAnsi="Times New Roman"/>
          <w:sz w:val="24"/>
          <w:szCs w:val="24"/>
          <w:lang w:val="lv-LV"/>
        </w:rPr>
        <w:t>;</w:t>
      </w:r>
    </w:p>
    <w:p w14:paraId="055784FA" w14:textId="00D433B3"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2D5ACE" w:rsidRPr="00160589">
        <w:rPr>
          <w:rFonts w:ascii="Times New Roman" w:hAnsi="Times New Roman"/>
          <w:sz w:val="24"/>
          <w:szCs w:val="24"/>
          <w:lang w:val="lv-LV"/>
        </w:rPr>
        <w:t>grozījumu rezultātā veiktās izmaiņas Tāmē nepārsniedz 30 % naudas izteiksmes un darbu apjoma ziņā;</w:t>
      </w:r>
    </w:p>
    <w:p w14:paraId="1BCD0D40" w14:textId="67CFFAC5"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2D5ACE" w:rsidRPr="00160589">
        <w:rPr>
          <w:rFonts w:ascii="Times New Roman" w:hAnsi="Times New Roman"/>
          <w:sz w:val="24"/>
          <w:szCs w:val="24"/>
          <w:lang w:val="lv-LV"/>
        </w:rPr>
        <w:t>palielinoties Tāmē noteikto darbu apjomam vai parādoties jauniem darbu apjomiem ar Lēmumu piešķirtā Līdzfinansējuma summa netiek palielināta</w:t>
      </w:r>
      <w:r w:rsidR="00B64437" w:rsidRPr="00160589">
        <w:rPr>
          <w:rFonts w:ascii="Times New Roman" w:hAnsi="Times New Roman"/>
          <w:sz w:val="24"/>
          <w:szCs w:val="24"/>
          <w:lang w:val="lv-LV"/>
        </w:rPr>
        <w:t>.</w:t>
      </w:r>
    </w:p>
    <w:p w14:paraId="02E85DAA" w14:textId="77777777" w:rsidR="00160589" w:rsidRDefault="00160589" w:rsidP="00160589">
      <w:pPr>
        <w:spacing w:after="0" w:line="240" w:lineRule="auto"/>
        <w:jc w:val="both"/>
        <w:rPr>
          <w:rFonts w:ascii="Times New Roman" w:hAnsi="Times New Roman"/>
          <w:sz w:val="24"/>
          <w:szCs w:val="24"/>
          <w:lang w:val="lv-LV"/>
        </w:rPr>
      </w:pPr>
    </w:p>
    <w:p w14:paraId="05ABCCBE" w14:textId="1538F7A1" w:rsidR="00160589" w:rsidRDefault="00520F22"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Lai ierosinātu Līguma </w:t>
      </w:r>
      <w:r w:rsidR="00222B27">
        <w:rPr>
          <w:rFonts w:ascii="Times New Roman" w:hAnsi="Times New Roman"/>
          <w:sz w:val="24"/>
          <w:szCs w:val="24"/>
          <w:lang w:val="lv-LV"/>
        </w:rPr>
        <w:t>4</w:t>
      </w:r>
      <w:r w:rsidR="0066495D">
        <w:rPr>
          <w:rFonts w:ascii="Times New Roman" w:hAnsi="Times New Roman"/>
          <w:sz w:val="24"/>
          <w:szCs w:val="24"/>
          <w:lang w:val="lv-LV"/>
        </w:rPr>
        <w:t>4</w:t>
      </w:r>
      <w:r w:rsidRPr="00160589">
        <w:rPr>
          <w:rFonts w:ascii="Times New Roman" w:hAnsi="Times New Roman"/>
          <w:sz w:val="24"/>
          <w:szCs w:val="24"/>
          <w:lang w:val="lv-LV"/>
        </w:rPr>
        <w:t>.</w:t>
      </w:r>
      <w:r w:rsidR="007C0DE3" w:rsidRPr="00160589">
        <w:rPr>
          <w:rFonts w:ascii="Times New Roman" w:hAnsi="Times New Roman"/>
          <w:sz w:val="24"/>
          <w:szCs w:val="24"/>
          <w:lang w:val="lv-LV"/>
        </w:rPr>
        <w:t xml:space="preserve"> </w:t>
      </w:r>
      <w:r w:rsidRPr="00160589">
        <w:rPr>
          <w:rFonts w:ascii="Times New Roman" w:hAnsi="Times New Roman"/>
          <w:sz w:val="24"/>
          <w:szCs w:val="24"/>
          <w:lang w:val="lv-LV"/>
        </w:rPr>
        <w:t xml:space="preserve">punktā minētos </w:t>
      </w:r>
      <w:r w:rsidR="002D5ACE" w:rsidRPr="00160589">
        <w:rPr>
          <w:rFonts w:ascii="Times New Roman" w:hAnsi="Times New Roman"/>
          <w:sz w:val="24"/>
          <w:szCs w:val="24"/>
          <w:lang w:val="lv-LV"/>
        </w:rPr>
        <w:t xml:space="preserve">Līguma </w:t>
      </w:r>
      <w:r w:rsidRPr="00160589">
        <w:rPr>
          <w:rFonts w:ascii="Times New Roman" w:hAnsi="Times New Roman"/>
          <w:sz w:val="24"/>
          <w:szCs w:val="24"/>
          <w:lang w:val="lv-LV"/>
        </w:rPr>
        <w:t xml:space="preserve">grozījumus, </w:t>
      </w:r>
      <w:r w:rsidR="006F58D7" w:rsidRPr="00160589">
        <w:rPr>
          <w:rFonts w:ascii="Times New Roman" w:hAnsi="Times New Roman"/>
          <w:sz w:val="24"/>
          <w:szCs w:val="24"/>
          <w:lang w:val="lv-LV"/>
        </w:rPr>
        <w:t>Finansējuma saņēmējs</w:t>
      </w:r>
      <w:r w:rsidR="00FB129D" w:rsidRPr="00160589">
        <w:rPr>
          <w:rFonts w:ascii="Times New Roman" w:hAnsi="Times New Roman"/>
          <w:sz w:val="24"/>
          <w:szCs w:val="24"/>
          <w:lang w:val="lv-LV"/>
        </w:rPr>
        <w:t>, nekavējoties pēc tam, kad viņam kļuvis zināms par šādu grozījumu nepieciešamību,</w:t>
      </w:r>
      <w:r w:rsidR="001B033E" w:rsidRPr="00160589">
        <w:rPr>
          <w:rFonts w:ascii="Times New Roman" w:hAnsi="Times New Roman"/>
          <w:sz w:val="24"/>
          <w:szCs w:val="24"/>
          <w:lang w:val="lv-LV"/>
        </w:rPr>
        <w:t xml:space="preserve"> </w:t>
      </w:r>
      <w:r w:rsidR="006F58D7" w:rsidRPr="00160589">
        <w:rPr>
          <w:rFonts w:ascii="Times New Roman" w:hAnsi="Times New Roman"/>
          <w:sz w:val="24"/>
          <w:szCs w:val="24"/>
          <w:lang w:val="lv-LV"/>
        </w:rPr>
        <w:t>rakstiski iesniedz Finansētājam pamatotu piedāvājumu grozīt Līgumu</w:t>
      </w:r>
      <w:r w:rsidRPr="00160589">
        <w:rPr>
          <w:rFonts w:ascii="Times New Roman" w:hAnsi="Times New Roman"/>
          <w:sz w:val="24"/>
          <w:szCs w:val="24"/>
          <w:lang w:val="lv-LV"/>
        </w:rPr>
        <w:t>, pielikumā pievienojot:</w:t>
      </w:r>
    </w:p>
    <w:p w14:paraId="5B7C07B4" w14:textId="299486E4"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520F22" w:rsidRPr="00160589">
        <w:rPr>
          <w:rFonts w:ascii="Times New Roman" w:hAnsi="Times New Roman"/>
          <w:sz w:val="24"/>
          <w:szCs w:val="24"/>
          <w:lang w:val="lv-LV"/>
        </w:rPr>
        <w:t>dokumentu</w:t>
      </w:r>
      <w:r w:rsidR="002D5ACE" w:rsidRPr="00160589">
        <w:rPr>
          <w:rFonts w:ascii="Times New Roman" w:hAnsi="Times New Roman"/>
          <w:sz w:val="24"/>
          <w:szCs w:val="24"/>
          <w:lang w:val="lv-LV"/>
        </w:rPr>
        <w:t>s</w:t>
      </w:r>
      <w:r w:rsidR="00520F22" w:rsidRPr="00160589">
        <w:rPr>
          <w:rFonts w:ascii="Times New Roman" w:hAnsi="Times New Roman"/>
          <w:sz w:val="24"/>
          <w:szCs w:val="24"/>
          <w:lang w:val="lv-LV"/>
        </w:rPr>
        <w:t xml:space="preserve">, kas pamato lūgto grozījumu nepieciešamību </w:t>
      </w:r>
      <w:r w:rsidR="002D5ACE" w:rsidRPr="00160589">
        <w:rPr>
          <w:rFonts w:ascii="Times New Roman" w:hAnsi="Times New Roman"/>
          <w:sz w:val="24"/>
          <w:szCs w:val="24"/>
          <w:lang w:val="lv-LV"/>
        </w:rPr>
        <w:t xml:space="preserve">atbilstoši Līguma </w:t>
      </w:r>
      <w:r w:rsidR="00222B27">
        <w:rPr>
          <w:rFonts w:ascii="Times New Roman" w:hAnsi="Times New Roman"/>
          <w:sz w:val="24"/>
          <w:szCs w:val="24"/>
          <w:lang w:val="lv-LV"/>
        </w:rPr>
        <w:t>4</w:t>
      </w:r>
      <w:r w:rsidR="00755D9D">
        <w:rPr>
          <w:rFonts w:ascii="Times New Roman" w:hAnsi="Times New Roman"/>
          <w:sz w:val="24"/>
          <w:szCs w:val="24"/>
          <w:lang w:val="lv-LV"/>
        </w:rPr>
        <w:t>4</w:t>
      </w:r>
      <w:r w:rsidR="002D5ACE" w:rsidRPr="00160589">
        <w:rPr>
          <w:rFonts w:ascii="Times New Roman" w:hAnsi="Times New Roman"/>
          <w:sz w:val="24"/>
          <w:szCs w:val="24"/>
          <w:lang w:val="lv-LV"/>
        </w:rPr>
        <w:t>.1.</w:t>
      </w:r>
      <w:r w:rsidR="007C0DE3" w:rsidRPr="00160589">
        <w:rPr>
          <w:rFonts w:ascii="Times New Roman" w:hAnsi="Times New Roman"/>
          <w:sz w:val="24"/>
          <w:szCs w:val="24"/>
          <w:lang w:val="lv-LV"/>
        </w:rPr>
        <w:t xml:space="preserve"> </w:t>
      </w:r>
      <w:r w:rsidR="002D5ACE" w:rsidRPr="00160589">
        <w:rPr>
          <w:rFonts w:ascii="Times New Roman" w:hAnsi="Times New Roman"/>
          <w:sz w:val="24"/>
          <w:szCs w:val="24"/>
          <w:lang w:val="lv-LV"/>
        </w:rPr>
        <w:t xml:space="preserve">apakšpunktā noteiktajam </w:t>
      </w:r>
      <w:r w:rsidR="00520F22" w:rsidRPr="00160589">
        <w:rPr>
          <w:rFonts w:ascii="Times New Roman" w:hAnsi="Times New Roman"/>
          <w:sz w:val="24"/>
          <w:szCs w:val="24"/>
          <w:lang w:val="lv-LV"/>
        </w:rPr>
        <w:t>(</w:t>
      </w:r>
      <w:r w:rsidR="00B2312E" w:rsidRPr="00160589">
        <w:rPr>
          <w:rFonts w:ascii="Times New Roman" w:hAnsi="Times New Roman"/>
          <w:sz w:val="24"/>
          <w:szCs w:val="24"/>
          <w:lang w:val="lv-LV"/>
        </w:rPr>
        <w:t>tehnis</w:t>
      </w:r>
      <w:r w:rsidR="00AB1EFE" w:rsidRPr="00160589">
        <w:rPr>
          <w:rFonts w:ascii="Times New Roman" w:hAnsi="Times New Roman"/>
          <w:sz w:val="24"/>
          <w:szCs w:val="24"/>
          <w:lang w:val="lv-LV"/>
        </w:rPr>
        <w:t>kos risinājumus un dokumentus</w:t>
      </w:r>
      <w:r w:rsidR="00B2312E" w:rsidRPr="00160589">
        <w:rPr>
          <w:rFonts w:ascii="Times New Roman" w:hAnsi="Times New Roman"/>
          <w:sz w:val="24"/>
          <w:szCs w:val="24"/>
          <w:lang w:val="lv-LV"/>
        </w:rPr>
        <w:t xml:space="preserve">, </w:t>
      </w:r>
      <w:r w:rsidR="00520F22" w:rsidRPr="00160589">
        <w:rPr>
          <w:rFonts w:ascii="Times New Roman" w:hAnsi="Times New Roman"/>
          <w:sz w:val="24"/>
          <w:szCs w:val="24"/>
          <w:lang w:val="lv-LV"/>
        </w:rPr>
        <w:t>kompetentās institūcij</w:t>
      </w:r>
      <w:r w:rsidR="002D5ACE" w:rsidRPr="00160589">
        <w:rPr>
          <w:rFonts w:ascii="Times New Roman" w:hAnsi="Times New Roman"/>
          <w:sz w:val="24"/>
          <w:szCs w:val="24"/>
          <w:lang w:val="lv-LV"/>
        </w:rPr>
        <w:t>as lēmums,</w:t>
      </w:r>
      <w:r w:rsidR="00B2312E" w:rsidRPr="00160589">
        <w:rPr>
          <w:rFonts w:ascii="Times New Roman" w:hAnsi="Times New Roman"/>
          <w:sz w:val="24"/>
          <w:szCs w:val="24"/>
          <w:lang w:val="lv-LV"/>
        </w:rPr>
        <w:t xml:space="preserve"> eksperta</w:t>
      </w:r>
      <w:r w:rsidR="00520F22" w:rsidRPr="00160589">
        <w:rPr>
          <w:rFonts w:ascii="Times New Roman" w:hAnsi="Times New Roman"/>
          <w:sz w:val="24"/>
          <w:szCs w:val="24"/>
          <w:lang w:val="lv-LV"/>
        </w:rPr>
        <w:t xml:space="preserve"> atzinums</w:t>
      </w:r>
      <w:r w:rsidR="002D5ACE" w:rsidRPr="00160589">
        <w:rPr>
          <w:rFonts w:ascii="Times New Roman" w:hAnsi="Times New Roman"/>
          <w:sz w:val="24"/>
          <w:szCs w:val="24"/>
          <w:lang w:val="lv-LV"/>
        </w:rPr>
        <w:t xml:space="preserve"> </w:t>
      </w:r>
      <w:r w:rsidR="00520F22" w:rsidRPr="00160589">
        <w:rPr>
          <w:rFonts w:ascii="Times New Roman" w:hAnsi="Times New Roman"/>
          <w:sz w:val="24"/>
          <w:szCs w:val="24"/>
          <w:lang w:val="lv-LV"/>
        </w:rPr>
        <w:t>u.c.)</w:t>
      </w:r>
      <w:r w:rsidR="006F58D7" w:rsidRPr="00160589">
        <w:rPr>
          <w:rFonts w:ascii="Times New Roman" w:hAnsi="Times New Roman"/>
          <w:sz w:val="24"/>
          <w:szCs w:val="24"/>
          <w:lang w:val="lv-LV"/>
        </w:rPr>
        <w:t>;</w:t>
      </w:r>
    </w:p>
    <w:p w14:paraId="75895E20" w14:textId="34ADE38A"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520F22" w:rsidRPr="00160589">
        <w:rPr>
          <w:rFonts w:ascii="Times New Roman" w:hAnsi="Times New Roman"/>
          <w:sz w:val="24"/>
          <w:szCs w:val="24"/>
          <w:lang w:val="lv-LV"/>
        </w:rPr>
        <w:t>atbilstoši veicamajām izmaiņām koriģēt</w:t>
      </w:r>
      <w:r w:rsidR="00506CD7" w:rsidRPr="00160589">
        <w:rPr>
          <w:rFonts w:ascii="Times New Roman" w:hAnsi="Times New Roman"/>
          <w:sz w:val="24"/>
          <w:szCs w:val="24"/>
          <w:lang w:val="lv-LV"/>
        </w:rPr>
        <w:t>u</w:t>
      </w:r>
      <w:r w:rsidR="00520F22" w:rsidRPr="00160589">
        <w:rPr>
          <w:rFonts w:ascii="Times New Roman" w:hAnsi="Times New Roman"/>
          <w:sz w:val="24"/>
          <w:szCs w:val="24"/>
          <w:lang w:val="lv-LV"/>
        </w:rPr>
        <w:t xml:space="preserve"> Tām</w:t>
      </w:r>
      <w:r w:rsidR="00506CD7" w:rsidRPr="00160589">
        <w:rPr>
          <w:rFonts w:ascii="Times New Roman" w:hAnsi="Times New Roman"/>
          <w:sz w:val="24"/>
          <w:szCs w:val="24"/>
          <w:lang w:val="lv-LV"/>
        </w:rPr>
        <w:t>i</w:t>
      </w:r>
      <w:r w:rsidR="002D5ACE" w:rsidRPr="00160589">
        <w:rPr>
          <w:rFonts w:ascii="Times New Roman" w:hAnsi="Times New Roman"/>
          <w:sz w:val="24"/>
          <w:szCs w:val="24"/>
          <w:lang w:val="lv-LV"/>
        </w:rPr>
        <w:t xml:space="preserve">, </w:t>
      </w:r>
      <w:r w:rsidR="00BB47A6" w:rsidRPr="00160589">
        <w:rPr>
          <w:rFonts w:ascii="Times New Roman" w:hAnsi="Times New Roman"/>
          <w:sz w:val="24"/>
          <w:szCs w:val="24"/>
          <w:lang w:val="lv-LV"/>
        </w:rPr>
        <w:t xml:space="preserve">kuru ir saskaņojis </w:t>
      </w:r>
      <w:r w:rsidR="00BB4696" w:rsidRPr="00160589">
        <w:rPr>
          <w:rFonts w:ascii="Times New Roman" w:hAnsi="Times New Roman"/>
          <w:sz w:val="24"/>
          <w:szCs w:val="24"/>
          <w:lang w:val="lv-LV"/>
        </w:rPr>
        <w:t>D</w:t>
      </w:r>
      <w:r w:rsidR="00BB47A6" w:rsidRPr="00160589">
        <w:rPr>
          <w:rFonts w:ascii="Times New Roman" w:hAnsi="Times New Roman"/>
          <w:sz w:val="24"/>
          <w:szCs w:val="24"/>
          <w:lang w:val="lv-LV"/>
        </w:rPr>
        <w:t xml:space="preserve">arbu veicējs </w:t>
      </w:r>
      <w:r w:rsidR="002D5ACE" w:rsidRPr="00160589">
        <w:rPr>
          <w:rFonts w:ascii="Times New Roman" w:hAnsi="Times New Roman"/>
          <w:sz w:val="24"/>
          <w:szCs w:val="24"/>
          <w:lang w:val="lv-LV"/>
        </w:rPr>
        <w:t xml:space="preserve">ievērojot Līguma </w:t>
      </w:r>
      <w:r w:rsidR="00222B27">
        <w:rPr>
          <w:rFonts w:ascii="Times New Roman" w:hAnsi="Times New Roman"/>
          <w:sz w:val="24"/>
          <w:szCs w:val="24"/>
          <w:lang w:val="lv-LV"/>
        </w:rPr>
        <w:t>4</w:t>
      </w:r>
      <w:r w:rsidR="00755D9D">
        <w:rPr>
          <w:rFonts w:ascii="Times New Roman" w:hAnsi="Times New Roman"/>
          <w:sz w:val="24"/>
          <w:szCs w:val="24"/>
          <w:lang w:val="lv-LV"/>
        </w:rPr>
        <w:t>4</w:t>
      </w:r>
      <w:r w:rsidR="002D5ACE" w:rsidRPr="00160589">
        <w:rPr>
          <w:rFonts w:ascii="Times New Roman" w:hAnsi="Times New Roman"/>
          <w:sz w:val="24"/>
          <w:szCs w:val="24"/>
          <w:lang w:val="lv-LV"/>
        </w:rPr>
        <w:t xml:space="preserve">.2. un </w:t>
      </w:r>
      <w:r w:rsidR="00222B27">
        <w:rPr>
          <w:rFonts w:ascii="Times New Roman" w:hAnsi="Times New Roman"/>
          <w:sz w:val="24"/>
          <w:szCs w:val="24"/>
          <w:lang w:val="lv-LV"/>
        </w:rPr>
        <w:t>4</w:t>
      </w:r>
      <w:r w:rsidR="00755D9D">
        <w:rPr>
          <w:rFonts w:ascii="Times New Roman" w:hAnsi="Times New Roman"/>
          <w:sz w:val="24"/>
          <w:szCs w:val="24"/>
          <w:lang w:val="lv-LV"/>
        </w:rPr>
        <w:t>4</w:t>
      </w:r>
      <w:r w:rsidR="002D5ACE" w:rsidRPr="00160589">
        <w:rPr>
          <w:rFonts w:ascii="Times New Roman" w:hAnsi="Times New Roman"/>
          <w:sz w:val="24"/>
          <w:szCs w:val="24"/>
          <w:lang w:val="lv-LV"/>
        </w:rPr>
        <w:t>.3.</w:t>
      </w:r>
      <w:r w:rsidR="007C0DE3" w:rsidRPr="00160589">
        <w:rPr>
          <w:rFonts w:ascii="Times New Roman" w:hAnsi="Times New Roman"/>
          <w:sz w:val="24"/>
          <w:szCs w:val="24"/>
          <w:lang w:val="lv-LV"/>
        </w:rPr>
        <w:t xml:space="preserve"> </w:t>
      </w:r>
      <w:r w:rsidR="00222B27">
        <w:rPr>
          <w:rFonts w:ascii="Times New Roman" w:hAnsi="Times New Roman"/>
          <w:sz w:val="24"/>
          <w:szCs w:val="24"/>
          <w:lang w:val="lv-LV"/>
        </w:rPr>
        <w:t>apakš</w:t>
      </w:r>
      <w:r w:rsidR="002D5ACE" w:rsidRPr="00160589">
        <w:rPr>
          <w:rFonts w:ascii="Times New Roman" w:hAnsi="Times New Roman"/>
          <w:sz w:val="24"/>
          <w:szCs w:val="24"/>
          <w:lang w:val="lv-LV"/>
        </w:rPr>
        <w:t>punktus</w:t>
      </w:r>
      <w:r w:rsidR="003F1D50" w:rsidRPr="00160589">
        <w:rPr>
          <w:rFonts w:ascii="Times New Roman" w:hAnsi="Times New Roman"/>
          <w:sz w:val="24"/>
          <w:szCs w:val="24"/>
          <w:lang w:val="lv-LV"/>
        </w:rPr>
        <w:t>, no kuras ir nepārprotami secināms, kādas Tāmes pozīcijas tiek grozītas apjomu un izmaksu ziņā</w:t>
      </w:r>
      <w:r w:rsidR="0057006C" w:rsidRPr="00160589">
        <w:rPr>
          <w:rFonts w:ascii="Times New Roman" w:hAnsi="Times New Roman"/>
          <w:sz w:val="24"/>
          <w:szCs w:val="24"/>
          <w:lang w:val="lv-LV"/>
        </w:rPr>
        <w:t>.</w:t>
      </w:r>
      <w:r w:rsidR="00BB47A6" w:rsidRPr="00160589">
        <w:rPr>
          <w:rFonts w:ascii="Times New Roman" w:hAnsi="Times New Roman"/>
          <w:sz w:val="24"/>
          <w:szCs w:val="24"/>
          <w:lang w:val="lv-LV"/>
        </w:rPr>
        <w:t xml:space="preserve"> </w:t>
      </w:r>
      <w:r w:rsidR="00A44D8C" w:rsidRPr="00160589">
        <w:rPr>
          <w:rFonts w:ascii="Times New Roman" w:hAnsi="Times New Roman"/>
          <w:sz w:val="24"/>
          <w:szCs w:val="24"/>
          <w:lang w:val="lv-LV"/>
        </w:rPr>
        <w:t>K</w:t>
      </w:r>
      <w:r w:rsidR="00BB47A6" w:rsidRPr="00160589">
        <w:rPr>
          <w:rFonts w:ascii="Times New Roman" w:hAnsi="Times New Roman"/>
          <w:sz w:val="24"/>
          <w:szCs w:val="24"/>
          <w:lang w:val="lv-LV"/>
        </w:rPr>
        <w:t>oriģētu tāmi sastāda un paraksta sertificētais būvinženieris</w:t>
      </w:r>
      <w:r w:rsidR="001D7323" w:rsidRPr="00160589">
        <w:rPr>
          <w:rFonts w:ascii="Times New Roman" w:hAnsi="Times New Roman"/>
          <w:sz w:val="24"/>
          <w:szCs w:val="24"/>
          <w:lang w:val="lv-LV"/>
        </w:rPr>
        <w:t xml:space="preserve"> vai Finansējuma saņēmēja pieaicinātais būvuzraugs</w:t>
      </w:r>
      <w:r w:rsidR="00BB47A6" w:rsidRPr="00160589">
        <w:rPr>
          <w:rFonts w:ascii="Times New Roman" w:hAnsi="Times New Roman"/>
          <w:sz w:val="24"/>
          <w:szCs w:val="24"/>
          <w:lang w:val="lv-LV"/>
        </w:rPr>
        <w:t>;</w:t>
      </w:r>
    </w:p>
    <w:p w14:paraId="008E0CEA" w14:textId="4516CC43"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520F22" w:rsidRPr="00160589">
        <w:rPr>
          <w:rFonts w:ascii="Times New Roman" w:hAnsi="Times New Roman"/>
          <w:sz w:val="24"/>
          <w:szCs w:val="24"/>
          <w:lang w:val="lv-LV"/>
        </w:rPr>
        <w:t>atbilstoši veicamajām izmaiņām koriģēt</w:t>
      </w:r>
      <w:r w:rsidR="00506CD7" w:rsidRPr="00160589">
        <w:rPr>
          <w:rFonts w:ascii="Times New Roman" w:hAnsi="Times New Roman"/>
          <w:sz w:val="24"/>
          <w:szCs w:val="24"/>
          <w:lang w:val="lv-LV"/>
        </w:rPr>
        <w:t>u</w:t>
      </w:r>
      <w:r w:rsidR="00520F22" w:rsidRPr="00160589">
        <w:rPr>
          <w:rFonts w:ascii="Times New Roman" w:hAnsi="Times New Roman"/>
          <w:sz w:val="24"/>
          <w:szCs w:val="24"/>
          <w:lang w:val="lv-LV"/>
        </w:rPr>
        <w:t xml:space="preserve"> Grafik</w:t>
      </w:r>
      <w:r w:rsidR="00506CD7" w:rsidRPr="00160589">
        <w:rPr>
          <w:rFonts w:ascii="Times New Roman" w:hAnsi="Times New Roman"/>
          <w:sz w:val="24"/>
          <w:szCs w:val="24"/>
          <w:lang w:val="lv-LV"/>
        </w:rPr>
        <w:t>u</w:t>
      </w:r>
      <w:r w:rsidR="00FB129D" w:rsidRPr="00160589">
        <w:rPr>
          <w:rFonts w:ascii="Times New Roman" w:hAnsi="Times New Roman"/>
          <w:sz w:val="24"/>
          <w:szCs w:val="24"/>
          <w:lang w:val="lv-LV"/>
        </w:rPr>
        <w:t>,</w:t>
      </w:r>
      <w:r w:rsidR="00B2312E" w:rsidRPr="00160589">
        <w:rPr>
          <w:rFonts w:ascii="Times New Roman" w:hAnsi="Times New Roman"/>
          <w:sz w:val="24"/>
          <w:szCs w:val="24"/>
          <w:lang w:val="lv-LV"/>
        </w:rPr>
        <w:t xml:space="preserve"> ja tas ir nepieciešams un iespējams,</w:t>
      </w:r>
      <w:r w:rsidR="00FB129D" w:rsidRPr="00160589">
        <w:rPr>
          <w:rFonts w:ascii="Times New Roman" w:hAnsi="Times New Roman"/>
          <w:sz w:val="24"/>
          <w:szCs w:val="24"/>
          <w:lang w:val="lv-LV"/>
        </w:rPr>
        <w:t xml:space="preserve"> kurā </w:t>
      </w:r>
      <w:r w:rsidR="00304134" w:rsidRPr="00160589">
        <w:rPr>
          <w:rFonts w:ascii="Times New Roman" w:hAnsi="Times New Roman"/>
          <w:sz w:val="24"/>
          <w:szCs w:val="24"/>
          <w:lang w:val="lv-LV"/>
        </w:rPr>
        <w:t xml:space="preserve">ir </w:t>
      </w:r>
      <w:r w:rsidR="007752AF" w:rsidRPr="00160589">
        <w:rPr>
          <w:rFonts w:ascii="Times New Roman" w:hAnsi="Times New Roman"/>
          <w:sz w:val="24"/>
          <w:szCs w:val="24"/>
          <w:lang w:val="lv-LV"/>
        </w:rPr>
        <w:t xml:space="preserve">ņemts vērā </w:t>
      </w:r>
      <w:r w:rsidR="003B2CFA" w:rsidRPr="00160589">
        <w:rPr>
          <w:rFonts w:ascii="Times New Roman" w:hAnsi="Times New Roman"/>
          <w:sz w:val="24"/>
          <w:szCs w:val="24"/>
          <w:lang w:val="lv-LV"/>
        </w:rPr>
        <w:t xml:space="preserve">Līguma </w:t>
      </w:r>
      <w:r w:rsidR="00AA3988">
        <w:rPr>
          <w:rFonts w:ascii="Times New Roman" w:hAnsi="Times New Roman"/>
          <w:sz w:val="24"/>
          <w:szCs w:val="24"/>
          <w:lang w:val="lv-LV"/>
        </w:rPr>
        <w:t>4</w:t>
      </w:r>
      <w:r w:rsidR="00E51B68">
        <w:rPr>
          <w:rFonts w:ascii="Times New Roman" w:hAnsi="Times New Roman"/>
          <w:sz w:val="24"/>
          <w:szCs w:val="24"/>
          <w:lang w:val="lv-LV"/>
        </w:rPr>
        <w:t>8</w:t>
      </w:r>
      <w:r w:rsidR="003B2CFA" w:rsidRPr="00160589">
        <w:rPr>
          <w:rFonts w:ascii="Times New Roman" w:hAnsi="Times New Roman"/>
          <w:sz w:val="24"/>
          <w:szCs w:val="24"/>
          <w:lang w:val="lv-LV"/>
        </w:rPr>
        <w:t>.</w:t>
      </w:r>
      <w:r w:rsidR="00EC0BA0" w:rsidRPr="00160589">
        <w:rPr>
          <w:rFonts w:ascii="Times New Roman" w:hAnsi="Times New Roman"/>
          <w:sz w:val="24"/>
          <w:szCs w:val="24"/>
          <w:lang w:val="lv-LV"/>
        </w:rPr>
        <w:t xml:space="preserve"> </w:t>
      </w:r>
      <w:r w:rsidR="003B2CFA" w:rsidRPr="00160589">
        <w:rPr>
          <w:rFonts w:ascii="Times New Roman" w:hAnsi="Times New Roman"/>
          <w:sz w:val="24"/>
          <w:szCs w:val="24"/>
          <w:lang w:val="lv-LV"/>
        </w:rPr>
        <w:t xml:space="preserve">punktā </w:t>
      </w:r>
      <w:r w:rsidR="00304134" w:rsidRPr="00160589">
        <w:rPr>
          <w:rFonts w:ascii="Times New Roman" w:hAnsi="Times New Roman"/>
          <w:sz w:val="24"/>
          <w:szCs w:val="24"/>
          <w:lang w:val="lv-LV"/>
        </w:rPr>
        <w:t xml:space="preserve">noteiktais termiņš </w:t>
      </w:r>
      <w:r w:rsidR="000956C6" w:rsidRPr="00160589">
        <w:rPr>
          <w:rFonts w:ascii="Times New Roman" w:hAnsi="Times New Roman"/>
          <w:sz w:val="24"/>
          <w:szCs w:val="24"/>
          <w:lang w:val="lv-LV" w:eastAsia="lv-LV"/>
        </w:rPr>
        <w:t>Finansētāja</w:t>
      </w:r>
      <w:r w:rsidR="00304134" w:rsidRPr="00160589">
        <w:rPr>
          <w:rFonts w:ascii="Times New Roman" w:hAnsi="Times New Roman"/>
          <w:sz w:val="24"/>
          <w:szCs w:val="24"/>
          <w:lang w:val="lv-LV"/>
        </w:rPr>
        <w:t xml:space="preserve"> lēmuma pieņemšanai </w:t>
      </w:r>
      <w:r w:rsidR="00C25EB6" w:rsidRPr="00160589">
        <w:rPr>
          <w:rFonts w:ascii="Times New Roman" w:hAnsi="Times New Roman"/>
          <w:sz w:val="24"/>
          <w:szCs w:val="24"/>
          <w:lang w:val="lv-LV"/>
        </w:rPr>
        <w:t>un</w:t>
      </w:r>
      <w:r w:rsidR="007752AF" w:rsidRPr="00160589">
        <w:rPr>
          <w:rFonts w:ascii="Times New Roman" w:hAnsi="Times New Roman"/>
          <w:sz w:val="24"/>
          <w:szCs w:val="24"/>
          <w:lang w:val="lv-LV"/>
        </w:rPr>
        <w:t xml:space="preserve"> ievērots nosacījums</w:t>
      </w:r>
      <w:r w:rsidR="00304134" w:rsidRPr="00160589">
        <w:rPr>
          <w:rFonts w:ascii="Times New Roman" w:hAnsi="Times New Roman"/>
          <w:sz w:val="24"/>
          <w:szCs w:val="24"/>
          <w:lang w:val="lv-LV"/>
        </w:rPr>
        <w:t xml:space="preserve">, ka Projekta </w:t>
      </w:r>
      <w:r w:rsidR="000956C6" w:rsidRPr="00160589">
        <w:rPr>
          <w:rFonts w:ascii="Times New Roman" w:hAnsi="Times New Roman"/>
          <w:sz w:val="24"/>
          <w:szCs w:val="24"/>
          <w:lang w:val="lv-LV"/>
        </w:rPr>
        <w:t>īstenošanas</w:t>
      </w:r>
      <w:r w:rsidR="00304134" w:rsidRPr="00160589">
        <w:rPr>
          <w:rFonts w:ascii="Times New Roman" w:hAnsi="Times New Roman"/>
          <w:sz w:val="24"/>
          <w:szCs w:val="24"/>
          <w:lang w:val="lv-LV"/>
        </w:rPr>
        <w:t xml:space="preserve"> </w:t>
      </w:r>
      <w:r w:rsidR="003F1D50" w:rsidRPr="00160589">
        <w:rPr>
          <w:rFonts w:ascii="Times New Roman" w:hAnsi="Times New Roman"/>
          <w:sz w:val="24"/>
          <w:szCs w:val="24"/>
          <w:lang w:val="lv-LV"/>
        </w:rPr>
        <w:t xml:space="preserve">beigu </w:t>
      </w:r>
      <w:r w:rsidR="00304134" w:rsidRPr="00160589">
        <w:rPr>
          <w:rFonts w:ascii="Times New Roman" w:hAnsi="Times New Roman"/>
          <w:sz w:val="24"/>
          <w:szCs w:val="24"/>
          <w:lang w:val="lv-LV"/>
        </w:rPr>
        <w:t xml:space="preserve">termiņš </w:t>
      </w:r>
      <w:r w:rsidR="007752AF" w:rsidRPr="00160589">
        <w:rPr>
          <w:rFonts w:ascii="Times New Roman" w:hAnsi="Times New Roman"/>
          <w:sz w:val="24"/>
          <w:szCs w:val="24"/>
          <w:lang w:val="lv-LV"/>
        </w:rPr>
        <w:t xml:space="preserve">nevar pārsniegt </w:t>
      </w:r>
      <w:r w:rsidR="003B2CFA" w:rsidRPr="00DC2ECA">
        <w:rPr>
          <w:rFonts w:ascii="Times New Roman" w:hAnsi="Times New Roman"/>
          <w:b/>
          <w:bCs/>
          <w:sz w:val="24"/>
          <w:szCs w:val="24"/>
          <w:lang w:val="lv-LV"/>
        </w:rPr>
        <w:t>1</w:t>
      </w:r>
      <w:r w:rsidR="001C498B">
        <w:rPr>
          <w:rFonts w:ascii="Times New Roman" w:hAnsi="Times New Roman"/>
          <w:b/>
          <w:bCs/>
          <w:sz w:val="24"/>
          <w:szCs w:val="24"/>
          <w:lang w:val="lv-LV"/>
        </w:rPr>
        <w:t>3</w:t>
      </w:r>
      <w:r w:rsidR="003B2CFA" w:rsidRPr="00DC2ECA">
        <w:rPr>
          <w:rFonts w:ascii="Times New Roman" w:hAnsi="Times New Roman"/>
          <w:b/>
          <w:bCs/>
          <w:sz w:val="24"/>
          <w:szCs w:val="24"/>
          <w:lang w:val="lv-LV"/>
        </w:rPr>
        <w:t>.11.20</w:t>
      </w:r>
      <w:r w:rsidR="00EA6641" w:rsidRPr="00DC2ECA">
        <w:rPr>
          <w:rFonts w:ascii="Times New Roman" w:hAnsi="Times New Roman"/>
          <w:b/>
          <w:bCs/>
          <w:sz w:val="24"/>
          <w:szCs w:val="24"/>
          <w:lang w:val="lv-LV"/>
        </w:rPr>
        <w:t>2</w:t>
      </w:r>
      <w:r w:rsidR="001C498B">
        <w:rPr>
          <w:rFonts w:ascii="Times New Roman" w:hAnsi="Times New Roman"/>
          <w:b/>
          <w:bCs/>
          <w:sz w:val="24"/>
          <w:szCs w:val="24"/>
          <w:lang w:val="lv-LV"/>
        </w:rPr>
        <w:t>6</w:t>
      </w:r>
      <w:r w:rsidR="00520F22" w:rsidRPr="00DC2ECA">
        <w:rPr>
          <w:rFonts w:ascii="Times New Roman" w:hAnsi="Times New Roman"/>
          <w:b/>
          <w:bCs/>
          <w:sz w:val="24"/>
          <w:szCs w:val="24"/>
          <w:lang w:val="lv-LV"/>
        </w:rPr>
        <w:t>.</w:t>
      </w:r>
    </w:p>
    <w:p w14:paraId="235D9592" w14:textId="77777777" w:rsidR="00160589" w:rsidRDefault="00160589" w:rsidP="00160589">
      <w:pPr>
        <w:spacing w:after="0" w:line="240" w:lineRule="auto"/>
        <w:jc w:val="both"/>
        <w:rPr>
          <w:rFonts w:ascii="Times New Roman" w:hAnsi="Times New Roman"/>
          <w:sz w:val="24"/>
          <w:szCs w:val="24"/>
          <w:lang w:val="lv-LV"/>
        </w:rPr>
      </w:pPr>
    </w:p>
    <w:p w14:paraId="4CEFB031" w14:textId="1C49432D" w:rsidR="00160589" w:rsidRDefault="003B2CFA"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Lēmumu</w:t>
      </w:r>
      <w:r w:rsidR="00C25EB6" w:rsidRPr="00160589">
        <w:rPr>
          <w:rFonts w:ascii="Times New Roman" w:hAnsi="Times New Roman"/>
          <w:sz w:val="24"/>
          <w:szCs w:val="24"/>
          <w:lang w:val="lv-LV"/>
        </w:rPr>
        <w:t xml:space="preserve"> par </w:t>
      </w:r>
      <w:r w:rsidRPr="00160589">
        <w:rPr>
          <w:rFonts w:ascii="Times New Roman" w:hAnsi="Times New Roman"/>
          <w:sz w:val="24"/>
          <w:szCs w:val="24"/>
          <w:lang w:val="lv-LV"/>
        </w:rPr>
        <w:t xml:space="preserve">Līguma </w:t>
      </w:r>
      <w:r w:rsidR="00AA3988">
        <w:rPr>
          <w:rFonts w:ascii="Times New Roman" w:hAnsi="Times New Roman"/>
          <w:sz w:val="24"/>
          <w:szCs w:val="24"/>
          <w:lang w:val="lv-LV"/>
        </w:rPr>
        <w:t>4</w:t>
      </w:r>
      <w:r w:rsidR="00E51B68">
        <w:rPr>
          <w:rFonts w:ascii="Times New Roman" w:hAnsi="Times New Roman"/>
          <w:sz w:val="24"/>
          <w:szCs w:val="24"/>
          <w:lang w:val="lv-LV"/>
        </w:rPr>
        <w:t>4</w:t>
      </w:r>
      <w:r w:rsidR="00B2312E" w:rsidRPr="00160589">
        <w:rPr>
          <w:rFonts w:ascii="Times New Roman" w:hAnsi="Times New Roman"/>
          <w:sz w:val="24"/>
          <w:szCs w:val="24"/>
          <w:lang w:val="lv-LV"/>
        </w:rPr>
        <w:t>.</w:t>
      </w:r>
      <w:r w:rsidR="00EC0BA0" w:rsidRPr="00160589">
        <w:rPr>
          <w:rFonts w:ascii="Times New Roman" w:hAnsi="Times New Roman"/>
          <w:sz w:val="24"/>
          <w:szCs w:val="24"/>
          <w:lang w:val="lv-LV"/>
        </w:rPr>
        <w:t xml:space="preserve"> </w:t>
      </w:r>
      <w:r w:rsidR="00B2312E" w:rsidRPr="00160589">
        <w:rPr>
          <w:rFonts w:ascii="Times New Roman" w:hAnsi="Times New Roman"/>
          <w:sz w:val="24"/>
          <w:szCs w:val="24"/>
          <w:lang w:val="lv-LV"/>
        </w:rPr>
        <w:t>punktā minētiem grozījumiem L</w:t>
      </w:r>
      <w:r w:rsidRPr="00160589">
        <w:rPr>
          <w:rFonts w:ascii="Times New Roman" w:hAnsi="Times New Roman"/>
          <w:sz w:val="24"/>
          <w:szCs w:val="24"/>
          <w:lang w:val="lv-LV"/>
        </w:rPr>
        <w:t xml:space="preserve">īgumā </w:t>
      </w:r>
      <w:r w:rsidR="000956C6" w:rsidRPr="00160589">
        <w:rPr>
          <w:rFonts w:ascii="Times New Roman" w:hAnsi="Times New Roman"/>
          <w:sz w:val="24"/>
          <w:szCs w:val="24"/>
          <w:lang w:val="lv-LV" w:eastAsia="lv-LV"/>
        </w:rPr>
        <w:t>Finansētājs</w:t>
      </w:r>
      <w:r w:rsidRPr="00160589">
        <w:rPr>
          <w:rFonts w:ascii="Times New Roman" w:hAnsi="Times New Roman"/>
          <w:sz w:val="24"/>
          <w:szCs w:val="24"/>
          <w:lang w:val="lv-LV"/>
        </w:rPr>
        <w:t xml:space="preserve"> pieņem </w:t>
      </w:r>
      <w:r w:rsidR="00C25EB6" w:rsidRPr="00160589">
        <w:rPr>
          <w:rFonts w:ascii="Times New Roman" w:hAnsi="Times New Roman"/>
          <w:sz w:val="24"/>
          <w:szCs w:val="24"/>
          <w:lang w:val="lv-LV"/>
        </w:rPr>
        <w:t xml:space="preserve">viena mēneša laikā no visu Līguma </w:t>
      </w:r>
      <w:r w:rsidR="00AA3988">
        <w:rPr>
          <w:rFonts w:ascii="Times New Roman" w:hAnsi="Times New Roman"/>
          <w:sz w:val="24"/>
          <w:szCs w:val="24"/>
          <w:lang w:val="lv-LV"/>
        </w:rPr>
        <w:t>4</w:t>
      </w:r>
      <w:r w:rsidR="00E51B68">
        <w:rPr>
          <w:rFonts w:ascii="Times New Roman" w:hAnsi="Times New Roman"/>
          <w:sz w:val="24"/>
          <w:szCs w:val="24"/>
          <w:lang w:val="lv-LV"/>
        </w:rPr>
        <w:t>5</w:t>
      </w:r>
      <w:r w:rsidR="00C25EB6" w:rsidRPr="00160589">
        <w:rPr>
          <w:rFonts w:ascii="Times New Roman" w:hAnsi="Times New Roman"/>
          <w:sz w:val="24"/>
          <w:szCs w:val="24"/>
          <w:lang w:val="lv-LV"/>
        </w:rPr>
        <w:t>.</w:t>
      </w:r>
      <w:r w:rsidR="00EC0BA0" w:rsidRPr="00160589">
        <w:rPr>
          <w:rFonts w:ascii="Times New Roman" w:hAnsi="Times New Roman"/>
          <w:sz w:val="24"/>
          <w:szCs w:val="24"/>
          <w:lang w:val="lv-LV"/>
        </w:rPr>
        <w:t xml:space="preserve"> </w:t>
      </w:r>
      <w:r w:rsidR="00C25EB6" w:rsidRPr="00160589">
        <w:rPr>
          <w:rFonts w:ascii="Times New Roman" w:hAnsi="Times New Roman"/>
          <w:sz w:val="24"/>
          <w:szCs w:val="24"/>
          <w:lang w:val="lv-LV"/>
        </w:rPr>
        <w:t>punktā minēto dokumentu saņemšanas.</w:t>
      </w:r>
      <w:r w:rsidR="008710B0" w:rsidRPr="00160589">
        <w:rPr>
          <w:rFonts w:ascii="Times New Roman" w:hAnsi="Times New Roman"/>
          <w:sz w:val="24"/>
          <w:szCs w:val="24"/>
          <w:lang w:val="lv-LV"/>
        </w:rPr>
        <w:t xml:space="preserve"> </w:t>
      </w:r>
      <w:r w:rsidR="00A32543" w:rsidRPr="00160589">
        <w:rPr>
          <w:rFonts w:ascii="Times New Roman" w:hAnsi="Times New Roman"/>
          <w:sz w:val="24"/>
          <w:szCs w:val="24"/>
          <w:lang w:val="lv-LV"/>
        </w:rPr>
        <w:t>Vērtējot</w:t>
      </w:r>
      <w:r w:rsidR="00F70CFE" w:rsidRPr="00160589">
        <w:rPr>
          <w:rFonts w:ascii="Times New Roman" w:hAnsi="Times New Roman"/>
          <w:sz w:val="24"/>
          <w:szCs w:val="24"/>
          <w:lang w:val="lv-LV"/>
        </w:rPr>
        <w:t xml:space="preserve"> piedāvāto</w:t>
      </w:r>
      <w:r w:rsidR="008710B0" w:rsidRPr="00160589">
        <w:rPr>
          <w:rFonts w:ascii="Times New Roman" w:hAnsi="Times New Roman"/>
          <w:sz w:val="24"/>
          <w:szCs w:val="24"/>
          <w:lang w:val="lv-LV"/>
        </w:rPr>
        <w:t xml:space="preserve"> grozījumu pamatotību un atbilstību, </w:t>
      </w:r>
      <w:r w:rsidR="000956C6" w:rsidRPr="00160589">
        <w:rPr>
          <w:rFonts w:ascii="Times New Roman" w:hAnsi="Times New Roman"/>
          <w:sz w:val="24"/>
          <w:szCs w:val="24"/>
          <w:lang w:val="lv-LV" w:eastAsia="lv-LV"/>
        </w:rPr>
        <w:t>Finansētājs</w:t>
      </w:r>
      <w:r w:rsidR="008710B0" w:rsidRPr="00160589">
        <w:rPr>
          <w:rFonts w:ascii="Times New Roman" w:hAnsi="Times New Roman"/>
          <w:sz w:val="24"/>
          <w:szCs w:val="24"/>
          <w:lang w:val="lv-LV"/>
        </w:rPr>
        <w:t xml:space="preserve"> vadās </w:t>
      </w:r>
      <w:r w:rsidR="00A32543" w:rsidRPr="00160589">
        <w:rPr>
          <w:rFonts w:ascii="Times New Roman" w:hAnsi="Times New Roman"/>
          <w:sz w:val="24"/>
          <w:szCs w:val="24"/>
          <w:lang w:val="lv-LV"/>
        </w:rPr>
        <w:t>pēc iesniegtiem dokumentiem</w:t>
      </w:r>
      <w:r w:rsidR="00967C90" w:rsidRPr="00160589">
        <w:rPr>
          <w:rFonts w:ascii="Times New Roman" w:hAnsi="Times New Roman"/>
          <w:sz w:val="24"/>
          <w:szCs w:val="24"/>
          <w:lang w:val="lv-LV"/>
        </w:rPr>
        <w:t>, kā arī</w:t>
      </w:r>
      <w:r w:rsidR="00A32543" w:rsidRPr="00160589">
        <w:rPr>
          <w:rFonts w:ascii="Times New Roman" w:hAnsi="Times New Roman"/>
          <w:sz w:val="24"/>
          <w:szCs w:val="24"/>
          <w:lang w:val="lv-LV"/>
        </w:rPr>
        <w:t xml:space="preserve"> </w:t>
      </w:r>
      <w:r w:rsidR="00E67842" w:rsidRPr="00160589">
        <w:rPr>
          <w:rFonts w:ascii="Times New Roman" w:hAnsi="Times New Roman"/>
          <w:sz w:val="24"/>
          <w:szCs w:val="24"/>
          <w:lang w:val="lv-LV"/>
        </w:rPr>
        <w:t xml:space="preserve">Noteikumos un </w:t>
      </w:r>
      <w:r w:rsidR="00AA3988">
        <w:rPr>
          <w:rFonts w:ascii="Times New Roman" w:hAnsi="Times New Roman"/>
          <w:sz w:val="24"/>
          <w:szCs w:val="24"/>
          <w:lang w:val="lv-LV"/>
        </w:rPr>
        <w:t>N</w:t>
      </w:r>
      <w:r w:rsidR="008710B0" w:rsidRPr="00160589">
        <w:rPr>
          <w:rFonts w:ascii="Times New Roman" w:hAnsi="Times New Roman"/>
          <w:sz w:val="24"/>
          <w:szCs w:val="24"/>
          <w:lang w:val="lv-LV"/>
        </w:rPr>
        <w:t xml:space="preserve">olikumā </w:t>
      </w:r>
      <w:r w:rsidRPr="00160589">
        <w:rPr>
          <w:rFonts w:ascii="Times New Roman" w:hAnsi="Times New Roman"/>
          <w:sz w:val="24"/>
          <w:szCs w:val="24"/>
          <w:lang w:val="lv-LV"/>
        </w:rPr>
        <w:t>noteiktām</w:t>
      </w:r>
      <w:r w:rsidR="008710B0" w:rsidRPr="00160589">
        <w:rPr>
          <w:rFonts w:ascii="Times New Roman" w:hAnsi="Times New Roman"/>
          <w:sz w:val="24"/>
          <w:szCs w:val="24"/>
          <w:lang w:val="lv-LV"/>
        </w:rPr>
        <w:t xml:space="preserve"> prasībām.</w:t>
      </w:r>
      <w:r w:rsidR="00C25EB6" w:rsidRPr="00160589">
        <w:rPr>
          <w:rFonts w:ascii="Times New Roman" w:hAnsi="Times New Roman"/>
          <w:sz w:val="24"/>
          <w:szCs w:val="24"/>
          <w:lang w:val="lv-LV"/>
        </w:rPr>
        <w:t xml:space="preserve"> </w:t>
      </w:r>
      <w:r w:rsidR="00E67842" w:rsidRPr="00160589">
        <w:rPr>
          <w:rFonts w:ascii="Times New Roman" w:hAnsi="Times New Roman"/>
          <w:sz w:val="24"/>
          <w:szCs w:val="24"/>
          <w:lang w:val="lv-LV"/>
        </w:rPr>
        <w:t xml:space="preserve">Finansējuma saņēmējam ir pienākums parakstīt vienošanos trīs darba dienu laikā no </w:t>
      </w:r>
      <w:r w:rsidR="000956C6" w:rsidRPr="00160589">
        <w:rPr>
          <w:rFonts w:ascii="Times New Roman" w:hAnsi="Times New Roman"/>
          <w:sz w:val="24"/>
          <w:szCs w:val="24"/>
          <w:lang w:val="lv-LV" w:eastAsia="lv-LV"/>
        </w:rPr>
        <w:t>Finansētāja</w:t>
      </w:r>
      <w:r w:rsidR="00E67842" w:rsidRPr="00160589">
        <w:rPr>
          <w:rFonts w:ascii="Times New Roman" w:hAnsi="Times New Roman"/>
          <w:sz w:val="24"/>
          <w:szCs w:val="24"/>
          <w:lang w:val="lv-LV"/>
        </w:rPr>
        <w:t xml:space="preserve"> lēmuma paziņošanas.</w:t>
      </w:r>
      <w:r w:rsidR="00C25EB6" w:rsidRPr="00160589">
        <w:rPr>
          <w:rFonts w:ascii="Times New Roman" w:hAnsi="Times New Roman"/>
          <w:sz w:val="24"/>
          <w:szCs w:val="24"/>
          <w:lang w:val="lv-LV"/>
        </w:rPr>
        <w:t xml:space="preserve"> </w:t>
      </w:r>
      <w:r w:rsidR="00E67842" w:rsidRPr="00160589">
        <w:rPr>
          <w:rFonts w:ascii="Times New Roman" w:hAnsi="Times New Roman"/>
          <w:sz w:val="24"/>
          <w:szCs w:val="24"/>
          <w:lang w:val="lv-LV"/>
        </w:rPr>
        <w:t xml:space="preserve">Projektu ar Līguma </w:t>
      </w:r>
      <w:r w:rsidR="00AA3988">
        <w:rPr>
          <w:rFonts w:ascii="Times New Roman" w:hAnsi="Times New Roman"/>
          <w:sz w:val="24"/>
          <w:szCs w:val="24"/>
          <w:lang w:val="lv-LV"/>
        </w:rPr>
        <w:t>4</w:t>
      </w:r>
      <w:r w:rsidR="00F1362F">
        <w:rPr>
          <w:rFonts w:ascii="Times New Roman" w:hAnsi="Times New Roman"/>
          <w:sz w:val="24"/>
          <w:szCs w:val="24"/>
          <w:lang w:val="lv-LV"/>
        </w:rPr>
        <w:t>4</w:t>
      </w:r>
      <w:r w:rsidR="00E67842" w:rsidRPr="00160589">
        <w:rPr>
          <w:rFonts w:ascii="Times New Roman" w:hAnsi="Times New Roman"/>
          <w:sz w:val="24"/>
          <w:szCs w:val="24"/>
          <w:lang w:val="lv-LV"/>
        </w:rPr>
        <w:t>.</w:t>
      </w:r>
      <w:r w:rsidR="00996714">
        <w:rPr>
          <w:rFonts w:ascii="Times New Roman" w:hAnsi="Times New Roman"/>
          <w:sz w:val="24"/>
          <w:szCs w:val="24"/>
          <w:lang w:val="lv-LV"/>
        </w:rPr>
        <w:t> </w:t>
      </w:r>
      <w:r w:rsidR="00E67842" w:rsidRPr="00160589">
        <w:rPr>
          <w:rFonts w:ascii="Times New Roman" w:hAnsi="Times New Roman"/>
          <w:sz w:val="24"/>
          <w:szCs w:val="24"/>
          <w:lang w:val="lv-LV"/>
        </w:rPr>
        <w:t xml:space="preserve">punktā noteiktajā kārtībā </w:t>
      </w:r>
      <w:r w:rsidR="00B2312E" w:rsidRPr="00160589">
        <w:rPr>
          <w:rFonts w:ascii="Times New Roman" w:hAnsi="Times New Roman"/>
          <w:sz w:val="24"/>
          <w:szCs w:val="24"/>
          <w:lang w:val="lv-LV"/>
        </w:rPr>
        <w:t xml:space="preserve">veiktiem </w:t>
      </w:r>
      <w:r w:rsidR="00E67842" w:rsidRPr="00160589">
        <w:rPr>
          <w:rFonts w:ascii="Times New Roman" w:hAnsi="Times New Roman"/>
          <w:sz w:val="24"/>
          <w:szCs w:val="24"/>
          <w:lang w:val="lv-LV"/>
        </w:rPr>
        <w:t xml:space="preserve">grozījumiem </w:t>
      </w:r>
      <w:r w:rsidR="00304134" w:rsidRPr="00160589">
        <w:rPr>
          <w:rFonts w:ascii="Times New Roman" w:hAnsi="Times New Roman"/>
          <w:sz w:val="24"/>
          <w:szCs w:val="24"/>
          <w:lang w:val="lv-LV"/>
        </w:rPr>
        <w:t xml:space="preserve">Finansējuma saņēmējs </w:t>
      </w:r>
      <w:r w:rsidR="00424E60" w:rsidRPr="00160589">
        <w:rPr>
          <w:rFonts w:ascii="Times New Roman" w:hAnsi="Times New Roman"/>
          <w:sz w:val="24"/>
          <w:szCs w:val="24"/>
          <w:lang w:val="lv-LV"/>
        </w:rPr>
        <w:t xml:space="preserve">drīkst </w:t>
      </w:r>
      <w:r w:rsidR="000956C6" w:rsidRPr="00160589">
        <w:rPr>
          <w:rFonts w:ascii="Times New Roman" w:hAnsi="Times New Roman"/>
          <w:sz w:val="24"/>
          <w:szCs w:val="24"/>
          <w:lang w:val="lv-LV"/>
        </w:rPr>
        <w:t>īstenot</w:t>
      </w:r>
      <w:r w:rsidR="00424E60" w:rsidRPr="00160589">
        <w:rPr>
          <w:rFonts w:ascii="Times New Roman" w:hAnsi="Times New Roman"/>
          <w:sz w:val="24"/>
          <w:szCs w:val="24"/>
          <w:lang w:val="lv-LV"/>
        </w:rPr>
        <w:t xml:space="preserve"> </w:t>
      </w:r>
      <w:r w:rsidR="00304134" w:rsidRPr="00160589">
        <w:rPr>
          <w:rFonts w:ascii="Times New Roman" w:hAnsi="Times New Roman"/>
          <w:sz w:val="24"/>
          <w:szCs w:val="24"/>
          <w:lang w:val="lv-LV"/>
        </w:rPr>
        <w:t xml:space="preserve">tikai pēc </w:t>
      </w:r>
      <w:r w:rsidR="000956C6" w:rsidRPr="00160589">
        <w:rPr>
          <w:rFonts w:ascii="Times New Roman" w:hAnsi="Times New Roman"/>
          <w:sz w:val="24"/>
          <w:szCs w:val="24"/>
          <w:lang w:val="lv-LV" w:eastAsia="lv-LV"/>
        </w:rPr>
        <w:t>Finansētāja</w:t>
      </w:r>
      <w:r w:rsidR="00424E60" w:rsidRPr="00160589">
        <w:rPr>
          <w:rFonts w:ascii="Times New Roman" w:hAnsi="Times New Roman"/>
          <w:sz w:val="24"/>
          <w:szCs w:val="24"/>
          <w:lang w:val="lv-LV"/>
        </w:rPr>
        <w:t xml:space="preserve"> </w:t>
      </w:r>
      <w:r w:rsidR="00B037AF" w:rsidRPr="00160589">
        <w:rPr>
          <w:rFonts w:ascii="Times New Roman" w:hAnsi="Times New Roman"/>
          <w:sz w:val="24"/>
          <w:szCs w:val="24"/>
          <w:lang w:val="lv-LV"/>
        </w:rPr>
        <w:t xml:space="preserve">labvēlīga </w:t>
      </w:r>
      <w:r w:rsidR="00424E60" w:rsidRPr="00160589">
        <w:rPr>
          <w:rFonts w:ascii="Times New Roman" w:hAnsi="Times New Roman"/>
          <w:sz w:val="24"/>
          <w:szCs w:val="24"/>
          <w:lang w:val="lv-LV"/>
        </w:rPr>
        <w:t xml:space="preserve">lēmuma </w:t>
      </w:r>
      <w:r w:rsidR="00B2312E" w:rsidRPr="00160589">
        <w:rPr>
          <w:rFonts w:ascii="Times New Roman" w:hAnsi="Times New Roman"/>
          <w:sz w:val="24"/>
          <w:szCs w:val="24"/>
          <w:lang w:val="lv-LV"/>
        </w:rPr>
        <w:t>saņemšanas</w:t>
      </w:r>
      <w:r w:rsidR="00C25EB6" w:rsidRPr="00160589">
        <w:rPr>
          <w:rFonts w:ascii="Times New Roman" w:hAnsi="Times New Roman"/>
          <w:sz w:val="24"/>
          <w:szCs w:val="24"/>
          <w:lang w:val="lv-LV"/>
        </w:rPr>
        <w:t xml:space="preserve"> un vienošanās parakstīšanas</w:t>
      </w:r>
      <w:r w:rsidR="00B037AF" w:rsidRPr="00160589">
        <w:rPr>
          <w:rFonts w:ascii="Times New Roman" w:hAnsi="Times New Roman"/>
          <w:sz w:val="24"/>
          <w:szCs w:val="24"/>
          <w:lang w:val="lv-LV"/>
        </w:rPr>
        <w:t>.</w:t>
      </w:r>
    </w:p>
    <w:p w14:paraId="4ED0E0F0" w14:textId="77777777" w:rsidR="00160589" w:rsidRDefault="00160589" w:rsidP="00160589">
      <w:pPr>
        <w:pStyle w:val="Sarakstarindkopa"/>
        <w:spacing w:after="0" w:line="240" w:lineRule="auto"/>
        <w:ind w:left="360"/>
        <w:jc w:val="both"/>
        <w:rPr>
          <w:rFonts w:ascii="Times New Roman" w:hAnsi="Times New Roman"/>
          <w:sz w:val="24"/>
          <w:szCs w:val="24"/>
          <w:lang w:val="lv-LV"/>
        </w:rPr>
      </w:pPr>
    </w:p>
    <w:p w14:paraId="5015827F" w14:textId="1DA5D0D3" w:rsidR="00160589" w:rsidRDefault="003B2CFA"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Gadījumā, ja Finansējuma saņēmēja iesniegtais</w:t>
      </w:r>
      <w:r w:rsidR="00B96922" w:rsidRPr="00160589">
        <w:rPr>
          <w:rFonts w:ascii="Times New Roman" w:hAnsi="Times New Roman"/>
          <w:sz w:val="24"/>
          <w:szCs w:val="24"/>
          <w:lang w:val="lv-LV"/>
        </w:rPr>
        <w:t xml:space="preserve"> Līguma</w:t>
      </w:r>
      <w:r w:rsidRPr="00160589">
        <w:rPr>
          <w:rFonts w:ascii="Times New Roman" w:hAnsi="Times New Roman"/>
          <w:sz w:val="24"/>
          <w:szCs w:val="24"/>
          <w:lang w:val="lv-LV"/>
        </w:rPr>
        <w:t xml:space="preserve"> grozījumu piedāvājums neatbilst </w:t>
      </w:r>
      <w:r w:rsidR="00AA3988">
        <w:rPr>
          <w:rFonts w:ascii="Times New Roman" w:hAnsi="Times New Roman"/>
          <w:sz w:val="24"/>
          <w:szCs w:val="24"/>
          <w:lang w:val="lv-LV"/>
        </w:rPr>
        <w:t>4</w:t>
      </w:r>
      <w:r w:rsidR="00F1362F">
        <w:rPr>
          <w:rFonts w:ascii="Times New Roman" w:hAnsi="Times New Roman"/>
          <w:sz w:val="24"/>
          <w:szCs w:val="24"/>
          <w:lang w:val="lv-LV"/>
        </w:rPr>
        <w:t>4</w:t>
      </w:r>
      <w:r w:rsidRPr="00160589">
        <w:rPr>
          <w:rFonts w:ascii="Times New Roman" w:hAnsi="Times New Roman"/>
          <w:sz w:val="24"/>
          <w:szCs w:val="24"/>
          <w:lang w:val="lv-LV"/>
        </w:rPr>
        <w:t>.</w:t>
      </w:r>
      <w:r w:rsidR="009465F1">
        <w:rPr>
          <w:rFonts w:ascii="Times New Roman" w:hAnsi="Times New Roman"/>
          <w:sz w:val="24"/>
          <w:szCs w:val="24"/>
          <w:lang w:val="lv-LV"/>
        </w:rPr>
        <w:t> </w:t>
      </w:r>
      <w:r w:rsidRPr="00160589">
        <w:rPr>
          <w:rFonts w:ascii="Times New Roman" w:hAnsi="Times New Roman"/>
          <w:sz w:val="24"/>
          <w:szCs w:val="24"/>
          <w:lang w:val="lv-LV"/>
        </w:rPr>
        <w:t>punktā izvirzītiem nosacījumiem, tas netiek izskatīts.</w:t>
      </w:r>
    </w:p>
    <w:p w14:paraId="643C2198" w14:textId="77777777" w:rsidR="00160589" w:rsidRPr="00160589" w:rsidRDefault="00160589" w:rsidP="00160589">
      <w:pPr>
        <w:pStyle w:val="Sarakstarindkopa"/>
        <w:rPr>
          <w:rFonts w:ascii="Times New Roman" w:hAnsi="Times New Roman"/>
          <w:sz w:val="24"/>
          <w:szCs w:val="24"/>
          <w:lang w:val="lv-LV"/>
        </w:rPr>
      </w:pPr>
    </w:p>
    <w:p w14:paraId="15330FF1" w14:textId="77777777" w:rsidR="00160589" w:rsidRDefault="008710B0"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Finansētājs var lemt par Līgumā noteiktā Projekta </w:t>
      </w:r>
      <w:r w:rsidR="006B56ED" w:rsidRPr="00160589">
        <w:rPr>
          <w:rFonts w:ascii="Times New Roman" w:hAnsi="Times New Roman"/>
          <w:sz w:val="24"/>
          <w:szCs w:val="24"/>
          <w:lang w:val="lv-LV"/>
        </w:rPr>
        <w:t>īstenošanas</w:t>
      </w:r>
      <w:r w:rsidRPr="00160589">
        <w:rPr>
          <w:rFonts w:ascii="Times New Roman" w:hAnsi="Times New Roman"/>
          <w:sz w:val="24"/>
          <w:szCs w:val="24"/>
          <w:lang w:val="lv-LV"/>
        </w:rPr>
        <w:t xml:space="preserve"> gala termiņa </w:t>
      </w:r>
      <w:r w:rsidR="005A5A3E" w:rsidRPr="00160589">
        <w:rPr>
          <w:rFonts w:ascii="Times New Roman" w:hAnsi="Times New Roman"/>
          <w:sz w:val="24"/>
          <w:szCs w:val="24"/>
          <w:lang w:val="lv-LV"/>
        </w:rPr>
        <w:t>vai starptermiņu grozījumiem</w:t>
      </w:r>
      <w:r w:rsidR="00456495" w:rsidRPr="00160589">
        <w:rPr>
          <w:rFonts w:ascii="Times New Roman" w:hAnsi="Times New Roman"/>
          <w:sz w:val="24"/>
          <w:szCs w:val="24"/>
          <w:lang w:val="lv-LV"/>
        </w:rPr>
        <w:t>,</w:t>
      </w:r>
      <w:r w:rsidR="00704EE7" w:rsidRPr="00160589">
        <w:rPr>
          <w:rFonts w:ascii="Times New Roman" w:hAnsi="Times New Roman"/>
          <w:sz w:val="24"/>
          <w:szCs w:val="24"/>
          <w:lang w:val="lv-LV"/>
        </w:rPr>
        <w:t xml:space="preserve"> </w:t>
      </w:r>
      <w:r w:rsidR="005A5A3E" w:rsidRPr="00160589">
        <w:rPr>
          <w:rFonts w:ascii="Times New Roman" w:hAnsi="Times New Roman"/>
          <w:sz w:val="24"/>
          <w:szCs w:val="24"/>
          <w:lang w:val="lv-LV"/>
        </w:rPr>
        <w:t>sastādot par to attiecīgu rakstveida vienošanos</w:t>
      </w:r>
      <w:r w:rsidR="00F93385" w:rsidRPr="00160589">
        <w:rPr>
          <w:rFonts w:ascii="Times New Roman" w:hAnsi="Times New Roman"/>
          <w:sz w:val="24"/>
          <w:szCs w:val="24"/>
          <w:lang w:val="lv-LV"/>
        </w:rPr>
        <w:t xml:space="preserve"> un</w:t>
      </w:r>
      <w:r w:rsidR="005A5A3E" w:rsidRPr="00160589">
        <w:rPr>
          <w:rFonts w:ascii="Times New Roman" w:hAnsi="Times New Roman"/>
          <w:sz w:val="24"/>
          <w:szCs w:val="24"/>
          <w:lang w:val="lv-LV"/>
        </w:rPr>
        <w:t xml:space="preserve"> ievērojot šādus nosacījumus</w:t>
      </w:r>
      <w:r w:rsidR="002E3E0A" w:rsidRPr="00160589">
        <w:rPr>
          <w:rFonts w:ascii="Times New Roman" w:hAnsi="Times New Roman"/>
          <w:sz w:val="24"/>
          <w:szCs w:val="24"/>
          <w:lang w:val="lv-LV"/>
        </w:rPr>
        <w:t>:</w:t>
      </w:r>
    </w:p>
    <w:p w14:paraId="4EF19FB8" w14:textId="737B35E5"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2C1895" w:rsidRPr="00160589">
        <w:rPr>
          <w:rFonts w:ascii="Times New Roman" w:hAnsi="Times New Roman"/>
          <w:sz w:val="24"/>
          <w:szCs w:val="24"/>
          <w:lang w:val="lv-LV"/>
        </w:rPr>
        <w:t xml:space="preserve">pamatotu </w:t>
      </w:r>
      <w:r w:rsidR="005A5A3E" w:rsidRPr="00160589">
        <w:rPr>
          <w:rFonts w:ascii="Times New Roman" w:hAnsi="Times New Roman"/>
          <w:sz w:val="24"/>
          <w:szCs w:val="24"/>
          <w:lang w:val="lv-LV"/>
        </w:rPr>
        <w:t xml:space="preserve">lūgumu grozīt </w:t>
      </w:r>
      <w:r w:rsidR="005A5A3E" w:rsidRPr="00DC2ECA">
        <w:rPr>
          <w:rFonts w:ascii="Times New Roman" w:hAnsi="Times New Roman"/>
          <w:sz w:val="24"/>
          <w:szCs w:val="24"/>
          <w:lang w:val="lv-LV"/>
        </w:rPr>
        <w:t>Grafikā noteiktos starptermiņus vai gala termiņu</w:t>
      </w:r>
      <w:r w:rsidR="005A5A3E" w:rsidRPr="00160589">
        <w:rPr>
          <w:rFonts w:ascii="Times New Roman" w:hAnsi="Times New Roman"/>
          <w:sz w:val="24"/>
          <w:szCs w:val="24"/>
          <w:lang w:val="lv-LV"/>
        </w:rPr>
        <w:t xml:space="preserve"> Finansējuma saņēmējs ir iesniedzis nekavējoties pēc tam, kad par šādu nepieciešamību viņam kļuva zināms;</w:t>
      </w:r>
    </w:p>
    <w:p w14:paraId="1D5481CA" w14:textId="58CF88CD"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C26B0" w:rsidRPr="00160589">
        <w:rPr>
          <w:rFonts w:ascii="Times New Roman" w:hAnsi="Times New Roman"/>
          <w:sz w:val="24"/>
          <w:szCs w:val="24"/>
          <w:lang w:val="lv-LV"/>
        </w:rPr>
        <w:t xml:space="preserve">koriģēto Grafiku ir saskaņojis </w:t>
      </w:r>
      <w:r w:rsidR="00F93385" w:rsidRPr="00160589">
        <w:rPr>
          <w:rFonts w:ascii="Times New Roman" w:hAnsi="Times New Roman"/>
          <w:sz w:val="24"/>
          <w:szCs w:val="24"/>
          <w:lang w:val="lv-LV"/>
        </w:rPr>
        <w:t>D</w:t>
      </w:r>
      <w:r w:rsidR="00CC26B0" w:rsidRPr="00160589">
        <w:rPr>
          <w:rFonts w:ascii="Times New Roman" w:hAnsi="Times New Roman"/>
          <w:sz w:val="24"/>
          <w:szCs w:val="24"/>
          <w:lang w:val="lv-LV"/>
        </w:rPr>
        <w:t>arbu veicējs;</w:t>
      </w:r>
    </w:p>
    <w:p w14:paraId="31DD5540" w14:textId="49E60BB8" w:rsidR="00C55605" w:rsidRP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55605" w:rsidRPr="00160589">
        <w:rPr>
          <w:rFonts w:ascii="Times New Roman" w:hAnsi="Times New Roman"/>
          <w:sz w:val="24"/>
          <w:szCs w:val="24"/>
          <w:lang w:val="lv-LV"/>
        </w:rPr>
        <w:t xml:space="preserve">ja </w:t>
      </w:r>
      <w:r w:rsidR="005A5A3E" w:rsidRPr="00160589">
        <w:rPr>
          <w:rFonts w:ascii="Times New Roman" w:hAnsi="Times New Roman"/>
          <w:sz w:val="24"/>
          <w:szCs w:val="24"/>
          <w:lang w:val="lv-LV"/>
        </w:rPr>
        <w:t>termiņa pagarināšana ir nepieciešama</w:t>
      </w:r>
      <w:r w:rsidR="00C55605" w:rsidRPr="00160589">
        <w:rPr>
          <w:rFonts w:ascii="Times New Roman" w:hAnsi="Times New Roman"/>
          <w:sz w:val="24"/>
          <w:szCs w:val="24"/>
          <w:lang w:val="lv-LV"/>
        </w:rPr>
        <w:t xml:space="preserve"> no </w:t>
      </w:r>
      <w:r w:rsidR="003B5BF4" w:rsidRPr="00160589">
        <w:rPr>
          <w:rFonts w:ascii="Times New Roman" w:hAnsi="Times New Roman"/>
          <w:sz w:val="24"/>
          <w:szCs w:val="24"/>
          <w:lang w:val="lv-LV"/>
        </w:rPr>
        <w:t>F</w:t>
      </w:r>
      <w:r w:rsidR="00C55605" w:rsidRPr="00160589">
        <w:rPr>
          <w:rFonts w:ascii="Times New Roman" w:hAnsi="Times New Roman"/>
          <w:sz w:val="24"/>
          <w:szCs w:val="24"/>
          <w:lang w:val="lv-LV"/>
        </w:rPr>
        <w:t xml:space="preserve">inansējuma saņēmēja neatkarīgu </w:t>
      </w:r>
      <w:r w:rsidR="002C1895" w:rsidRPr="00160589">
        <w:rPr>
          <w:rFonts w:ascii="Times New Roman" w:hAnsi="Times New Roman"/>
          <w:sz w:val="24"/>
          <w:szCs w:val="24"/>
          <w:lang w:val="lv-LV"/>
        </w:rPr>
        <w:t>apstākļu</w:t>
      </w:r>
      <w:r w:rsidR="00C55605" w:rsidRPr="00160589">
        <w:rPr>
          <w:rFonts w:ascii="Times New Roman" w:hAnsi="Times New Roman"/>
          <w:sz w:val="24"/>
          <w:szCs w:val="24"/>
          <w:lang w:val="lv-LV"/>
        </w:rPr>
        <w:t xml:space="preserve"> dēļ</w:t>
      </w:r>
      <w:r w:rsidR="002C1895" w:rsidRPr="00160589">
        <w:rPr>
          <w:rFonts w:ascii="Times New Roman" w:hAnsi="Times New Roman"/>
          <w:sz w:val="24"/>
          <w:szCs w:val="24"/>
          <w:lang w:val="lv-LV"/>
        </w:rPr>
        <w:t xml:space="preserve"> un Finansējuma saņēmējs no savas puses ir veicis visus nepieciešamos </w:t>
      </w:r>
      <w:r w:rsidR="003A3184" w:rsidRPr="00160589">
        <w:rPr>
          <w:rFonts w:ascii="Times New Roman" w:hAnsi="Times New Roman"/>
          <w:sz w:val="24"/>
          <w:szCs w:val="24"/>
          <w:lang w:val="lv-LV"/>
        </w:rPr>
        <w:t xml:space="preserve">un saprātīgus </w:t>
      </w:r>
      <w:r w:rsidR="002C1895" w:rsidRPr="00160589">
        <w:rPr>
          <w:rFonts w:ascii="Times New Roman" w:hAnsi="Times New Roman"/>
          <w:sz w:val="24"/>
          <w:szCs w:val="24"/>
          <w:lang w:val="lv-LV"/>
        </w:rPr>
        <w:t>pasākumus, lai nepieļautu Līgumā noteiktā termiņa neievērošanu,</w:t>
      </w:r>
      <w:r w:rsidR="00C55605" w:rsidRPr="00160589">
        <w:rPr>
          <w:rFonts w:ascii="Times New Roman" w:hAnsi="Times New Roman"/>
          <w:sz w:val="24"/>
          <w:szCs w:val="24"/>
          <w:lang w:val="lv-LV"/>
        </w:rPr>
        <w:t xml:space="preserve"> un </w:t>
      </w:r>
      <w:r w:rsidR="005A5A3E" w:rsidRPr="00160589">
        <w:rPr>
          <w:rFonts w:ascii="Times New Roman" w:hAnsi="Times New Roman"/>
          <w:sz w:val="24"/>
          <w:szCs w:val="24"/>
          <w:lang w:val="lv-LV"/>
        </w:rPr>
        <w:t xml:space="preserve">Projekta </w:t>
      </w:r>
      <w:r w:rsidR="000956C6" w:rsidRPr="00160589">
        <w:rPr>
          <w:rFonts w:ascii="Times New Roman" w:hAnsi="Times New Roman"/>
          <w:sz w:val="24"/>
          <w:szCs w:val="24"/>
          <w:lang w:val="lv-LV"/>
        </w:rPr>
        <w:t>īstenošanas</w:t>
      </w:r>
      <w:r w:rsidR="002C1895" w:rsidRPr="00160589">
        <w:rPr>
          <w:rFonts w:ascii="Times New Roman" w:hAnsi="Times New Roman"/>
          <w:sz w:val="24"/>
          <w:szCs w:val="24"/>
          <w:lang w:val="lv-LV"/>
        </w:rPr>
        <w:t xml:space="preserve"> beigu</w:t>
      </w:r>
      <w:r w:rsidR="005A5A3E" w:rsidRPr="00160589">
        <w:rPr>
          <w:rFonts w:ascii="Times New Roman" w:hAnsi="Times New Roman"/>
          <w:sz w:val="24"/>
          <w:szCs w:val="24"/>
          <w:lang w:val="lv-LV"/>
        </w:rPr>
        <w:t xml:space="preserve"> termiņ</w:t>
      </w:r>
      <w:r w:rsidR="00E67842" w:rsidRPr="00160589">
        <w:rPr>
          <w:rFonts w:ascii="Times New Roman" w:hAnsi="Times New Roman"/>
          <w:sz w:val="24"/>
          <w:szCs w:val="24"/>
          <w:lang w:val="lv-LV"/>
        </w:rPr>
        <w:t>š</w:t>
      </w:r>
      <w:r w:rsidR="005A5A3E" w:rsidRPr="00160589">
        <w:rPr>
          <w:rFonts w:ascii="Times New Roman" w:hAnsi="Times New Roman"/>
          <w:sz w:val="24"/>
          <w:szCs w:val="24"/>
          <w:lang w:val="lv-LV"/>
        </w:rPr>
        <w:t xml:space="preserve"> pēc grozījumiem nepārsniedz </w:t>
      </w:r>
      <w:r w:rsidR="005A5A3E" w:rsidRPr="00DC2ECA">
        <w:rPr>
          <w:rFonts w:ascii="Times New Roman" w:hAnsi="Times New Roman"/>
          <w:b/>
          <w:bCs/>
          <w:sz w:val="24"/>
          <w:szCs w:val="24"/>
          <w:lang w:val="lv-LV"/>
        </w:rPr>
        <w:t>1</w:t>
      </w:r>
      <w:r w:rsidR="001C498B">
        <w:rPr>
          <w:rFonts w:ascii="Times New Roman" w:hAnsi="Times New Roman"/>
          <w:b/>
          <w:bCs/>
          <w:sz w:val="24"/>
          <w:szCs w:val="24"/>
          <w:lang w:val="lv-LV"/>
        </w:rPr>
        <w:t>3</w:t>
      </w:r>
      <w:r w:rsidR="005A5A3E" w:rsidRPr="00DC2ECA">
        <w:rPr>
          <w:rFonts w:ascii="Times New Roman" w:hAnsi="Times New Roman"/>
          <w:b/>
          <w:bCs/>
          <w:sz w:val="24"/>
          <w:szCs w:val="24"/>
          <w:lang w:val="lv-LV"/>
        </w:rPr>
        <w:t>.11.20</w:t>
      </w:r>
      <w:r w:rsidR="00EA6641" w:rsidRPr="00DC2ECA">
        <w:rPr>
          <w:rFonts w:ascii="Times New Roman" w:hAnsi="Times New Roman"/>
          <w:b/>
          <w:bCs/>
          <w:sz w:val="24"/>
          <w:szCs w:val="24"/>
          <w:lang w:val="lv-LV"/>
        </w:rPr>
        <w:t>2</w:t>
      </w:r>
      <w:r w:rsidR="001C498B">
        <w:rPr>
          <w:rFonts w:ascii="Times New Roman" w:hAnsi="Times New Roman"/>
          <w:b/>
          <w:bCs/>
          <w:sz w:val="24"/>
          <w:szCs w:val="24"/>
          <w:lang w:val="lv-LV"/>
        </w:rPr>
        <w:t>6</w:t>
      </w:r>
      <w:r w:rsidR="005A5A3E" w:rsidRPr="00DC2ECA">
        <w:rPr>
          <w:rFonts w:ascii="Times New Roman" w:hAnsi="Times New Roman"/>
          <w:b/>
          <w:bCs/>
          <w:sz w:val="24"/>
          <w:szCs w:val="24"/>
          <w:lang w:val="lv-LV"/>
        </w:rPr>
        <w:t>.</w:t>
      </w:r>
    </w:p>
    <w:p w14:paraId="3C1C60DA" w14:textId="77777777" w:rsidR="00CC26B0" w:rsidRDefault="00CC26B0" w:rsidP="00AB3253">
      <w:pPr>
        <w:spacing w:after="0" w:line="240" w:lineRule="auto"/>
        <w:jc w:val="both"/>
        <w:rPr>
          <w:rFonts w:ascii="Times New Roman" w:hAnsi="Times New Roman"/>
          <w:sz w:val="24"/>
          <w:szCs w:val="24"/>
          <w:lang w:val="lv-LV"/>
        </w:rPr>
      </w:pPr>
    </w:p>
    <w:p w14:paraId="1D26D396" w14:textId="77777777" w:rsidR="003D3E9B" w:rsidRDefault="003D3E9B" w:rsidP="00AB3253">
      <w:pPr>
        <w:spacing w:after="0" w:line="240" w:lineRule="auto"/>
        <w:jc w:val="both"/>
        <w:rPr>
          <w:rFonts w:ascii="Times New Roman" w:hAnsi="Times New Roman"/>
          <w:sz w:val="24"/>
          <w:szCs w:val="24"/>
          <w:lang w:val="lv-LV"/>
        </w:rPr>
      </w:pPr>
    </w:p>
    <w:p w14:paraId="6A3A1047" w14:textId="77777777" w:rsidR="009671A5" w:rsidRDefault="009671A5" w:rsidP="00AB3253">
      <w:pPr>
        <w:spacing w:after="0" w:line="240" w:lineRule="auto"/>
        <w:jc w:val="both"/>
        <w:rPr>
          <w:rFonts w:ascii="Times New Roman" w:hAnsi="Times New Roman"/>
          <w:sz w:val="24"/>
          <w:szCs w:val="24"/>
          <w:lang w:val="lv-LV"/>
        </w:rPr>
      </w:pPr>
    </w:p>
    <w:p w14:paraId="26FDB65E" w14:textId="77777777" w:rsidR="009671A5" w:rsidRDefault="009671A5" w:rsidP="00AB3253">
      <w:pPr>
        <w:spacing w:after="0" w:line="240" w:lineRule="auto"/>
        <w:jc w:val="both"/>
        <w:rPr>
          <w:rFonts w:ascii="Times New Roman" w:hAnsi="Times New Roman"/>
          <w:sz w:val="24"/>
          <w:szCs w:val="24"/>
          <w:lang w:val="lv-LV"/>
        </w:rPr>
      </w:pPr>
    </w:p>
    <w:p w14:paraId="26C01A59" w14:textId="77777777" w:rsidR="009671A5" w:rsidRDefault="009671A5" w:rsidP="00AB3253">
      <w:pPr>
        <w:spacing w:after="0" w:line="240" w:lineRule="auto"/>
        <w:jc w:val="both"/>
        <w:rPr>
          <w:rFonts w:ascii="Times New Roman" w:hAnsi="Times New Roman"/>
          <w:sz w:val="24"/>
          <w:szCs w:val="24"/>
          <w:lang w:val="lv-LV"/>
        </w:rPr>
      </w:pPr>
    </w:p>
    <w:p w14:paraId="790E6E12" w14:textId="77777777" w:rsidR="009671A5" w:rsidRDefault="009671A5" w:rsidP="00AB3253">
      <w:pPr>
        <w:spacing w:after="0" w:line="240" w:lineRule="auto"/>
        <w:jc w:val="both"/>
        <w:rPr>
          <w:rFonts w:ascii="Times New Roman" w:hAnsi="Times New Roman"/>
          <w:sz w:val="24"/>
          <w:szCs w:val="24"/>
          <w:lang w:val="lv-LV"/>
        </w:rPr>
      </w:pPr>
    </w:p>
    <w:p w14:paraId="27BC6CE7" w14:textId="77777777" w:rsidR="00137CC9" w:rsidRPr="00700635" w:rsidRDefault="003A76B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 xml:space="preserve">VI. </w:t>
      </w:r>
      <w:r w:rsidR="00137CC9"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00137CC9" w:rsidRPr="00700635">
        <w:rPr>
          <w:rFonts w:ascii="Times New Roman" w:hAnsi="Times New Roman"/>
          <w:b/>
          <w:sz w:val="24"/>
          <w:szCs w:val="24"/>
          <w:lang w:val="lv-LV"/>
        </w:rPr>
        <w:t>izbeigšana</w:t>
      </w:r>
    </w:p>
    <w:p w14:paraId="02AAAE5E" w14:textId="77777777" w:rsidR="003A76BD" w:rsidRPr="00700635" w:rsidRDefault="003A76BD" w:rsidP="00F27538">
      <w:pPr>
        <w:spacing w:after="0" w:line="240" w:lineRule="auto"/>
        <w:jc w:val="center"/>
        <w:rPr>
          <w:rFonts w:ascii="Times New Roman" w:hAnsi="Times New Roman"/>
          <w:sz w:val="24"/>
          <w:szCs w:val="24"/>
          <w:lang w:val="lv-LV"/>
        </w:rPr>
      </w:pPr>
    </w:p>
    <w:p w14:paraId="521B99C5" w14:textId="6400B8B4" w:rsidR="00160589" w:rsidRDefault="003A76BD"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Līgums stājas spēkā pēc </w:t>
      </w:r>
      <w:r w:rsidR="004E46D3" w:rsidRPr="00160589">
        <w:rPr>
          <w:rFonts w:ascii="Times New Roman" w:hAnsi="Times New Roman"/>
          <w:sz w:val="24"/>
          <w:szCs w:val="24"/>
          <w:lang w:val="lv-LV"/>
        </w:rPr>
        <w:t xml:space="preserve">tā </w:t>
      </w:r>
      <w:r w:rsidRPr="00160589">
        <w:rPr>
          <w:rFonts w:ascii="Times New Roman" w:hAnsi="Times New Roman"/>
          <w:sz w:val="24"/>
          <w:szCs w:val="24"/>
          <w:lang w:val="lv-LV"/>
        </w:rPr>
        <w:t xml:space="preserve">abpusējas parakstīšanas un reģistrēšanas Finansētāja lietvedības sistēmā </w:t>
      </w:r>
      <w:r w:rsidR="00AD1714" w:rsidRPr="00160589">
        <w:rPr>
          <w:rFonts w:ascii="Times New Roman" w:hAnsi="Times New Roman"/>
          <w:sz w:val="24"/>
          <w:szCs w:val="24"/>
          <w:lang w:val="lv-LV"/>
        </w:rPr>
        <w:t xml:space="preserve">un </w:t>
      </w:r>
      <w:r w:rsidR="00084CFA" w:rsidRPr="00160589">
        <w:rPr>
          <w:rFonts w:ascii="Times New Roman" w:hAnsi="Times New Roman"/>
          <w:sz w:val="24"/>
          <w:szCs w:val="24"/>
          <w:lang w:val="lv-LV"/>
        </w:rPr>
        <w:t xml:space="preserve">ir </w:t>
      </w:r>
      <w:r w:rsidR="00AD1714" w:rsidRPr="00160589">
        <w:rPr>
          <w:rFonts w:ascii="Times New Roman" w:hAnsi="Times New Roman"/>
          <w:sz w:val="24"/>
          <w:szCs w:val="24"/>
          <w:lang w:val="lv-LV"/>
        </w:rPr>
        <w:t xml:space="preserve">spēkā līdz </w:t>
      </w:r>
      <w:r w:rsidRPr="00160589">
        <w:rPr>
          <w:rFonts w:ascii="Times New Roman" w:hAnsi="Times New Roman"/>
          <w:sz w:val="24"/>
          <w:szCs w:val="24"/>
          <w:lang w:val="lv-LV"/>
        </w:rPr>
        <w:t xml:space="preserve">pilnīgai </w:t>
      </w:r>
      <w:r w:rsidR="00356CD0" w:rsidRPr="00160589">
        <w:rPr>
          <w:rFonts w:ascii="Times New Roman" w:hAnsi="Times New Roman"/>
          <w:sz w:val="24"/>
          <w:szCs w:val="24"/>
          <w:lang w:val="lv-LV"/>
        </w:rPr>
        <w:t xml:space="preserve">Līdzēju </w:t>
      </w:r>
      <w:r w:rsidRPr="00160589">
        <w:rPr>
          <w:rFonts w:ascii="Times New Roman" w:hAnsi="Times New Roman"/>
          <w:sz w:val="24"/>
          <w:szCs w:val="24"/>
          <w:lang w:val="lv-LV"/>
        </w:rPr>
        <w:t>saistību izpildei</w:t>
      </w:r>
      <w:r w:rsidR="004E46D3" w:rsidRPr="00160589">
        <w:rPr>
          <w:rFonts w:ascii="Times New Roman" w:hAnsi="Times New Roman"/>
          <w:sz w:val="24"/>
          <w:szCs w:val="24"/>
          <w:lang w:val="lv-LV"/>
        </w:rPr>
        <w:t xml:space="preserve"> vai izbeigšanai saskaņā ar Līgumā noteikto</w:t>
      </w:r>
      <w:r w:rsidRPr="00160589">
        <w:rPr>
          <w:rFonts w:ascii="Times New Roman" w:hAnsi="Times New Roman"/>
          <w:sz w:val="24"/>
          <w:szCs w:val="24"/>
          <w:lang w:val="lv-LV"/>
        </w:rPr>
        <w:t>.</w:t>
      </w:r>
    </w:p>
    <w:p w14:paraId="0ABAB114" w14:textId="77777777" w:rsidR="00160589" w:rsidRPr="00160589" w:rsidRDefault="00160589" w:rsidP="00160589">
      <w:pPr>
        <w:pStyle w:val="Sarakstarindkopa"/>
        <w:spacing w:after="0" w:line="240" w:lineRule="auto"/>
        <w:ind w:left="360"/>
        <w:jc w:val="both"/>
        <w:rPr>
          <w:rFonts w:ascii="Times New Roman" w:hAnsi="Times New Roman"/>
          <w:sz w:val="24"/>
          <w:szCs w:val="24"/>
          <w:lang w:val="lv-LV"/>
        </w:rPr>
      </w:pPr>
    </w:p>
    <w:p w14:paraId="2E58972E" w14:textId="19D52C1C" w:rsidR="00160589" w:rsidRDefault="00AB0606"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Līgums zaudē spēku, ja Finansētāja darbinieki, vizuāli apsekojot Projekta objektu un veicot tā </w:t>
      </w:r>
      <w:proofErr w:type="spellStart"/>
      <w:r w:rsidRPr="00160589">
        <w:rPr>
          <w:rFonts w:ascii="Times New Roman" w:hAnsi="Times New Roman"/>
          <w:sz w:val="24"/>
          <w:szCs w:val="24"/>
          <w:lang w:val="lv-LV"/>
        </w:rPr>
        <w:t>fotofiksāciju</w:t>
      </w:r>
      <w:proofErr w:type="spellEnd"/>
      <w:r w:rsidRPr="00160589">
        <w:rPr>
          <w:rFonts w:ascii="Times New Roman" w:hAnsi="Times New Roman"/>
          <w:sz w:val="24"/>
          <w:szCs w:val="24"/>
          <w:lang w:val="lv-LV"/>
        </w:rPr>
        <w:t xml:space="preserve">, konstatēja, ka </w:t>
      </w:r>
      <w:r w:rsidR="00854DA2" w:rsidRPr="00160589">
        <w:rPr>
          <w:rFonts w:ascii="Times New Roman" w:hAnsi="Times New Roman"/>
          <w:sz w:val="24"/>
          <w:szCs w:val="24"/>
          <w:lang w:val="lv-LV"/>
        </w:rPr>
        <w:t xml:space="preserve">Projekta īstenošanas aktivitātes nav uzsāktas </w:t>
      </w:r>
      <w:r w:rsidRPr="00160589">
        <w:rPr>
          <w:rFonts w:ascii="Times New Roman" w:hAnsi="Times New Roman"/>
          <w:sz w:val="24"/>
          <w:szCs w:val="24"/>
          <w:lang w:val="lv-LV"/>
        </w:rPr>
        <w:t xml:space="preserve">divu </w:t>
      </w:r>
      <w:r w:rsidR="00854DA2" w:rsidRPr="00160589">
        <w:rPr>
          <w:rFonts w:ascii="Times New Roman" w:hAnsi="Times New Roman"/>
          <w:sz w:val="24"/>
          <w:szCs w:val="24"/>
          <w:lang w:val="lv-LV"/>
        </w:rPr>
        <w:t xml:space="preserve">sekojošo </w:t>
      </w:r>
      <w:r w:rsidRPr="00160589">
        <w:rPr>
          <w:rFonts w:ascii="Times New Roman" w:hAnsi="Times New Roman"/>
          <w:sz w:val="24"/>
          <w:szCs w:val="24"/>
          <w:lang w:val="lv-LV"/>
        </w:rPr>
        <w:t xml:space="preserve">kalendāro mēnešu laikā no </w:t>
      </w:r>
      <w:r w:rsidR="00854DA2" w:rsidRPr="00160589">
        <w:rPr>
          <w:rFonts w:ascii="Times New Roman" w:hAnsi="Times New Roman"/>
          <w:sz w:val="24"/>
          <w:szCs w:val="24"/>
          <w:lang w:val="lv-LV"/>
        </w:rPr>
        <w:t>Līguma 3. punktā norādīta perioda sākuma datuma</w:t>
      </w:r>
      <w:r w:rsidRPr="00160589">
        <w:rPr>
          <w:rFonts w:ascii="Times New Roman" w:hAnsi="Times New Roman"/>
          <w:sz w:val="24"/>
          <w:szCs w:val="24"/>
          <w:lang w:val="lv-LV"/>
        </w:rPr>
        <w:t>.</w:t>
      </w:r>
      <w:r w:rsidR="00BA7F18" w:rsidRPr="00160589">
        <w:rPr>
          <w:rFonts w:ascii="Times New Roman" w:hAnsi="Times New Roman"/>
          <w:sz w:val="24"/>
          <w:szCs w:val="24"/>
          <w:lang w:val="lv-LV"/>
        </w:rPr>
        <w:t xml:space="preserve"> Par šo apstākļi Finansētājs paziņo Finansējuma saņēmējam, nosūtot paziņojumu.</w:t>
      </w:r>
    </w:p>
    <w:p w14:paraId="17AC8B77" w14:textId="77777777" w:rsidR="00160589" w:rsidRPr="00160589" w:rsidRDefault="00160589" w:rsidP="00160589">
      <w:pPr>
        <w:pStyle w:val="Sarakstarindkopa"/>
        <w:rPr>
          <w:rFonts w:ascii="Times New Roman" w:hAnsi="Times New Roman"/>
          <w:sz w:val="24"/>
          <w:szCs w:val="24"/>
          <w:lang w:val="lv-LV"/>
        </w:rPr>
      </w:pPr>
    </w:p>
    <w:p w14:paraId="5FD49534" w14:textId="77777777" w:rsidR="00160589" w:rsidRDefault="00B42F2A"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Līgums var tikt izbeigts</w:t>
      </w:r>
      <w:r w:rsidR="00137CC9" w:rsidRPr="00160589">
        <w:rPr>
          <w:rFonts w:ascii="Times New Roman" w:hAnsi="Times New Roman"/>
          <w:sz w:val="24"/>
          <w:szCs w:val="24"/>
          <w:lang w:val="lv-LV"/>
        </w:rPr>
        <w:t xml:space="preserve"> </w:t>
      </w:r>
      <w:r w:rsidR="00E67842" w:rsidRPr="00160589">
        <w:rPr>
          <w:rFonts w:ascii="Times New Roman" w:hAnsi="Times New Roman"/>
          <w:sz w:val="24"/>
          <w:szCs w:val="24"/>
          <w:lang w:val="lv-LV"/>
        </w:rPr>
        <w:t xml:space="preserve">pēc Finansējuma saņēmēja rakstiskas atteikšanās no Projekta </w:t>
      </w:r>
      <w:r w:rsidR="006B56ED" w:rsidRPr="00160589">
        <w:rPr>
          <w:rFonts w:ascii="Times New Roman" w:hAnsi="Times New Roman"/>
          <w:sz w:val="24"/>
          <w:szCs w:val="24"/>
          <w:lang w:val="lv-LV"/>
        </w:rPr>
        <w:t>īstenošanas</w:t>
      </w:r>
      <w:r w:rsidR="00137CC9" w:rsidRPr="00160589">
        <w:rPr>
          <w:rFonts w:ascii="Times New Roman" w:hAnsi="Times New Roman"/>
          <w:sz w:val="24"/>
          <w:szCs w:val="24"/>
          <w:lang w:val="lv-LV"/>
        </w:rPr>
        <w:t>.</w:t>
      </w:r>
    </w:p>
    <w:p w14:paraId="796CE32C" w14:textId="77777777" w:rsidR="00160589" w:rsidRPr="00160589" w:rsidRDefault="00160589" w:rsidP="00160589">
      <w:pPr>
        <w:pStyle w:val="Sarakstarindkopa"/>
        <w:rPr>
          <w:rFonts w:ascii="Times New Roman" w:hAnsi="Times New Roman"/>
          <w:sz w:val="24"/>
          <w:szCs w:val="24"/>
          <w:lang w:val="lv-LV" w:eastAsia="lv-LV"/>
        </w:rPr>
      </w:pPr>
    </w:p>
    <w:p w14:paraId="7320055B" w14:textId="77777777" w:rsidR="00160589" w:rsidRDefault="000956C6"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eastAsia="lv-LV"/>
        </w:rPr>
        <w:t>Finansētājam</w:t>
      </w:r>
      <w:r w:rsidR="00C40FB1" w:rsidRPr="00160589">
        <w:rPr>
          <w:rFonts w:ascii="Times New Roman" w:hAnsi="Times New Roman"/>
          <w:sz w:val="24"/>
          <w:szCs w:val="24"/>
          <w:lang w:val="lv-LV" w:eastAsia="lv-LV"/>
        </w:rPr>
        <w:t xml:space="preserve"> ir tiesības, nosūtot attiecīgu</w:t>
      </w:r>
      <w:r w:rsidR="00A224EA" w:rsidRPr="00160589">
        <w:rPr>
          <w:rFonts w:ascii="Times New Roman" w:hAnsi="Times New Roman"/>
          <w:sz w:val="24"/>
          <w:szCs w:val="24"/>
          <w:lang w:val="lv-LV" w:eastAsia="lv-LV"/>
        </w:rPr>
        <w:t xml:space="preserve"> rakstisku</w:t>
      </w:r>
      <w:r w:rsidR="00C40FB1" w:rsidRPr="00160589">
        <w:rPr>
          <w:rFonts w:ascii="Times New Roman" w:hAnsi="Times New Roman"/>
          <w:sz w:val="24"/>
          <w:szCs w:val="24"/>
          <w:lang w:val="lv-LV" w:eastAsia="lv-LV"/>
        </w:rPr>
        <w:t xml:space="preserve"> paziņojumu Finansējuma saņē</w:t>
      </w:r>
      <w:r w:rsidR="00D540DE" w:rsidRPr="00160589">
        <w:rPr>
          <w:rFonts w:ascii="Times New Roman" w:hAnsi="Times New Roman"/>
          <w:sz w:val="24"/>
          <w:szCs w:val="24"/>
          <w:lang w:val="lv-LV" w:eastAsia="lv-LV"/>
        </w:rPr>
        <w:t>mējam, vienpusēji atkāpties no L</w:t>
      </w:r>
      <w:r w:rsidR="00C40FB1" w:rsidRPr="00160589">
        <w:rPr>
          <w:rFonts w:ascii="Times New Roman" w:hAnsi="Times New Roman"/>
          <w:sz w:val="24"/>
          <w:szCs w:val="24"/>
          <w:lang w:val="lv-LV" w:eastAsia="lv-LV"/>
        </w:rPr>
        <w:t>īguma, ja Finansējuma saņēmējs nepilda Līgumu, tajā skaitā, ja</w:t>
      </w:r>
      <w:r w:rsidR="00137CC9" w:rsidRPr="00160589">
        <w:rPr>
          <w:rFonts w:ascii="Times New Roman" w:hAnsi="Times New Roman"/>
          <w:sz w:val="24"/>
          <w:szCs w:val="24"/>
          <w:lang w:val="lv-LV"/>
        </w:rPr>
        <w:t>:</w:t>
      </w:r>
    </w:p>
    <w:p w14:paraId="1CE3192F" w14:textId="5F0BFD0A"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40FB1" w:rsidRPr="00160589">
        <w:rPr>
          <w:rFonts w:ascii="Times New Roman" w:hAnsi="Times New Roman"/>
          <w:sz w:val="24"/>
          <w:szCs w:val="24"/>
          <w:lang w:val="lv-LV"/>
        </w:rPr>
        <w:t xml:space="preserve">Finansējuma saņēmējs </w:t>
      </w:r>
      <w:r w:rsidR="00374FCD" w:rsidRPr="00160589">
        <w:rPr>
          <w:rFonts w:ascii="Times New Roman" w:hAnsi="Times New Roman"/>
          <w:sz w:val="24"/>
          <w:szCs w:val="24"/>
          <w:lang w:val="lv-LV"/>
        </w:rPr>
        <w:t xml:space="preserve">nav </w:t>
      </w:r>
      <w:r w:rsidR="00C40FB1" w:rsidRPr="00160589">
        <w:rPr>
          <w:rFonts w:ascii="Times New Roman" w:hAnsi="Times New Roman"/>
          <w:sz w:val="24"/>
          <w:szCs w:val="24"/>
          <w:lang w:val="lv-LV" w:eastAsia="lv-LV"/>
        </w:rPr>
        <w:t>ievēro</w:t>
      </w:r>
      <w:r w:rsidR="00374FCD" w:rsidRPr="00160589">
        <w:rPr>
          <w:rFonts w:ascii="Times New Roman" w:hAnsi="Times New Roman"/>
          <w:sz w:val="24"/>
          <w:szCs w:val="24"/>
          <w:lang w:val="lv-LV" w:eastAsia="lv-LV"/>
        </w:rPr>
        <w:t>jis</w:t>
      </w:r>
      <w:r w:rsidR="00C40FB1" w:rsidRPr="00160589">
        <w:rPr>
          <w:rFonts w:ascii="Times New Roman" w:hAnsi="Times New Roman"/>
          <w:sz w:val="24"/>
          <w:szCs w:val="24"/>
          <w:lang w:val="lv-LV" w:eastAsia="lv-LV"/>
        </w:rPr>
        <w:t xml:space="preserve"> Līgumā noteikto Projekta īstenošanas sākuma vai beigu termiņu;</w:t>
      </w:r>
    </w:p>
    <w:p w14:paraId="5EE0D038" w14:textId="69F74F82"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0115B8" w:rsidRPr="00160589">
        <w:rPr>
          <w:rFonts w:ascii="Times New Roman" w:hAnsi="Times New Roman"/>
          <w:sz w:val="24"/>
          <w:szCs w:val="24"/>
          <w:lang w:val="lv-LV"/>
        </w:rPr>
        <w:t xml:space="preserve">Finansētājs atzinis </w:t>
      </w:r>
      <w:r w:rsidR="00137CC9" w:rsidRPr="00160589">
        <w:rPr>
          <w:rFonts w:ascii="Times New Roman" w:hAnsi="Times New Roman"/>
          <w:sz w:val="24"/>
          <w:szCs w:val="24"/>
          <w:lang w:val="lv-LV"/>
        </w:rPr>
        <w:t xml:space="preserve">visas </w:t>
      </w:r>
      <w:r w:rsidR="00560CD8" w:rsidRPr="00160589">
        <w:rPr>
          <w:rFonts w:ascii="Times New Roman" w:hAnsi="Times New Roman"/>
          <w:sz w:val="24"/>
          <w:szCs w:val="24"/>
          <w:lang w:val="lv-LV"/>
        </w:rPr>
        <w:t>P</w:t>
      </w:r>
      <w:r w:rsidR="003A76BD" w:rsidRPr="00160589">
        <w:rPr>
          <w:rFonts w:ascii="Times New Roman" w:hAnsi="Times New Roman"/>
          <w:sz w:val="24"/>
          <w:szCs w:val="24"/>
          <w:lang w:val="lv-LV"/>
        </w:rPr>
        <w:t>rojekta ietvaros veiktās izmaksas</w:t>
      </w:r>
      <w:r w:rsidR="00137CC9" w:rsidRPr="00160589">
        <w:rPr>
          <w:rFonts w:ascii="Times New Roman" w:hAnsi="Times New Roman"/>
          <w:sz w:val="24"/>
          <w:szCs w:val="24"/>
          <w:lang w:val="lv-LV"/>
        </w:rPr>
        <w:t xml:space="preserve"> par </w:t>
      </w:r>
      <w:r w:rsidR="000115B8" w:rsidRPr="00160589">
        <w:rPr>
          <w:rFonts w:ascii="Times New Roman" w:hAnsi="Times New Roman"/>
          <w:sz w:val="24"/>
          <w:szCs w:val="24"/>
          <w:lang w:val="lv-LV"/>
        </w:rPr>
        <w:t>n</w:t>
      </w:r>
      <w:r w:rsidR="00137CC9" w:rsidRPr="00160589">
        <w:rPr>
          <w:rFonts w:ascii="Times New Roman" w:hAnsi="Times New Roman"/>
          <w:sz w:val="24"/>
          <w:szCs w:val="24"/>
          <w:lang w:val="lv-LV"/>
        </w:rPr>
        <w:t>eattiecināmām izmaksām;</w:t>
      </w:r>
    </w:p>
    <w:p w14:paraId="4F7A47D1" w14:textId="4FB21720"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084CFA" w:rsidRPr="00160589">
        <w:rPr>
          <w:rFonts w:ascii="Times New Roman" w:hAnsi="Times New Roman"/>
          <w:sz w:val="24"/>
          <w:szCs w:val="24"/>
          <w:lang w:val="lv-LV"/>
        </w:rPr>
        <w:t xml:space="preserve">Finansējuma saņēmējs </w:t>
      </w:r>
      <w:r w:rsidR="00137CC9" w:rsidRPr="00160589">
        <w:rPr>
          <w:rFonts w:ascii="Times New Roman" w:hAnsi="Times New Roman"/>
          <w:sz w:val="24"/>
          <w:szCs w:val="24"/>
          <w:lang w:val="lv-LV"/>
        </w:rPr>
        <w:t xml:space="preserve">nav </w:t>
      </w:r>
      <w:r w:rsidR="00084CFA" w:rsidRPr="00160589">
        <w:rPr>
          <w:rFonts w:ascii="Times New Roman" w:hAnsi="Times New Roman"/>
          <w:sz w:val="24"/>
          <w:szCs w:val="24"/>
          <w:lang w:val="lv-LV"/>
        </w:rPr>
        <w:t xml:space="preserve">izpildījis </w:t>
      </w:r>
      <w:r w:rsidR="003A76BD" w:rsidRPr="00160589">
        <w:rPr>
          <w:rFonts w:ascii="Times New Roman" w:hAnsi="Times New Roman"/>
          <w:sz w:val="24"/>
          <w:szCs w:val="24"/>
          <w:lang w:val="lv-LV"/>
        </w:rPr>
        <w:t xml:space="preserve">Projektā </w:t>
      </w:r>
      <w:r w:rsidR="00084CFA" w:rsidRPr="00160589">
        <w:rPr>
          <w:rFonts w:ascii="Times New Roman" w:hAnsi="Times New Roman"/>
          <w:sz w:val="24"/>
          <w:szCs w:val="24"/>
          <w:lang w:val="lv-LV"/>
        </w:rPr>
        <w:t>paredzēt</w:t>
      </w:r>
      <w:r w:rsidR="00406834" w:rsidRPr="00160589">
        <w:rPr>
          <w:rFonts w:ascii="Times New Roman" w:hAnsi="Times New Roman"/>
          <w:sz w:val="24"/>
          <w:szCs w:val="24"/>
          <w:lang w:val="lv-LV"/>
        </w:rPr>
        <w:t>o</w:t>
      </w:r>
      <w:r w:rsidR="00084CFA" w:rsidRPr="00160589">
        <w:rPr>
          <w:rFonts w:ascii="Times New Roman" w:hAnsi="Times New Roman"/>
          <w:sz w:val="24"/>
          <w:szCs w:val="24"/>
          <w:lang w:val="lv-LV"/>
        </w:rPr>
        <w:t>s darbus</w:t>
      </w:r>
      <w:r w:rsidR="00FD57E9" w:rsidRPr="00160589">
        <w:rPr>
          <w:rFonts w:ascii="Times New Roman" w:hAnsi="Times New Roman"/>
          <w:sz w:val="24"/>
          <w:szCs w:val="24"/>
          <w:lang w:val="lv-LV"/>
        </w:rPr>
        <w:t xml:space="preserve"> vai</w:t>
      </w:r>
      <w:r w:rsidR="00356CD0" w:rsidRPr="00160589">
        <w:rPr>
          <w:rFonts w:ascii="Times New Roman" w:hAnsi="Times New Roman"/>
          <w:sz w:val="24"/>
          <w:szCs w:val="24"/>
          <w:lang w:val="lv-LV"/>
        </w:rPr>
        <w:t xml:space="preserve"> nav sasniedzis Projekta </w:t>
      </w:r>
      <w:r w:rsidR="005E62EC" w:rsidRPr="00160589">
        <w:rPr>
          <w:rFonts w:ascii="Times New Roman" w:hAnsi="Times New Roman"/>
          <w:sz w:val="24"/>
          <w:szCs w:val="24"/>
          <w:lang w:val="lv-LV"/>
        </w:rPr>
        <w:t>mērķi</w:t>
      </w:r>
      <w:r w:rsidR="00137CC9" w:rsidRPr="00160589">
        <w:rPr>
          <w:rFonts w:ascii="Times New Roman" w:hAnsi="Times New Roman"/>
          <w:sz w:val="24"/>
          <w:szCs w:val="24"/>
          <w:lang w:val="lv-LV"/>
        </w:rPr>
        <w:t>;</w:t>
      </w:r>
    </w:p>
    <w:p w14:paraId="527115E5" w14:textId="7E2E0BDA"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70120F" w:rsidRPr="00160589">
        <w:rPr>
          <w:rFonts w:ascii="Times New Roman" w:hAnsi="Times New Roman"/>
          <w:sz w:val="24"/>
          <w:szCs w:val="24"/>
          <w:lang w:val="lv-LV"/>
        </w:rPr>
        <w:t xml:space="preserve">pēc Finansētāja pieprasītās kļūdu vai nepilnību novēršanas prasības izpildes </w:t>
      </w:r>
      <w:r w:rsidR="003A76BD" w:rsidRPr="00160589">
        <w:rPr>
          <w:rFonts w:ascii="Times New Roman" w:hAnsi="Times New Roman"/>
          <w:sz w:val="24"/>
          <w:szCs w:val="24"/>
          <w:lang w:val="lv-LV"/>
        </w:rPr>
        <w:t xml:space="preserve">Projekta </w:t>
      </w:r>
      <w:r w:rsidR="000F2D7D" w:rsidRPr="00160589">
        <w:rPr>
          <w:rFonts w:ascii="Times New Roman" w:hAnsi="Times New Roman"/>
          <w:sz w:val="24"/>
          <w:szCs w:val="24"/>
          <w:lang w:val="lv-LV"/>
        </w:rPr>
        <w:t>īstenošanas</w:t>
      </w:r>
      <w:r w:rsidR="003A76BD" w:rsidRPr="00160589">
        <w:rPr>
          <w:rFonts w:ascii="Times New Roman" w:hAnsi="Times New Roman"/>
          <w:sz w:val="24"/>
          <w:szCs w:val="24"/>
          <w:lang w:val="lv-LV"/>
        </w:rPr>
        <w:t xml:space="preserve"> ietvaros veiktie </w:t>
      </w:r>
      <w:r w:rsidR="000115B8" w:rsidRPr="00160589">
        <w:rPr>
          <w:rFonts w:ascii="Times New Roman" w:hAnsi="Times New Roman"/>
          <w:sz w:val="24"/>
          <w:szCs w:val="24"/>
          <w:lang w:val="lv-LV"/>
        </w:rPr>
        <w:t xml:space="preserve">darbi </w:t>
      </w:r>
      <w:r w:rsidR="00137CC9" w:rsidRPr="00160589">
        <w:rPr>
          <w:rFonts w:ascii="Times New Roman" w:hAnsi="Times New Roman"/>
          <w:sz w:val="24"/>
          <w:szCs w:val="24"/>
          <w:lang w:val="lv-LV"/>
        </w:rPr>
        <w:t xml:space="preserve">neatbilst </w:t>
      </w:r>
      <w:r w:rsidR="00F65AF2">
        <w:rPr>
          <w:rFonts w:ascii="Times New Roman" w:hAnsi="Times New Roman"/>
          <w:sz w:val="24"/>
          <w:szCs w:val="24"/>
          <w:lang w:val="lv-LV"/>
        </w:rPr>
        <w:t>Konkursa</w:t>
      </w:r>
      <w:r w:rsidR="00137CC9" w:rsidRPr="00160589">
        <w:rPr>
          <w:rFonts w:ascii="Times New Roman" w:hAnsi="Times New Roman"/>
          <w:sz w:val="24"/>
          <w:szCs w:val="24"/>
          <w:lang w:val="lv-LV"/>
        </w:rPr>
        <w:t xml:space="preserve"> nolikumā </w:t>
      </w:r>
      <w:r w:rsidR="003A76BD" w:rsidRPr="00160589">
        <w:rPr>
          <w:rFonts w:ascii="Times New Roman" w:hAnsi="Times New Roman"/>
          <w:sz w:val="24"/>
          <w:szCs w:val="24"/>
          <w:lang w:val="lv-LV"/>
        </w:rPr>
        <w:t xml:space="preserve">un Līgumā </w:t>
      </w:r>
      <w:r w:rsidR="00137CC9" w:rsidRPr="00160589">
        <w:rPr>
          <w:rFonts w:ascii="Times New Roman" w:hAnsi="Times New Roman"/>
          <w:sz w:val="24"/>
          <w:szCs w:val="24"/>
          <w:lang w:val="lv-LV"/>
        </w:rPr>
        <w:t xml:space="preserve">noteiktajiem nosacījumiem </w:t>
      </w:r>
      <w:r w:rsidR="00B42F2A" w:rsidRPr="00160589">
        <w:rPr>
          <w:rFonts w:ascii="Times New Roman" w:hAnsi="Times New Roman"/>
          <w:sz w:val="24"/>
          <w:szCs w:val="24"/>
          <w:lang w:val="lv-LV"/>
        </w:rPr>
        <w:t>L</w:t>
      </w:r>
      <w:r w:rsidR="000115B8" w:rsidRPr="00160589">
        <w:rPr>
          <w:rFonts w:ascii="Times New Roman" w:hAnsi="Times New Roman"/>
          <w:sz w:val="24"/>
          <w:szCs w:val="24"/>
          <w:lang w:val="lv-LV"/>
        </w:rPr>
        <w:t>īdz</w:t>
      </w:r>
      <w:r w:rsidR="003A76BD" w:rsidRPr="00160589">
        <w:rPr>
          <w:rFonts w:ascii="Times New Roman" w:hAnsi="Times New Roman"/>
          <w:sz w:val="24"/>
          <w:szCs w:val="24"/>
          <w:lang w:val="lv-LV"/>
        </w:rPr>
        <w:t xml:space="preserve">finansējuma </w:t>
      </w:r>
      <w:r w:rsidR="002E0DD1" w:rsidRPr="00160589">
        <w:rPr>
          <w:rFonts w:ascii="Times New Roman" w:hAnsi="Times New Roman"/>
          <w:sz w:val="24"/>
          <w:szCs w:val="24"/>
          <w:lang w:val="lv-LV"/>
        </w:rPr>
        <w:t>saņemšanai</w:t>
      </w:r>
      <w:r w:rsidR="003A76BD" w:rsidRPr="00160589">
        <w:rPr>
          <w:rFonts w:ascii="Times New Roman" w:hAnsi="Times New Roman"/>
          <w:sz w:val="24"/>
          <w:szCs w:val="24"/>
          <w:lang w:val="lv-LV"/>
        </w:rPr>
        <w:t>;</w:t>
      </w:r>
    </w:p>
    <w:p w14:paraId="17C73D34" w14:textId="4789933F"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40FB1" w:rsidRPr="00160589">
        <w:rPr>
          <w:rFonts w:ascii="Times New Roman" w:hAnsi="Times New Roman"/>
          <w:sz w:val="24"/>
          <w:szCs w:val="24"/>
          <w:lang w:val="lv-LV"/>
        </w:rPr>
        <w:t xml:space="preserve">Finansētājam kļuvis zināms, ka Finansējuma saņēmējs </w:t>
      </w:r>
      <w:r w:rsidR="00F65AF2">
        <w:rPr>
          <w:rFonts w:ascii="Times New Roman" w:hAnsi="Times New Roman"/>
          <w:sz w:val="24"/>
          <w:szCs w:val="24"/>
          <w:lang w:val="lv-LV"/>
        </w:rPr>
        <w:t>Konkursa</w:t>
      </w:r>
      <w:r w:rsidR="00C40FB1" w:rsidRPr="00160589">
        <w:rPr>
          <w:rFonts w:ascii="Times New Roman" w:hAnsi="Times New Roman"/>
          <w:sz w:val="24"/>
          <w:szCs w:val="24"/>
          <w:lang w:val="lv-LV"/>
        </w:rPr>
        <w:t xml:space="preserve"> laikā vai Līguma noslēgšanas vai izpildes laikā ir tīši vai nolaidības dēļ iesniedzis Finansētājam nepatiesu informāciju</w:t>
      </w:r>
      <w:r w:rsidR="00FD57E9" w:rsidRPr="00160589">
        <w:rPr>
          <w:rFonts w:ascii="Times New Roman" w:hAnsi="Times New Roman"/>
          <w:sz w:val="24"/>
          <w:szCs w:val="24"/>
          <w:lang w:val="lv-LV"/>
        </w:rPr>
        <w:t xml:space="preserve">, kādēļ Finansējuma saņēmējs </w:t>
      </w:r>
      <w:r w:rsidR="00C40FB1" w:rsidRPr="00160589">
        <w:rPr>
          <w:rFonts w:ascii="Times New Roman" w:hAnsi="Times New Roman"/>
          <w:sz w:val="24"/>
          <w:szCs w:val="24"/>
          <w:lang w:val="lv-LV"/>
        </w:rPr>
        <w:t xml:space="preserve">vai </w:t>
      </w:r>
      <w:r w:rsidR="0005545A" w:rsidRPr="00160589">
        <w:rPr>
          <w:rFonts w:ascii="Times New Roman" w:hAnsi="Times New Roman"/>
          <w:sz w:val="24"/>
          <w:szCs w:val="24"/>
          <w:lang w:val="lv-LV"/>
        </w:rPr>
        <w:t>Projekts</w:t>
      </w:r>
      <w:r w:rsidR="00C40FB1" w:rsidRPr="00160589">
        <w:rPr>
          <w:rFonts w:ascii="Times New Roman" w:hAnsi="Times New Roman"/>
          <w:sz w:val="24"/>
          <w:szCs w:val="24"/>
          <w:lang w:val="lv-LV"/>
        </w:rPr>
        <w:t xml:space="preserve"> ir atzīstami par neatbilstošiem </w:t>
      </w:r>
      <w:r w:rsidR="002E45E5" w:rsidRPr="00160589">
        <w:rPr>
          <w:rFonts w:ascii="Times New Roman" w:hAnsi="Times New Roman"/>
          <w:sz w:val="24"/>
          <w:szCs w:val="24"/>
          <w:lang w:val="lv-LV"/>
        </w:rPr>
        <w:t>Noteikumos,</w:t>
      </w:r>
      <w:r w:rsidR="00C40FB1" w:rsidRPr="00160589">
        <w:rPr>
          <w:rFonts w:ascii="Times New Roman" w:hAnsi="Times New Roman"/>
          <w:sz w:val="24"/>
          <w:szCs w:val="24"/>
          <w:lang w:val="lv-LV"/>
        </w:rPr>
        <w:t xml:space="preserve"> </w:t>
      </w:r>
      <w:r w:rsidR="005A2EA0" w:rsidRPr="00160589">
        <w:rPr>
          <w:rFonts w:ascii="Times New Roman" w:hAnsi="Times New Roman"/>
          <w:sz w:val="24"/>
          <w:szCs w:val="24"/>
          <w:lang w:val="lv-LV"/>
        </w:rPr>
        <w:t>Programmā</w:t>
      </w:r>
      <w:r w:rsidR="00C40FB1" w:rsidRPr="00160589">
        <w:rPr>
          <w:rFonts w:ascii="Times New Roman" w:hAnsi="Times New Roman"/>
          <w:sz w:val="24"/>
          <w:szCs w:val="24"/>
          <w:lang w:val="lv-LV"/>
        </w:rPr>
        <w:t xml:space="preserve">, Lēmumā vai Līgumā noteiktām prasībām, vai valsts atbalsta saņemšanai noteiktām prasībām un līdz ar to Finansējuma saņēmējs nevarēja vai nevar pretendēt uz </w:t>
      </w:r>
      <w:r w:rsidR="00AA3988">
        <w:rPr>
          <w:rFonts w:ascii="Times New Roman" w:hAnsi="Times New Roman"/>
          <w:sz w:val="24"/>
          <w:szCs w:val="24"/>
          <w:lang w:val="lv-LV"/>
        </w:rPr>
        <w:t>Atbalstu</w:t>
      </w:r>
      <w:r w:rsidR="00137CC9" w:rsidRPr="00160589">
        <w:rPr>
          <w:rFonts w:ascii="Times New Roman" w:hAnsi="Times New Roman"/>
          <w:sz w:val="24"/>
          <w:szCs w:val="24"/>
          <w:lang w:val="lv-LV"/>
        </w:rPr>
        <w:t>;</w:t>
      </w:r>
    </w:p>
    <w:p w14:paraId="6E10D2D5" w14:textId="03E2A4D8" w:rsidR="00160589"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137CC9" w:rsidRPr="00160589">
        <w:rPr>
          <w:rFonts w:ascii="Times New Roman" w:hAnsi="Times New Roman"/>
          <w:sz w:val="24"/>
          <w:szCs w:val="24"/>
          <w:lang w:val="lv-LV"/>
        </w:rPr>
        <w:t xml:space="preserve">Finansējuma saņēmējs </w:t>
      </w:r>
      <w:r w:rsidR="003A76BD" w:rsidRPr="00160589">
        <w:rPr>
          <w:rFonts w:ascii="Times New Roman" w:hAnsi="Times New Roman"/>
          <w:sz w:val="24"/>
          <w:szCs w:val="24"/>
          <w:lang w:val="lv-LV"/>
        </w:rPr>
        <w:t xml:space="preserve">atkārtoti pēc Finansētāja rakstiska paziņojuma novērst trūkumus vai pārkāpumus, </w:t>
      </w:r>
      <w:r w:rsidR="00137CC9" w:rsidRPr="00160589">
        <w:rPr>
          <w:rFonts w:ascii="Times New Roman" w:hAnsi="Times New Roman"/>
          <w:sz w:val="24"/>
          <w:szCs w:val="24"/>
          <w:lang w:val="lv-LV"/>
        </w:rPr>
        <w:t>nepilda Līgumā noteiktās saistības;</w:t>
      </w:r>
    </w:p>
    <w:p w14:paraId="38C0F7BB" w14:textId="2B70EE2E" w:rsidR="007F43A4" w:rsidRPr="003D3E9B"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FD57E9" w:rsidRPr="00160589">
        <w:rPr>
          <w:rFonts w:ascii="Times New Roman" w:hAnsi="Times New Roman"/>
          <w:sz w:val="24"/>
          <w:szCs w:val="24"/>
          <w:lang w:val="lv-LV"/>
        </w:rPr>
        <w:t xml:space="preserve">Līgums zaudē spēku, ja </w:t>
      </w:r>
      <w:r w:rsidR="00EF405B" w:rsidRPr="00160589">
        <w:rPr>
          <w:rFonts w:ascii="Times New Roman" w:hAnsi="Times New Roman"/>
          <w:sz w:val="24"/>
          <w:szCs w:val="24"/>
          <w:lang w:val="lv-LV"/>
        </w:rPr>
        <w:t xml:space="preserve">Projekts </w:t>
      </w:r>
      <w:r w:rsidR="00084CFA" w:rsidRPr="00160589">
        <w:rPr>
          <w:rFonts w:ascii="Times New Roman" w:hAnsi="Times New Roman"/>
          <w:sz w:val="24"/>
          <w:szCs w:val="24"/>
          <w:lang w:val="lv-LV"/>
        </w:rPr>
        <w:t>nav</w:t>
      </w:r>
      <w:r w:rsidR="00EF405B" w:rsidRPr="00160589">
        <w:rPr>
          <w:rFonts w:ascii="Times New Roman" w:hAnsi="Times New Roman"/>
          <w:sz w:val="24"/>
          <w:szCs w:val="24"/>
          <w:lang w:val="lv-LV"/>
        </w:rPr>
        <w:t xml:space="preserve"> </w:t>
      </w:r>
      <w:r w:rsidR="00455018" w:rsidRPr="00160589">
        <w:rPr>
          <w:rFonts w:ascii="Times New Roman" w:hAnsi="Times New Roman"/>
          <w:sz w:val="24"/>
          <w:szCs w:val="24"/>
          <w:lang w:val="lv-LV"/>
        </w:rPr>
        <w:t>īstenots</w:t>
      </w:r>
      <w:r w:rsidR="00EF405B" w:rsidRPr="00160589">
        <w:rPr>
          <w:rFonts w:ascii="Times New Roman" w:hAnsi="Times New Roman"/>
          <w:sz w:val="24"/>
          <w:szCs w:val="24"/>
          <w:lang w:val="lv-LV"/>
        </w:rPr>
        <w:t xml:space="preserve"> </w:t>
      </w:r>
      <w:r w:rsidR="002E45E5" w:rsidRPr="00160589">
        <w:rPr>
          <w:rFonts w:ascii="Times New Roman" w:hAnsi="Times New Roman"/>
          <w:sz w:val="24"/>
          <w:szCs w:val="24"/>
          <w:lang w:val="lv-LV"/>
        </w:rPr>
        <w:t xml:space="preserve">līdz </w:t>
      </w:r>
      <w:r w:rsidR="002E45E5" w:rsidRPr="00DC2ECA">
        <w:rPr>
          <w:rFonts w:ascii="Times New Roman" w:hAnsi="Times New Roman"/>
          <w:b/>
          <w:sz w:val="24"/>
          <w:szCs w:val="24"/>
          <w:lang w:val="lv-LV"/>
        </w:rPr>
        <w:t>1</w:t>
      </w:r>
      <w:r w:rsidR="001C498B">
        <w:rPr>
          <w:rFonts w:ascii="Times New Roman" w:hAnsi="Times New Roman"/>
          <w:b/>
          <w:sz w:val="24"/>
          <w:szCs w:val="24"/>
          <w:lang w:val="lv-LV"/>
        </w:rPr>
        <w:t>3</w:t>
      </w:r>
      <w:r w:rsidR="002E45E5" w:rsidRPr="00DC2ECA">
        <w:rPr>
          <w:rFonts w:ascii="Times New Roman" w:hAnsi="Times New Roman"/>
          <w:b/>
          <w:sz w:val="24"/>
          <w:szCs w:val="24"/>
          <w:lang w:val="lv-LV"/>
        </w:rPr>
        <w:t>.11.20</w:t>
      </w:r>
      <w:r w:rsidR="00EA6641" w:rsidRPr="00DC2ECA">
        <w:rPr>
          <w:rFonts w:ascii="Times New Roman" w:hAnsi="Times New Roman"/>
          <w:b/>
          <w:sz w:val="24"/>
          <w:szCs w:val="24"/>
          <w:lang w:val="lv-LV"/>
        </w:rPr>
        <w:t>2</w:t>
      </w:r>
      <w:r w:rsidR="001C498B">
        <w:rPr>
          <w:rFonts w:ascii="Times New Roman" w:hAnsi="Times New Roman"/>
          <w:b/>
          <w:sz w:val="24"/>
          <w:szCs w:val="24"/>
          <w:lang w:val="lv-LV"/>
        </w:rPr>
        <w:t>6</w:t>
      </w:r>
      <w:r w:rsidR="003D3E9B">
        <w:rPr>
          <w:rFonts w:ascii="Times New Roman" w:hAnsi="Times New Roman"/>
          <w:b/>
          <w:sz w:val="24"/>
          <w:szCs w:val="24"/>
          <w:lang w:val="lv-LV"/>
        </w:rPr>
        <w:t>;</w:t>
      </w:r>
    </w:p>
    <w:p w14:paraId="69567FC2" w14:textId="6F6150E7" w:rsidR="003D3E9B" w:rsidRPr="003D3E9B" w:rsidRDefault="003D3E9B" w:rsidP="005B6F38">
      <w:pPr>
        <w:pStyle w:val="Sarakstarindkopa"/>
        <w:numPr>
          <w:ilvl w:val="1"/>
          <w:numId w:val="14"/>
        </w:numPr>
        <w:spacing w:after="0" w:line="240" w:lineRule="auto"/>
        <w:jc w:val="both"/>
        <w:rPr>
          <w:rFonts w:ascii="Times New Roman" w:hAnsi="Times New Roman"/>
          <w:bCs/>
          <w:sz w:val="24"/>
          <w:szCs w:val="24"/>
          <w:lang w:val="lv-LV"/>
        </w:rPr>
      </w:pPr>
      <w:r>
        <w:rPr>
          <w:rFonts w:ascii="Times New Roman" w:hAnsi="Times New Roman"/>
          <w:b/>
          <w:sz w:val="24"/>
          <w:szCs w:val="24"/>
          <w:lang w:val="lv-LV"/>
        </w:rPr>
        <w:t xml:space="preserve"> </w:t>
      </w:r>
      <w:r w:rsidRPr="003D3E9B">
        <w:rPr>
          <w:rFonts w:ascii="Times New Roman" w:hAnsi="Times New Roman"/>
          <w:bCs/>
          <w:sz w:val="24"/>
          <w:szCs w:val="24"/>
          <w:lang w:val="lv-LV"/>
        </w:rPr>
        <w:t xml:space="preserve">Finansējuma saņēmējs pēc Projekta īstenošanas nav izvietojis uz ēkas, kurā tika veikti Projekta darbi, plāksni ar informāciju par pašvaldības sniegto finansiālo atbalstu (Līguma </w:t>
      </w:r>
      <w:r>
        <w:rPr>
          <w:rFonts w:ascii="Times New Roman" w:hAnsi="Times New Roman"/>
          <w:bCs/>
          <w:sz w:val="24"/>
          <w:szCs w:val="24"/>
          <w:lang w:val="lv-LV"/>
        </w:rPr>
        <w:t>30</w:t>
      </w:r>
      <w:r w:rsidRPr="003D3E9B">
        <w:rPr>
          <w:rFonts w:ascii="Times New Roman" w:hAnsi="Times New Roman"/>
          <w:bCs/>
          <w:sz w:val="24"/>
          <w:szCs w:val="24"/>
          <w:lang w:val="lv-LV"/>
        </w:rPr>
        <w:t>.</w:t>
      </w:r>
      <w:r>
        <w:rPr>
          <w:rFonts w:ascii="Times New Roman" w:hAnsi="Times New Roman"/>
          <w:bCs/>
          <w:sz w:val="24"/>
          <w:szCs w:val="24"/>
          <w:lang w:val="lv-LV"/>
        </w:rPr>
        <w:t> </w:t>
      </w:r>
      <w:r w:rsidRPr="003D3E9B">
        <w:rPr>
          <w:rFonts w:ascii="Times New Roman" w:hAnsi="Times New Roman"/>
          <w:bCs/>
          <w:sz w:val="24"/>
          <w:szCs w:val="24"/>
          <w:lang w:val="lv-LV"/>
        </w:rPr>
        <w:t>punkts).</w:t>
      </w:r>
    </w:p>
    <w:p w14:paraId="5DEC8D6F" w14:textId="77777777" w:rsidR="003A76BD" w:rsidRDefault="003A76BD" w:rsidP="00F27538">
      <w:pPr>
        <w:spacing w:after="0" w:line="240" w:lineRule="auto"/>
        <w:jc w:val="center"/>
        <w:rPr>
          <w:rFonts w:ascii="Times New Roman" w:hAnsi="Times New Roman"/>
          <w:sz w:val="24"/>
          <w:szCs w:val="24"/>
          <w:lang w:val="lv-LV"/>
        </w:rPr>
      </w:pPr>
    </w:p>
    <w:p w14:paraId="56FAC69F"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w:t>
      </w:r>
      <w:r w:rsidR="003D16E9" w:rsidRPr="00700635">
        <w:rPr>
          <w:rFonts w:ascii="Times New Roman" w:hAnsi="Times New Roman"/>
          <w:b/>
          <w:sz w:val="24"/>
          <w:szCs w:val="24"/>
          <w:lang w:val="lv-LV"/>
        </w:rPr>
        <w:t>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Strīdu izskatīšanas kārtība</w:t>
      </w:r>
    </w:p>
    <w:p w14:paraId="6DA29FCB" w14:textId="77777777" w:rsidR="000D5E52" w:rsidRPr="00700635" w:rsidRDefault="000D5E52" w:rsidP="00F27538">
      <w:pPr>
        <w:spacing w:after="0" w:line="240" w:lineRule="auto"/>
        <w:jc w:val="center"/>
        <w:rPr>
          <w:rFonts w:ascii="Times New Roman" w:hAnsi="Times New Roman"/>
          <w:b/>
          <w:sz w:val="24"/>
          <w:szCs w:val="24"/>
          <w:lang w:val="lv-LV"/>
        </w:rPr>
      </w:pPr>
    </w:p>
    <w:p w14:paraId="12D92D61" w14:textId="6B42FB32" w:rsidR="00B37182" w:rsidRPr="00160589" w:rsidRDefault="00B37182"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Līdzēji apņemas visus </w:t>
      </w:r>
      <w:r w:rsidR="009326F9" w:rsidRPr="00160589">
        <w:rPr>
          <w:rFonts w:ascii="Times New Roman" w:hAnsi="Times New Roman"/>
          <w:sz w:val="24"/>
          <w:szCs w:val="24"/>
          <w:lang w:val="lv-LV"/>
        </w:rPr>
        <w:t>jautājumus, kas saistīti ar L</w:t>
      </w:r>
      <w:r w:rsidRPr="00160589">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30AE94D1" w14:textId="77777777" w:rsidR="000D5E52" w:rsidRPr="00700635" w:rsidRDefault="000D5E52" w:rsidP="00F27538">
      <w:pPr>
        <w:spacing w:after="0" w:line="240" w:lineRule="auto"/>
        <w:jc w:val="center"/>
        <w:rPr>
          <w:rFonts w:ascii="Times New Roman" w:hAnsi="Times New Roman"/>
          <w:sz w:val="24"/>
          <w:szCs w:val="24"/>
          <w:lang w:val="lv-LV"/>
        </w:rPr>
      </w:pPr>
    </w:p>
    <w:p w14:paraId="348FE0B5" w14:textId="77777777" w:rsidR="000C23CC"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0C23CC" w:rsidRPr="00700635">
        <w:rPr>
          <w:rFonts w:ascii="Times New Roman" w:hAnsi="Times New Roman"/>
          <w:b/>
          <w:sz w:val="24"/>
          <w:szCs w:val="24"/>
          <w:lang w:val="lv-LV"/>
        </w:rPr>
        <w:t>Nepārvarama vara</w:t>
      </w:r>
    </w:p>
    <w:p w14:paraId="0EAC3DDF" w14:textId="77777777" w:rsidR="000D5E52" w:rsidRPr="00700635" w:rsidRDefault="000D5E52" w:rsidP="00F27538">
      <w:pPr>
        <w:spacing w:after="0" w:line="240" w:lineRule="auto"/>
        <w:jc w:val="center"/>
        <w:rPr>
          <w:rFonts w:ascii="Times New Roman" w:hAnsi="Times New Roman"/>
          <w:b/>
          <w:sz w:val="24"/>
          <w:szCs w:val="24"/>
          <w:lang w:val="lv-LV"/>
        </w:rPr>
      </w:pPr>
    </w:p>
    <w:p w14:paraId="3E588266" w14:textId="647F44B8" w:rsidR="00160589" w:rsidRDefault="000C23CC"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017C215C" w14:textId="77777777" w:rsidR="004B1C12" w:rsidRPr="00160589" w:rsidRDefault="004B1C12" w:rsidP="004B1C12">
      <w:pPr>
        <w:pStyle w:val="Sarakstarindkopa"/>
        <w:spacing w:after="0" w:line="240" w:lineRule="auto"/>
        <w:ind w:left="480"/>
        <w:jc w:val="both"/>
        <w:rPr>
          <w:rFonts w:ascii="Times New Roman" w:hAnsi="Times New Roman"/>
          <w:sz w:val="24"/>
          <w:szCs w:val="24"/>
          <w:lang w:val="lv-LV"/>
        </w:rPr>
      </w:pPr>
    </w:p>
    <w:p w14:paraId="2F041DE6" w14:textId="74732B7B" w:rsidR="00160589" w:rsidRDefault="000C23CC"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Ja </w:t>
      </w:r>
      <w:r w:rsidR="00AA3988">
        <w:rPr>
          <w:rFonts w:ascii="Times New Roman" w:hAnsi="Times New Roman"/>
          <w:sz w:val="24"/>
          <w:szCs w:val="24"/>
          <w:lang w:val="lv-LV"/>
        </w:rPr>
        <w:t>5</w:t>
      </w:r>
      <w:r w:rsidR="00F1362F">
        <w:rPr>
          <w:rFonts w:ascii="Times New Roman" w:hAnsi="Times New Roman"/>
          <w:sz w:val="24"/>
          <w:szCs w:val="24"/>
          <w:lang w:val="lv-LV"/>
        </w:rPr>
        <w:t>4</w:t>
      </w:r>
      <w:r w:rsidR="000D5E52" w:rsidRPr="00160589">
        <w:rPr>
          <w:rFonts w:ascii="Times New Roman" w:hAnsi="Times New Roman"/>
          <w:sz w:val="24"/>
          <w:szCs w:val="24"/>
          <w:lang w:val="lv-LV"/>
        </w:rPr>
        <w:t>.</w:t>
      </w:r>
      <w:r w:rsidR="00D540DE" w:rsidRPr="00160589">
        <w:rPr>
          <w:rFonts w:ascii="Times New Roman" w:hAnsi="Times New Roman"/>
          <w:sz w:val="24"/>
          <w:szCs w:val="24"/>
          <w:lang w:val="lv-LV"/>
        </w:rPr>
        <w:t xml:space="preserve"> </w:t>
      </w:r>
      <w:r w:rsidRPr="00160589">
        <w:rPr>
          <w:rFonts w:ascii="Times New Roman" w:hAnsi="Times New Roman"/>
          <w:sz w:val="24"/>
          <w:szCs w:val="24"/>
          <w:lang w:val="lv-LV"/>
        </w:rPr>
        <w:t xml:space="preserve">punktā minētie apstākļi ilgst ilgāk par 1 (vienu) mēnesi, tad Līdzējiem ir tiesības vienpusējā kārtā </w:t>
      </w:r>
      <w:r w:rsidR="004E0C9E" w:rsidRPr="00160589">
        <w:rPr>
          <w:rFonts w:ascii="Times New Roman" w:hAnsi="Times New Roman"/>
          <w:sz w:val="24"/>
          <w:szCs w:val="24"/>
          <w:lang w:val="lv-LV"/>
        </w:rPr>
        <w:t>atkāpties no Līguma</w:t>
      </w:r>
      <w:r w:rsidRPr="00160589">
        <w:rPr>
          <w:rFonts w:ascii="Times New Roman" w:hAnsi="Times New Roman"/>
          <w:sz w:val="24"/>
          <w:szCs w:val="24"/>
          <w:lang w:val="lv-LV"/>
        </w:rPr>
        <w:t>.</w:t>
      </w:r>
    </w:p>
    <w:p w14:paraId="16E512A7" w14:textId="77777777" w:rsidR="00160589" w:rsidRDefault="00160589" w:rsidP="00160589">
      <w:pPr>
        <w:pStyle w:val="Sarakstarindkopa"/>
        <w:spacing w:after="0" w:line="240" w:lineRule="auto"/>
        <w:ind w:left="360"/>
        <w:jc w:val="both"/>
        <w:rPr>
          <w:rFonts w:ascii="Times New Roman" w:hAnsi="Times New Roman"/>
          <w:sz w:val="24"/>
          <w:szCs w:val="24"/>
          <w:lang w:val="lv-LV"/>
        </w:rPr>
      </w:pPr>
    </w:p>
    <w:p w14:paraId="3EF57D11" w14:textId="77777777" w:rsidR="00160589" w:rsidRDefault="000C23CC"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Līdzējam, kuram kļuvis neiespējami izpildīt saistības minēto apstākļu dēļ, 5 (piecu) darba dienu laikā </w:t>
      </w:r>
      <w:proofErr w:type="spellStart"/>
      <w:r w:rsidR="00E60D1B" w:rsidRPr="00160589">
        <w:rPr>
          <w:rFonts w:ascii="Times New Roman" w:hAnsi="Times New Roman"/>
          <w:sz w:val="24"/>
          <w:szCs w:val="24"/>
          <w:lang w:val="lv-LV"/>
        </w:rPr>
        <w:t>rakstveidā</w:t>
      </w:r>
      <w:proofErr w:type="spellEnd"/>
      <w:r w:rsidR="00E60D1B" w:rsidRPr="00160589">
        <w:rPr>
          <w:rFonts w:ascii="Times New Roman" w:hAnsi="Times New Roman"/>
          <w:sz w:val="24"/>
          <w:szCs w:val="24"/>
          <w:lang w:val="lv-LV"/>
        </w:rPr>
        <w:t xml:space="preserve"> </w:t>
      </w:r>
      <w:r w:rsidRPr="00160589">
        <w:rPr>
          <w:rFonts w:ascii="Times New Roman" w:hAnsi="Times New Roman"/>
          <w:sz w:val="24"/>
          <w:szCs w:val="24"/>
          <w:lang w:val="lv-LV"/>
        </w:rPr>
        <w:t>jāpaziņo otram Līdzējam par šādu apstākļu rašanos vai izbeigšanos.</w:t>
      </w:r>
    </w:p>
    <w:p w14:paraId="6ACBDA40" w14:textId="77777777" w:rsidR="00160589" w:rsidRPr="00160589" w:rsidRDefault="00160589" w:rsidP="00160589">
      <w:pPr>
        <w:pStyle w:val="Sarakstarindkopa"/>
        <w:rPr>
          <w:rFonts w:ascii="Times New Roman" w:hAnsi="Times New Roman"/>
          <w:sz w:val="24"/>
          <w:szCs w:val="24"/>
          <w:lang w:val="lv-LV"/>
        </w:rPr>
      </w:pPr>
    </w:p>
    <w:p w14:paraId="2DCF3A94" w14:textId="2625BCBC" w:rsidR="00160589" w:rsidRDefault="000C23CC"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Līdzēji neatbild viens otram par radītiem zaudējumiem, ja tie radušies nepārvaramas varas rezultātā, un izpildīti Līguma </w:t>
      </w:r>
      <w:r w:rsidR="00AA3988">
        <w:rPr>
          <w:rFonts w:ascii="Times New Roman" w:hAnsi="Times New Roman"/>
          <w:sz w:val="24"/>
          <w:szCs w:val="24"/>
          <w:lang w:val="lv-LV"/>
        </w:rPr>
        <w:t>5</w:t>
      </w:r>
      <w:r w:rsidR="00F1362F">
        <w:rPr>
          <w:rFonts w:ascii="Times New Roman" w:hAnsi="Times New Roman"/>
          <w:sz w:val="24"/>
          <w:szCs w:val="24"/>
          <w:lang w:val="lv-LV"/>
        </w:rPr>
        <w:t>6</w:t>
      </w:r>
      <w:r w:rsidR="00DB0705" w:rsidRPr="00160589">
        <w:rPr>
          <w:rFonts w:ascii="Times New Roman" w:hAnsi="Times New Roman"/>
          <w:sz w:val="24"/>
          <w:szCs w:val="24"/>
          <w:lang w:val="lv-LV"/>
        </w:rPr>
        <w:t>.</w:t>
      </w:r>
      <w:r w:rsidR="007C0DE3" w:rsidRPr="00160589">
        <w:rPr>
          <w:rFonts w:ascii="Times New Roman" w:hAnsi="Times New Roman"/>
          <w:sz w:val="24"/>
          <w:szCs w:val="24"/>
          <w:lang w:val="lv-LV"/>
        </w:rPr>
        <w:t xml:space="preserve"> </w:t>
      </w:r>
      <w:r w:rsidRPr="00160589">
        <w:rPr>
          <w:rFonts w:ascii="Times New Roman" w:hAnsi="Times New Roman"/>
          <w:sz w:val="24"/>
          <w:szCs w:val="24"/>
          <w:lang w:val="lv-LV"/>
        </w:rPr>
        <w:t>punkta noteikumi.</w:t>
      </w:r>
    </w:p>
    <w:p w14:paraId="0206FF75" w14:textId="77777777" w:rsidR="00160589" w:rsidRPr="00160589" w:rsidRDefault="00160589" w:rsidP="00160589">
      <w:pPr>
        <w:pStyle w:val="Sarakstarindkopa"/>
        <w:rPr>
          <w:rFonts w:ascii="Times New Roman" w:hAnsi="Times New Roman"/>
          <w:sz w:val="24"/>
          <w:szCs w:val="24"/>
          <w:lang w:val="lv-LV"/>
        </w:rPr>
      </w:pPr>
    </w:p>
    <w:p w14:paraId="5FF30F99" w14:textId="2F64F3C4" w:rsidR="004E0C9E" w:rsidRPr="00160589" w:rsidRDefault="004E0C9E" w:rsidP="005B6F38">
      <w:pPr>
        <w:pStyle w:val="Sarakstarindkopa"/>
        <w:numPr>
          <w:ilvl w:val="0"/>
          <w:numId w:val="14"/>
        </w:numPr>
        <w:spacing w:after="0" w:line="240" w:lineRule="auto"/>
        <w:jc w:val="both"/>
        <w:rPr>
          <w:rFonts w:ascii="Times New Roman" w:hAnsi="Times New Roman"/>
          <w:sz w:val="24"/>
          <w:szCs w:val="24"/>
          <w:lang w:val="lv-LV"/>
        </w:rPr>
      </w:pPr>
      <w:r w:rsidRPr="00160589">
        <w:rPr>
          <w:rFonts w:ascii="Times New Roman" w:hAnsi="Times New Roman"/>
          <w:sz w:val="24"/>
          <w:szCs w:val="24"/>
          <w:lang w:val="lv-LV"/>
        </w:rPr>
        <w:t xml:space="preserve">Ja nepārvaramās varas apstākļu dēļ Projekts nav īstenots līdz </w:t>
      </w:r>
      <w:r w:rsidRPr="00DC2ECA">
        <w:rPr>
          <w:rFonts w:ascii="Times New Roman" w:hAnsi="Times New Roman"/>
          <w:b/>
          <w:sz w:val="24"/>
          <w:szCs w:val="24"/>
          <w:lang w:val="lv-LV"/>
        </w:rPr>
        <w:t>1</w:t>
      </w:r>
      <w:r w:rsidR="001C498B">
        <w:rPr>
          <w:rFonts w:ascii="Times New Roman" w:hAnsi="Times New Roman"/>
          <w:b/>
          <w:sz w:val="24"/>
          <w:szCs w:val="24"/>
          <w:lang w:val="lv-LV"/>
        </w:rPr>
        <w:t>3</w:t>
      </w:r>
      <w:r w:rsidRPr="00DC2ECA">
        <w:rPr>
          <w:rFonts w:ascii="Times New Roman" w:hAnsi="Times New Roman"/>
          <w:b/>
          <w:sz w:val="24"/>
          <w:szCs w:val="24"/>
          <w:lang w:val="lv-LV"/>
        </w:rPr>
        <w:t>.11.20</w:t>
      </w:r>
      <w:r w:rsidR="00EA6641" w:rsidRPr="00DC2ECA">
        <w:rPr>
          <w:rFonts w:ascii="Times New Roman" w:hAnsi="Times New Roman"/>
          <w:b/>
          <w:sz w:val="24"/>
          <w:szCs w:val="24"/>
          <w:lang w:val="lv-LV"/>
        </w:rPr>
        <w:t>2</w:t>
      </w:r>
      <w:r w:rsidR="001C498B">
        <w:rPr>
          <w:rFonts w:ascii="Times New Roman" w:hAnsi="Times New Roman"/>
          <w:b/>
          <w:sz w:val="24"/>
          <w:szCs w:val="24"/>
          <w:lang w:val="lv-LV"/>
        </w:rPr>
        <w:t>6</w:t>
      </w:r>
      <w:r w:rsidRPr="00DC2ECA">
        <w:rPr>
          <w:rFonts w:ascii="Times New Roman" w:hAnsi="Times New Roman"/>
          <w:b/>
          <w:sz w:val="24"/>
          <w:szCs w:val="24"/>
          <w:lang w:val="lv-LV"/>
        </w:rPr>
        <w:t>.,</w:t>
      </w:r>
      <w:r w:rsidRPr="00160589">
        <w:rPr>
          <w:rFonts w:ascii="Times New Roman" w:hAnsi="Times New Roman"/>
          <w:sz w:val="24"/>
          <w:szCs w:val="24"/>
          <w:lang w:val="lv-LV"/>
        </w:rPr>
        <w:t xml:space="preserve"> Finansējuma saņēmējs zaudē tiesības saņemt </w:t>
      </w:r>
      <w:r w:rsidR="00F65AF2">
        <w:rPr>
          <w:rFonts w:ascii="Times New Roman" w:hAnsi="Times New Roman"/>
          <w:sz w:val="24"/>
          <w:szCs w:val="24"/>
          <w:lang w:val="lv-LV"/>
        </w:rPr>
        <w:t>Atbalstu</w:t>
      </w:r>
      <w:r w:rsidRPr="00160589">
        <w:rPr>
          <w:rFonts w:ascii="Times New Roman" w:hAnsi="Times New Roman"/>
          <w:sz w:val="24"/>
          <w:szCs w:val="24"/>
          <w:lang w:val="lv-LV"/>
        </w:rPr>
        <w:t>.</w:t>
      </w:r>
    </w:p>
    <w:p w14:paraId="0AAA5CF7" w14:textId="77777777" w:rsidR="000D5E52" w:rsidRPr="00700635" w:rsidRDefault="000D5E52" w:rsidP="00F27538">
      <w:pPr>
        <w:spacing w:after="0" w:line="240" w:lineRule="auto"/>
        <w:jc w:val="center"/>
        <w:rPr>
          <w:rFonts w:ascii="Times New Roman" w:hAnsi="Times New Roman"/>
          <w:sz w:val="24"/>
          <w:szCs w:val="24"/>
          <w:lang w:val="lv-LV"/>
        </w:rPr>
      </w:pPr>
    </w:p>
    <w:p w14:paraId="44BD3749"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3D16E9" w:rsidRPr="00700635">
        <w:rPr>
          <w:rFonts w:ascii="Times New Roman" w:hAnsi="Times New Roman"/>
          <w:b/>
          <w:sz w:val="24"/>
          <w:szCs w:val="24"/>
          <w:lang w:val="lv-LV"/>
        </w:rPr>
        <w:t>X</w:t>
      </w:r>
      <w:r w:rsidR="00576B2D"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Citi noteikumi</w:t>
      </w:r>
    </w:p>
    <w:p w14:paraId="29FED745" w14:textId="77777777" w:rsidR="000D5E52" w:rsidRPr="00700635" w:rsidRDefault="000D5E52" w:rsidP="00F27538">
      <w:pPr>
        <w:spacing w:after="0" w:line="240" w:lineRule="auto"/>
        <w:jc w:val="center"/>
        <w:rPr>
          <w:rFonts w:ascii="Times New Roman" w:hAnsi="Times New Roman"/>
          <w:b/>
          <w:sz w:val="24"/>
          <w:szCs w:val="24"/>
          <w:lang w:val="lv-LV"/>
        </w:rPr>
      </w:pPr>
    </w:p>
    <w:p w14:paraId="60CB012D" w14:textId="1B9818E3" w:rsidR="00286A1C" w:rsidRDefault="00B37182" w:rsidP="005B6F38">
      <w:pPr>
        <w:pStyle w:val="Sarakstarindkopa"/>
        <w:numPr>
          <w:ilvl w:val="0"/>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 xml:space="preserve">Ja attiecīgais jautājums nav </w:t>
      </w:r>
      <w:r w:rsidR="00E60D1B" w:rsidRPr="00286A1C">
        <w:rPr>
          <w:rFonts w:ascii="Times New Roman" w:hAnsi="Times New Roman"/>
          <w:sz w:val="24"/>
          <w:szCs w:val="24"/>
          <w:lang w:val="lv-LV"/>
        </w:rPr>
        <w:t>atrunāts</w:t>
      </w:r>
      <w:r w:rsidRPr="00286A1C">
        <w:rPr>
          <w:rFonts w:ascii="Times New Roman" w:hAnsi="Times New Roman"/>
          <w:sz w:val="24"/>
          <w:szCs w:val="24"/>
          <w:lang w:val="lv-LV"/>
        </w:rPr>
        <w:t xml:space="preserve"> </w:t>
      </w:r>
      <w:r w:rsidR="009326F9" w:rsidRPr="00286A1C">
        <w:rPr>
          <w:rFonts w:ascii="Times New Roman" w:hAnsi="Times New Roman"/>
          <w:sz w:val="24"/>
          <w:szCs w:val="24"/>
          <w:lang w:val="lv-LV"/>
        </w:rPr>
        <w:t>L</w:t>
      </w:r>
      <w:r w:rsidRPr="00286A1C">
        <w:rPr>
          <w:rFonts w:ascii="Times New Roman" w:hAnsi="Times New Roman"/>
          <w:sz w:val="24"/>
          <w:szCs w:val="24"/>
          <w:lang w:val="lv-LV"/>
        </w:rPr>
        <w:t>īgumā, to risina saskaņā ar likumiem un citiem normatīvajiem aktiem.</w:t>
      </w:r>
    </w:p>
    <w:p w14:paraId="34FF751D" w14:textId="77777777" w:rsidR="00286A1C" w:rsidRPr="00286A1C" w:rsidRDefault="00286A1C" w:rsidP="00286A1C">
      <w:pPr>
        <w:pStyle w:val="Sarakstarindkopa"/>
        <w:spacing w:after="0" w:line="240" w:lineRule="auto"/>
        <w:ind w:left="360"/>
        <w:jc w:val="both"/>
        <w:rPr>
          <w:rFonts w:ascii="Times New Roman" w:hAnsi="Times New Roman"/>
          <w:sz w:val="24"/>
          <w:szCs w:val="24"/>
          <w:lang w:val="lv-LV"/>
        </w:rPr>
      </w:pPr>
    </w:p>
    <w:p w14:paraId="65F349FA" w14:textId="17D1A59C" w:rsidR="0024172C" w:rsidRPr="00286A1C" w:rsidRDefault="0024172C" w:rsidP="005B6F38">
      <w:pPr>
        <w:pStyle w:val="Sarakstarindkopa"/>
        <w:numPr>
          <w:ilvl w:val="0"/>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Līdzēju pilnvarotie pārstāvji Līguma izpildē ir:</w:t>
      </w:r>
    </w:p>
    <w:p w14:paraId="4169D6DC" w14:textId="08F6CE5C" w:rsidR="00751655" w:rsidRPr="00286A1C"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24172C" w:rsidRPr="00286A1C">
        <w:rPr>
          <w:rFonts w:ascii="Times New Roman" w:hAnsi="Times New Roman"/>
          <w:sz w:val="24"/>
          <w:szCs w:val="24"/>
          <w:lang w:val="lv-LV"/>
        </w:rPr>
        <w:t xml:space="preserve">no Finansējuma saņēmēja puses, ar tiesībām veikt Līguma </w:t>
      </w:r>
      <w:r w:rsidR="00517A25">
        <w:rPr>
          <w:rFonts w:ascii="Times New Roman" w:hAnsi="Times New Roman"/>
          <w:sz w:val="24"/>
          <w:szCs w:val="24"/>
          <w:lang w:val="lv-LV"/>
        </w:rPr>
        <w:t>2</w:t>
      </w:r>
      <w:r w:rsidR="008746B8">
        <w:rPr>
          <w:rFonts w:ascii="Times New Roman" w:hAnsi="Times New Roman"/>
          <w:sz w:val="24"/>
          <w:szCs w:val="24"/>
          <w:lang w:val="lv-LV"/>
        </w:rPr>
        <w:t>3</w:t>
      </w:r>
      <w:r w:rsidR="0024172C" w:rsidRPr="00286A1C">
        <w:rPr>
          <w:rFonts w:ascii="Times New Roman" w:hAnsi="Times New Roman"/>
          <w:sz w:val="24"/>
          <w:szCs w:val="24"/>
          <w:lang w:val="lv-LV"/>
        </w:rPr>
        <w:t xml:space="preserve">., </w:t>
      </w:r>
      <w:r w:rsidR="00517A25">
        <w:rPr>
          <w:rFonts w:ascii="Times New Roman" w:hAnsi="Times New Roman"/>
          <w:sz w:val="24"/>
          <w:szCs w:val="24"/>
          <w:lang w:val="lv-LV"/>
        </w:rPr>
        <w:t>2</w:t>
      </w:r>
      <w:r w:rsidR="008746B8">
        <w:rPr>
          <w:rFonts w:ascii="Times New Roman" w:hAnsi="Times New Roman"/>
          <w:sz w:val="24"/>
          <w:szCs w:val="24"/>
          <w:lang w:val="lv-LV"/>
        </w:rPr>
        <w:t>4</w:t>
      </w:r>
      <w:r w:rsidR="0024172C" w:rsidRPr="00286A1C">
        <w:rPr>
          <w:rFonts w:ascii="Times New Roman" w:hAnsi="Times New Roman"/>
          <w:sz w:val="24"/>
          <w:szCs w:val="24"/>
          <w:lang w:val="lv-LV"/>
        </w:rPr>
        <w:t xml:space="preserve">., </w:t>
      </w:r>
      <w:r w:rsidR="00517A25">
        <w:rPr>
          <w:rFonts w:ascii="Times New Roman" w:hAnsi="Times New Roman"/>
          <w:sz w:val="24"/>
          <w:szCs w:val="24"/>
          <w:lang w:val="lv-LV"/>
        </w:rPr>
        <w:t>2</w:t>
      </w:r>
      <w:r w:rsidR="008746B8">
        <w:rPr>
          <w:rFonts w:ascii="Times New Roman" w:hAnsi="Times New Roman"/>
          <w:sz w:val="24"/>
          <w:szCs w:val="24"/>
          <w:lang w:val="lv-LV"/>
        </w:rPr>
        <w:t>7</w:t>
      </w:r>
      <w:r w:rsidR="0024172C" w:rsidRPr="00286A1C">
        <w:rPr>
          <w:rFonts w:ascii="Times New Roman" w:hAnsi="Times New Roman"/>
          <w:sz w:val="24"/>
          <w:szCs w:val="24"/>
          <w:lang w:val="lv-LV"/>
        </w:rPr>
        <w:t xml:space="preserve">., </w:t>
      </w:r>
      <w:r w:rsidR="00517A25">
        <w:rPr>
          <w:rFonts w:ascii="Times New Roman" w:hAnsi="Times New Roman"/>
          <w:sz w:val="24"/>
          <w:szCs w:val="24"/>
          <w:lang w:val="lv-LV"/>
        </w:rPr>
        <w:t>2</w:t>
      </w:r>
      <w:r w:rsidR="008746B8">
        <w:rPr>
          <w:rFonts w:ascii="Times New Roman" w:hAnsi="Times New Roman"/>
          <w:sz w:val="24"/>
          <w:szCs w:val="24"/>
          <w:lang w:val="lv-LV"/>
        </w:rPr>
        <w:t>8</w:t>
      </w:r>
      <w:r w:rsidR="0024172C" w:rsidRPr="00286A1C">
        <w:rPr>
          <w:rFonts w:ascii="Times New Roman" w:hAnsi="Times New Roman"/>
          <w:sz w:val="24"/>
          <w:szCs w:val="24"/>
          <w:lang w:val="lv-LV"/>
        </w:rPr>
        <w:t xml:space="preserve">., </w:t>
      </w:r>
      <w:r w:rsidR="00377E89">
        <w:rPr>
          <w:rFonts w:ascii="Times New Roman" w:hAnsi="Times New Roman"/>
          <w:sz w:val="24"/>
          <w:szCs w:val="24"/>
          <w:lang w:val="lv-LV"/>
        </w:rPr>
        <w:t>2</w:t>
      </w:r>
      <w:r w:rsidR="008746B8">
        <w:rPr>
          <w:rFonts w:ascii="Times New Roman" w:hAnsi="Times New Roman"/>
          <w:sz w:val="24"/>
          <w:szCs w:val="24"/>
          <w:lang w:val="lv-LV"/>
        </w:rPr>
        <w:t>9</w:t>
      </w:r>
      <w:r w:rsidR="0024172C" w:rsidRPr="00286A1C">
        <w:rPr>
          <w:rFonts w:ascii="Times New Roman" w:hAnsi="Times New Roman"/>
          <w:sz w:val="24"/>
          <w:szCs w:val="24"/>
          <w:lang w:val="lv-LV"/>
        </w:rPr>
        <w:t xml:space="preserve">., </w:t>
      </w:r>
      <w:r w:rsidR="00F1362F">
        <w:rPr>
          <w:rFonts w:ascii="Times New Roman" w:hAnsi="Times New Roman"/>
          <w:sz w:val="24"/>
          <w:szCs w:val="24"/>
          <w:lang w:val="lv-LV"/>
        </w:rPr>
        <w:t>63</w:t>
      </w:r>
      <w:r w:rsidR="0024172C" w:rsidRPr="00286A1C">
        <w:rPr>
          <w:rFonts w:ascii="Times New Roman" w:hAnsi="Times New Roman"/>
          <w:sz w:val="24"/>
          <w:szCs w:val="24"/>
          <w:lang w:val="lv-LV"/>
        </w:rPr>
        <w:t>. punktā, kā arī Līgum</w:t>
      </w:r>
      <w:r w:rsidR="00751655" w:rsidRPr="00286A1C">
        <w:rPr>
          <w:rFonts w:ascii="Times New Roman" w:hAnsi="Times New Roman"/>
          <w:sz w:val="24"/>
          <w:szCs w:val="24"/>
          <w:lang w:val="lv-LV"/>
        </w:rPr>
        <w:t xml:space="preserve">a V. sadaļā norādītās darbības: </w:t>
      </w:r>
      <w:r w:rsidR="00751655" w:rsidRPr="00286A1C">
        <w:rPr>
          <w:rFonts w:ascii="Times New Roman" w:hAnsi="Times New Roman"/>
          <w:i/>
          <w:sz w:val="24"/>
          <w:szCs w:val="24"/>
          <w:lang w:val="lv-LV"/>
        </w:rPr>
        <w:t>vārds, uzvārds, tālruņa nr., e-pasta adrese;</w:t>
      </w:r>
    </w:p>
    <w:p w14:paraId="6F28B1D0" w14:textId="703A06D9" w:rsidR="0024172C" w:rsidRPr="00082674" w:rsidRDefault="0024172C" w:rsidP="00286A1C">
      <w:pPr>
        <w:spacing w:after="0" w:line="240" w:lineRule="auto"/>
        <w:jc w:val="both"/>
        <w:rPr>
          <w:rFonts w:ascii="Times New Roman" w:hAnsi="Times New Roman"/>
          <w:sz w:val="24"/>
          <w:szCs w:val="24"/>
          <w:lang w:val="lv-LV"/>
        </w:rPr>
      </w:pPr>
      <w:r w:rsidRPr="00082674">
        <w:rPr>
          <w:rFonts w:ascii="Times New Roman" w:hAnsi="Times New Roman"/>
          <w:sz w:val="24"/>
          <w:szCs w:val="24"/>
          <w:lang w:val="lv-LV"/>
        </w:rPr>
        <w:t>Pilnvarotais pārstāvis nav tiesīgs aizstāt Finansējuma saņēmēju.</w:t>
      </w:r>
    </w:p>
    <w:p w14:paraId="05B13A4F" w14:textId="5276224B" w:rsidR="00286A1C" w:rsidRPr="00286A1C" w:rsidRDefault="004B1C12" w:rsidP="005B6F38">
      <w:pPr>
        <w:pStyle w:val="Sarakstarindkopa"/>
        <w:numPr>
          <w:ilvl w:val="1"/>
          <w:numId w:val="1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24172C" w:rsidRPr="00286A1C">
        <w:rPr>
          <w:rFonts w:ascii="Times New Roman" w:hAnsi="Times New Roman"/>
          <w:sz w:val="24"/>
          <w:szCs w:val="24"/>
          <w:lang w:val="lv-LV"/>
        </w:rPr>
        <w:t xml:space="preserve">no Finansētāja puses, ar tiesībām veikt Līguma </w:t>
      </w:r>
      <w:r w:rsidR="00AA3988">
        <w:rPr>
          <w:rFonts w:ascii="Times New Roman" w:hAnsi="Times New Roman"/>
          <w:sz w:val="24"/>
          <w:szCs w:val="24"/>
          <w:lang w:val="lv-LV"/>
        </w:rPr>
        <w:t>1</w:t>
      </w:r>
      <w:r w:rsidR="00060237">
        <w:rPr>
          <w:rFonts w:ascii="Times New Roman" w:hAnsi="Times New Roman"/>
          <w:sz w:val="24"/>
          <w:szCs w:val="24"/>
          <w:lang w:val="lv-LV"/>
        </w:rPr>
        <w:t>4</w:t>
      </w:r>
      <w:r w:rsidR="0024172C" w:rsidRPr="00286A1C">
        <w:rPr>
          <w:rFonts w:ascii="Times New Roman" w:hAnsi="Times New Roman"/>
          <w:sz w:val="24"/>
          <w:szCs w:val="24"/>
          <w:lang w:val="lv-LV"/>
        </w:rPr>
        <w:t xml:space="preserve">. un </w:t>
      </w:r>
      <w:r w:rsidR="00AA3988">
        <w:rPr>
          <w:rFonts w:ascii="Times New Roman" w:hAnsi="Times New Roman"/>
          <w:sz w:val="24"/>
          <w:szCs w:val="24"/>
          <w:lang w:val="lv-LV"/>
        </w:rPr>
        <w:t>1</w:t>
      </w:r>
      <w:r w:rsidR="00060237">
        <w:rPr>
          <w:rFonts w:ascii="Times New Roman" w:hAnsi="Times New Roman"/>
          <w:sz w:val="24"/>
          <w:szCs w:val="24"/>
          <w:lang w:val="lv-LV"/>
        </w:rPr>
        <w:t>5</w:t>
      </w:r>
      <w:r w:rsidR="0024172C" w:rsidRPr="00286A1C">
        <w:rPr>
          <w:rFonts w:ascii="Times New Roman" w:hAnsi="Times New Roman"/>
          <w:sz w:val="24"/>
          <w:szCs w:val="24"/>
          <w:lang w:val="lv-LV"/>
        </w:rPr>
        <w:t>. punktā norādītas darbības:</w:t>
      </w:r>
    </w:p>
    <w:p w14:paraId="39942D70" w14:textId="77777777" w:rsidR="00286A1C" w:rsidRDefault="0024172C" w:rsidP="005B6F38">
      <w:pPr>
        <w:pStyle w:val="Sarakstarindkopa"/>
        <w:numPr>
          <w:ilvl w:val="2"/>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 xml:space="preserve">Finansētāja Būvju sakārtošanas pārvaldes (turpmāk - Pārvalde) Līdzfinansējuma administrēšanas nodaļas projektu vadītāja </w:t>
      </w:r>
      <w:r w:rsidR="00616A9E" w:rsidRPr="00286A1C">
        <w:rPr>
          <w:rFonts w:ascii="Times New Roman" w:hAnsi="Times New Roman"/>
          <w:i/>
          <w:sz w:val="24"/>
          <w:szCs w:val="24"/>
          <w:lang w:val="lv-LV"/>
        </w:rPr>
        <w:t xml:space="preserve">vārds, uzvārds </w:t>
      </w:r>
      <w:r w:rsidRPr="00286A1C">
        <w:rPr>
          <w:rFonts w:ascii="Times New Roman" w:hAnsi="Times New Roman"/>
          <w:sz w:val="24"/>
          <w:szCs w:val="24"/>
          <w:lang w:val="lv-LV"/>
        </w:rPr>
        <w:t>(vai cits Finansētāja darbinieks, kas pilda iepriekš minētās personas pienākumus),</w:t>
      </w:r>
      <w:r w:rsidRPr="00286A1C">
        <w:rPr>
          <w:rFonts w:ascii="Times New Roman" w:hAnsi="Times New Roman"/>
          <w:i/>
          <w:sz w:val="24"/>
          <w:szCs w:val="24"/>
          <w:lang w:val="lv-LV"/>
        </w:rPr>
        <w:t xml:space="preserve"> </w:t>
      </w:r>
      <w:proofErr w:type="spellStart"/>
      <w:r w:rsidRPr="00286A1C">
        <w:rPr>
          <w:rFonts w:ascii="Times New Roman" w:hAnsi="Times New Roman"/>
          <w:i/>
          <w:sz w:val="24"/>
          <w:szCs w:val="24"/>
          <w:lang w:val="lv-LV"/>
        </w:rPr>
        <w:t>mob.tālr</w:t>
      </w:r>
      <w:proofErr w:type="spellEnd"/>
      <w:r w:rsidRPr="00286A1C">
        <w:rPr>
          <w:rFonts w:ascii="Times New Roman" w:hAnsi="Times New Roman"/>
          <w:i/>
          <w:sz w:val="24"/>
          <w:szCs w:val="24"/>
          <w:lang w:val="lv-LV"/>
        </w:rPr>
        <w:t xml:space="preserve">., </w:t>
      </w:r>
      <w:r w:rsidR="00F0733B" w:rsidRPr="00286A1C">
        <w:rPr>
          <w:rFonts w:ascii="Times New Roman" w:hAnsi="Times New Roman"/>
          <w:i/>
          <w:sz w:val="24"/>
          <w:szCs w:val="24"/>
          <w:lang w:val="lv-LV"/>
        </w:rPr>
        <w:t>vārds</w:t>
      </w:r>
      <w:r w:rsidRPr="00286A1C">
        <w:rPr>
          <w:rFonts w:ascii="Times New Roman" w:hAnsi="Times New Roman"/>
          <w:i/>
          <w:sz w:val="24"/>
          <w:szCs w:val="24"/>
          <w:lang w:val="lv-LV"/>
        </w:rPr>
        <w:t>.</w:t>
      </w:r>
      <w:r w:rsidR="00F0733B" w:rsidRPr="00286A1C">
        <w:rPr>
          <w:rFonts w:ascii="Times New Roman" w:hAnsi="Times New Roman"/>
          <w:i/>
          <w:sz w:val="24"/>
          <w:szCs w:val="24"/>
          <w:lang w:val="lv-LV"/>
        </w:rPr>
        <w:t>uzvards</w:t>
      </w:r>
      <w:r w:rsidRPr="00286A1C">
        <w:rPr>
          <w:rFonts w:ascii="Times New Roman" w:hAnsi="Times New Roman"/>
          <w:i/>
          <w:sz w:val="24"/>
          <w:szCs w:val="24"/>
          <w:lang w:val="lv-LV"/>
        </w:rPr>
        <w:t xml:space="preserve">@riga.lv, </w:t>
      </w:r>
      <w:r w:rsidRPr="00286A1C">
        <w:rPr>
          <w:rFonts w:ascii="Times New Roman" w:hAnsi="Times New Roman"/>
          <w:sz w:val="24"/>
          <w:szCs w:val="24"/>
          <w:lang w:val="lv-LV"/>
        </w:rPr>
        <w:t>Riharda Vāgnera iela 5.-4</w:t>
      </w:r>
      <w:r w:rsidR="00F0733B" w:rsidRPr="00286A1C">
        <w:rPr>
          <w:rFonts w:ascii="Times New Roman" w:hAnsi="Times New Roman"/>
          <w:sz w:val="24"/>
          <w:szCs w:val="24"/>
          <w:lang w:val="lv-LV"/>
        </w:rPr>
        <w:t>XX</w:t>
      </w:r>
      <w:r w:rsidRPr="00286A1C">
        <w:rPr>
          <w:rFonts w:ascii="Times New Roman" w:hAnsi="Times New Roman"/>
          <w:sz w:val="24"/>
          <w:szCs w:val="24"/>
          <w:lang w:val="lv-LV"/>
        </w:rPr>
        <w:t>., Rīga, LV-1050,</w:t>
      </w:r>
      <w:r w:rsidRPr="00286A1C">
        <w:rPr>
          <w:rFonts w:ascii="Times New Roman" w:hAnsi="Times New Roman"/>
          <w:i/>
          <w:sz w:val="24"/>
          <w:szCs w:val="24"/>
          <w:lang w:val="lv-LV"/>
        </w:rPr>
        <w:t xml:space="preserve"> </w:t>
      </w:r>
      <w:r w:rsidRPr="00286A1C">
        <w:rPr>
          <w:rFonts w:ascii="Times New Roman" w:hAnsi="Times New Roman"/>
          <w:sz w:val="24"/>
          <w:szCs w:val="24"/>
          <w:lang w:val="lv-LV"/>
        </w:rPr>
        <w:t>vai;</w:t>
      </w:r>
    </w:p>
    <w:p w14:paraId="28FEB28B" w14:textId="77777777" w:rsidR="00286A1C" w:rsidRDefault="0024172C" w:rsidP="005B6F38">
      <w:pPr>
        <w:pStyle w:val="Sarakstarindkopa"/>
        <w:numPr>
          <w:ilvl w:val="2"/>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Pārvaldes Līdzfinansējuma administ</w:t>
      </w:r>
      <w:r w:rsidR="00616A9E" w:rsidRPr="00286A1C">
        <w:rPr>
          <w:rFonts w:ascii="Times New Roman" w:hAnsi="Times New Roman"/>
          <w:sz w:val="24"/>
          <w:szCs w:val="24"/>
          <w:lang w:val="lv-LV"/>
        </w:rPr>
        <w:t xml:space="preserve">rēšanas nodaļas vadītājs </w:t>
      </w:r>
      <w:r w:rsidR="00616A9E" w:rsidRPr="00286A1C">
        <w:rPr>
          <w:rFonts w:ascii="Times New Roman" w:hAnsi="Times New Roman"/>
          <w:i/>
          <w:sz w:val="24"/>
          <w:szCs w:val="24"/>
          <w:lang w:val="lv-LV"/>
        </w:rPr>
        <w:t>vārds, uzvārds</w:t>
      </w:r>
      <w:r w:rsidRPr="00286A1C">
        <w:rPr>
          <w:rFonts w:ascii="Times New Roman" w:hAnsi="Times New Roman"/>
          <w:sz w:val="24"/>
          <w:szCs w:val="24"/>
          <w:lang w:val="lv-LV"/>
        </w:rPr>
        <w:t xml:space="preserve"> (vai cits Finansētāja darbinieks, kas pilda iepriekš minētās personas pienākumus), </w:t>
      </w:r>
      <w:r w:rsidRPr="00286A1C">
        <w:rPr>
          <w:rFonts w:ascii="Times New Roman" w:hAnsi="Times New Roman"/>
          <w:i/>
          <w:sz w:val="24"/>
          <w:szCs w:val="24"/>
          <w:lang w:val="lv-LV"/>
        </w:rPr>
        <w:t>tālr.</w:t>
      </w:r>
      <w:r w:rsidRPr="00286A1C">
        <w:rPr>
          <w:rFonts w:ascii="Times New Roman" w:hAnsi="Times New Roman"/>
          <w:sz w:val="24"/>
          <w:szCs w:val="24"/>
          <w:lang w:val="lv-LV"/>
        </w:rPr>
        <w:t xml:space="preserve">, </w:t>
      </w:r>
      <w:r w:rsidR="00F0733B" w:rsidRPr="00286A1C">
        <w:rPr>
          <w:rFonts w:ascii="Times New Roman" w:hAnsi="Times New Roman"/>
          <w:i/>
          <w:sz w:val="24"/>
          <w:szCs w:val="24"/>
          <w:lang w:val="lv-LV"/>
        </w:rPr>
        <w:t>vards</w:t>
      </w:r>
      <w:r w:rsidRPr="00286A1C">
        <w:rPr>
          <w:rFonts w:ascii="Times New Roman" w:hAnsi="Times New Roman"/>
          <w:i/>
          <w:sz w:val="24"/>
          <w:szCs w:val="24"/>
          <w:lang w:val="lv-LV"/>
        </w:rPr>
        <w:t>.</w:t>
      </w:r>
      <w:r w:rsidR="00F0733B" w:rsidRPr="00286A1C">
        <w:rPr>
          <w:rFonts w:ascii="Times New Roman" w:hAnsi="Times New Roman"/>
          <w:i/>
          <w:sz w:val="24"/>
          <w:szCs w:val="24"/>
          <w:lang w:val="lv-LV"/>
        </w:rPr>
        <w:t>uzvards</w:t>
      </w:r>
      <w:r w:rsidRPr="00286A1C">
        <w:rPr>
          <w:rFonts w:ascii="Times New Roman" w:hAnsi="Times New Roman"/>
          <w:i/>
          <w:sz w:val="24"/>
          <w:szCs w:val="24"/>
          <w:lang w:val="lv-LV"/>
        </w:rPr>
        <w:t>@riga.lv</w:t>
      </w:r>
      <w:r w:rsidRPr="00286A1C">
        <w:rPr>
          <w:rFonts w:ascii="Times New Roman" w:hAnsi="Times New Roman"/>
          <w:sz w:val="24"/>
          <w:szCs w:val="24"/>
          <w:lang w:val="lv-LV"/>
        </w:rPr>
        <w:t>, Riharda Vāgnera iela 5.-4</w:t>
      </w:r>
      <w:r w:rsidR="00F0733B" w:rsidRPr="00286A1C">
        <w:rPr>
          <w:rFonts w:ascii="Times New Roman" w:hAnsi="Times New Roman"/>
          <w:sz w:val="24"/>
          <w:szCs w:val="24"/>
          <w:lang w:val="lv-LV"/>
        </w:rPr>
        <w:t>XX</w:t>
      </w:r>
      <w:r w:rsidRPr="00286A1C">
        <w:rPr>
          <w:rFonts w:ascii="Times New Roman" w:hAnsi="Times New Roman"/>
          <w:sz w:val="24"/>
          <w:szCs w:val="24"/>
          <w:lang w:val="lv-LV"/>
        </w:rPr>
        <w:t>.</w:t>
      </w:r>
      <w:r w:rsidR="00616A9E" w:rsidRPr="00286A1C">
        <w:rPr>
          <w:rFonts w:ascii="Times New Roman" w:hAnsi="Times New Roman"/>
          <w:sz w:val="24"/>
          <w:szCs w:val="24"/>
          <w:lang w:val="lv-LV"/>
        </w:rPr>
        <w:t>, Rīga, LV-1050</w:t>
      </w:r>
      <w:r w:rsidR="007830D4" w:rsidRPr="00286A1C">
        <w:rPr>
          <w:rFonts w:ascii="Times New Roman" w:hAnsi="Times New Roman"/>
          <w:sz w:val="24"/>
          <w:szCs w:val="24"/>
          <w:lang w:val="lv-LV"/>
        </w:rPr>
        <w:t>;</w:t>
      </w:r>
    </w:p>
    <w:p w14:paraId="6ADB3838" w14:textId="68CA03BF" w:rsidR="007830D4" w:rsidRPr="00286A1C" w:rsidRDefault="007830D4" w:rsidP="005B6F38">
      <w:pPr>
        <w:pStyle w:val="Sarakstarindkopa"/>
        <w:numPr>
          <w:ilvl w:val="2"/>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 xml:space="preserve">Pārvaldes priekšnieka vietnieks vārds, uzvārds (vai cits Finansētāja darbinieks, kas pilda iepriekš minētās personas pienākumus), </w:t>
      </w:r>
      <w:r w:rsidRPr="00286A1C">
        <w:rPr>
          <w:rFonts w:ascii="Times New Roman" w:hAnsi="Times New Roman"/>
          <w:i/>
          <w:sz w:val="24"/>
          <w:szCs w:val="24"/>
          <w:lang w:val="lv-LV"/>
        </w:rPr>
        <w:t>tālr.</w:t>
      </w:r>
      <w:r w:rsidRPr="00286A1C">
        <w:rPr>
          <w:rFonts w:ascii="Times New Roman" w:hAnsi="Times New Roman"/>
          <w:sz w:val="24"/>
          <w:szCs w:val="24"/>
          <w:lang w:val="lv-LV"/>
        </w:rPr>
        <w:t xml:space="preserve">, </w:t>
      </w:r>
      <w:r w:rsidRPr="00286A1C">
        <w:rPr>
          <w:rFonts w:ascii="Times New Roman" w:hAnsi="Times New Roman"/>
          <w:i/>
          <w:sz w:val="24"/>
          <w:szCs w:val="24"/>
          <w:lang w:val="lv-LV"/>
        </w:rPr>
        <w:t>vards.uzvards@riga.lv</w:t>
      </w:r>
      <w:r w:rsidRPr="00286A1C">
        <w:rPr>
          <w:rFonts w:ascii="Times New Roman" w:hAnsi="Times New Roman"/>
          <w:sz w:val="24"/>
          <w:szCs w:val="24"/>
          <w:lang w:val="lv-LV"/>
        </w:rPr>
        <w:t>, Riharda Vāgnera iela 5.-4XX., Rīga, LV-1050.</w:t>
      </w:r>
    </w:p>
    <w:p w14:paraId="006D3F86" w14:textId="77777777" w:rsidR="00286A1C" w:rsidRDefault="00286A1C" w:rsidP="00286A1C">
      <w:pPr>
        <w:spacing w:after="0" w:line="240" w:lineRule="auto"/>
        <w:jc w:val="both"/>
        <w:rPr>
          <w:rFonts w:ascii="Times New Roman" w:hAnsi="Times New Roman"/>
          <w:sz w:val="24"/>
          <w:szCs w:val="24"/>
          <w:lang w:val="lv-LV"/>
        </w:rPr>
      </w:pPr>
    </w:p>
    <w:p w14:paraId="24CC9593" w14:textId="5D1303FA" w:rsidR="00286A1C" w:rsidRDefault="00F0733B" w:rsidP="005B6F38">
      <w:pPr>
        <w:pStyle w:val="Sarakstarindkopa"/>
        <w:numPr>
          <w:ilvl w:val="0"/>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Līguma izpildes ietvaros ar Līguma izpildi saistīto informāciju un paziņojumus, Līdzēji var nodot viens otram, izmantojot e-pastu (tai skaitā neizmantojot drošo elektronisko parakstu), izņemot Līguma izpildes dokumentus un gadījumus, kad</w:t>
      </w:r>
      <w:r w:rsidR="007830D4" w:rsidRPr="00286A1C">
        <w:rPr>
          <w:rFonts w:ascii="Times New Roman" w:hAnsi="Times New Roman"/>
          <w:sz w:val="24"/>
          <w:szCs w:val="24"/>
          <w:lang w:val="lv-LV"/>
        </w:rPr>
        <w:t xml:space="preserve"> Līgums vai</w:t>
      </w:r>
      <w:r w:rsidRPr="00286A1C">
        <w:rPr>
          <w:rFonts w:ascii="Times New Roman" w:hAnsi="Times New Roman"/>
          <w:sz w:val="24"/>
          <w:szCs w:val="24"/>
          <w:lang w:val="lv-LV"/>
        </w:rPr>
        <w:t xml:space="preserve"> ārējie normatīvie akti paredz citu paziņošanas kārtību. Nosūtītais e-pasts ir uzskatāms par saņemtu nākamajā kalendāra dienā. Saziņai Līguma ietvaros </w:t>
      </w:r>
      <w:r w:rsidR="009E4A39" w:rsidRPr="00286A1C">
        <w:rPr>
          <w:rFonts w:ascii="Times New Roman" w:hAnsi="Times New Roman"/>
          <w:sz w:val="24"/>
          <w:szCs w:val="24"/>
          <w:lang w:val="lv-LV"/>
        </w:rPr>
        <w:t>Līdzēji</w:t>
      </w:r>
      <w:r w:rsidRPr="00286A1C">
        <w:rPr>
          <w:rFonts w:ascii="Times New Roman" w:hAnsi="Times New Roman"/>
          <w:sz w:val="24"/>
          <w:szCs w:val="24"/>
          <w:lang w:val="lv-LV"/>
        </w:rPr>
        <w:t xml:space="preserve"> izmanto Līguma </w:t>
      </w:r>
      <w:r w:rsidR="00F1362F">
        <w:rPr>
          <w:rFonts w:ascii="Times New Roman" w:hAnsi="Times New Roman"/>
          <w:sz w:val="24"/>
          <w:szCs w:val="24"/>
          <w:lang w:val="lv-LV"/>
        </w:rPr>
        <w:t>60</w:t>
      </w:r>
      <w:r w:rsidRPr="00286A1C">
        <w:rPr>
          <w:rFonts w:ascii="Times New Roman" w:hAnsi="Times New Roman"/>
          <w:sz w:val="24"/>
          <w:szCs w:val="24"/>
          <w:lang w:val="lv-LV"/>
        </w:rPr>
        <w:t>.</w:t>
      </w:r>
      <w:r w:rsidR="007C0DE3" w:rsidRPr="00286A1C">
        <w:rPr>
          <w:rFonts w:ascii="Times New Roman" w:hAnsi="Times New Roman"/>
          <w:sz w:val="24"/>
          <w:szCs w:val="24"/>
          <w:lang w:val="lv-LV"/>
        </w:rPr>
        <w:t xml:space="preserve"> </w:t>
      </w:r>
      <w:r w:rsidRPr="00286A1C">
        <w:rPr>
          <w:rFonts w:ascii="Times New Roman" w:hAnsi="Times New Roman"/>
          <w:sz w:val="24"/>
          <w:szCs w:val="24"/>
          <w:lang w:val="lv-LV"/>
        </w:rPr>
        <w:t xml:space="preserve">punktā norādīto kontaktinformāciju. Līguma </w:t>
      </w:r>
      <w:r w:rsidR="00F1362F">
        <w:rPr>
          <w:rFonts w:ascii="Times New Roman" w:hAnsi="Times New Roman"/>
          <w:sz w:val="24"/>
          <w:szCs w:val="24"/>
          <w:lang w:val="lv-LV"/>
        </w:rPr>
        <w:t>60</w:t>
      </w:r>
      <w:r w:rsidRPr="00286A1C">
        <w:rPr>
          <w:rFonts w:ascii="Times New Roman" w:hAnsi="Times New Roman"/>
          <w:sz w:val="24"/>
          <w:szCs w:val="24"/>
          <w:lang w:val="lv-LV"/>
        </w:rPr>
        <w:t xml:space="preserve">.2.1. apakšpunktā minētās personas ar e-pastu nosūtītais paziņojums ir saistošs Finansējuma saņēmējam, ja vienlaikus </w:t>
      </w:r>
      <w:r w:rsidR="004A1FDC" w:rsidRPr="00286A1C">
        <w:rPr>
          <w:rFonts w:ascii="Times New Roman" w:hAnsi="Times New Roman"/>
          <w:sz w:val="24"/>
          <w:szCs w:val="24"/>
          <w:lang w:val="lv-LV"/>
        </w:rPr>
        <w:t>t</w:t>
      </w:r>
      <w:r w:rsidR="004A1FDC">
        <w:rPr>
          <w:rFonts w:ascii="Times New Roman" w:hAnsi="Times New Roman"/>
          <w:sz w:val="24"/>
          <w:szCs w:val="24"/>
          <w:lang w:val="lv-LV"/>
        </w:rPr>
        <w:t>a</w:t>
      </w:r>
      <w:r w:rsidR="004A1FDC" w:rsidRPr="00286A1C">
        <w:rPr>
          <w:rFonts w:ascii="Times New Roman" w:hAnsi="Times New Roman"/>
          <w:sz w:val="24"/>
          <w:szCs w:val="24"/>
          <w:lang w:val="lv-LV"/>
        </w:rPr>
        <w:t xml:space="preserve">s </w:t>
      </w:r>
      <w:r w:rsidRPr="00286A1C">
        <w:rPr>
          <w:rFonts w:ascii="Times New Roman" w:hAnsi="Times New Roman"/>
          <w:sz w:val="24"/>
          <w:szCs w:val="24"/>
          <w:lang w:val="lv-LV"/>
        </w:rPr>
        <w:t xml:space="preserve">ir paziņots (cc) Līguma </w:t>
      </w:r>
      <w:r w:rsidR="00F1362F">
        <w:rPr>
          <w:rFonts w:ascii="Times New Roman" w:hAnsi="Times New Roman"/>
          <w:sz w:val="24"/>
          <w:szCs w:val="24"/>
          <w:lang w:val="lv-LV"/>
        </w:rPr>
        <w:t>60</w:t>
      </w:r>
      <w:r w:rsidRPr="00286A1C">
        <w:rPr>
          <w:rFonts w:ascii="Times New Roman" w:hAnsi="Times New Roman"/>
          <w:sz w:val="24"/>
          <w:szCs w:val="24"/>
          <w:lang w:val="lv-LV"/>
        </w:rPr>
        <w:t>.2.2. un</w:t>
      </w:r>
      <w:r w:rsidR="00A549F8">
        <w:rPr>
          <w:rFonts w:ascii="Times New Roman" w:hAnsi="Times New Roman"/>
          <w:sz w:val="24"/>
          <w:szCs w:val="24"/>
          <w:lang w:val="lv-LV"/>
        </w:rPr>
        <w:t xml:space="preserve"> </w:t>
      </w:r>
      <w:r w:rsidR="00F1362F">
        <w:rPr>
          <w:rFonts w:ascii="Times New Roman" w:hAnsi="Times New Roman"/>
          <w:sz w:val="24"/>
          <w:szCs w:val="24"/>
          <w:lang w:val="lv-LV"/>
        </w:rPr>
        <w:t>60</w:t>
      </w:r>
      <w:r w:rsidRPr="00286A1C">
        <w:rPr>
          <w:rFonts w:ascii="Times New Roman" w:hAnsi="Times New Roman"/>
          <w:sz w:val="24"/>
          <w:szCs w:val="24"/>
          <w:lang w:val="lv-LV"/>
        </w:rPr>
        <w:t>.2.3. apakšpunktā norādītajām personām.</w:t>
      </w:r>
    </w:p>
    <w:p w14:paraId="25607E72" w14:textId="77777777" w:rsidR="00286A1C" w:rsidRPr="00286A1C" w:rsidRDefault="00286A1C" w:rsidP="00286A1C">
      <w:pPr>
        <w:pStyle w:val="Sarakstarindkopa"/>
        <w:spacing w:after="0" w:line="240" w:lineRule="auto"/>
        <w:ind w:left="360"/>
        <w:jc w:val="both"/>
        <w:rPr>
          <w:rFonts w:ascii="Times New Roman" w:hAnsi="Times New Roman"/>
          <w:sz w:val="24"/>
          <w:szCs w:val="24"/>
          <w:lang w:val="lv-LV"/>
        </w:rPr>
      </w:pPr>
    </w:p>
    <w:p w14:paraId="2270187A" w14:textId="7C88BD21" w:rsidR="00713924" w:rsidRPr="00286A1C" w:rsidRDefault="00713924" w:rsidP="005B6F38">
      <w:pPr>
        <w:pStyle w:val="Sarakstarindkopa"/>
        <w:numPr>
          <w:ilvl w:val="0"/>
          <w:numId w:val="14"/>
        </w:numPr>
        <w:spacing w:after="0" w:line="240" w:lineRule="auto"/>
        <w:jc w:val="both"/>
        <w:rPr>
          <w:rFonts w:ascii="Times New Roman" w:hAnsi="Times New Roman"/>
          <w:sz w:val="24"/>
          <w:szCs w:val="24"/>
          <w:lang w:val="lv-LV"/>
        </w:rPr>
      </w:pPr>
      <w:r w:rsidRPr="00286A1C">
        <w:rPr>
          <w:rFonts w:ascii="Times New Roman" w:hAnsi="Times New Roman"/>
          <w:sz w:val="24"/>
          <w:szCs w:val="24"/>
          <w:lang w:val="lv-LV"/>
        </w:rPr>
        <w:t xml:space="preserve">Finansējuma saņēmējs norēķinu veikšanai Projekta </w:t>
      </w:r>
      <w:r w:rsidR="006B56ED" w:rsidRPr="00286A1C">
        <w:rPr>
          <w:rFonts w:ascii="Times New Roman" w:hAnsi="Times New Roman"/>
          <w:sz w:val="24"/>
          <w:szCs w:val="24"/>
          <w:lang w:val="lv-LV"/>
        </w:rPr>
        <w:t>īstenošanas</w:t>
      </w:r>
      <w:r w:rsidRPr="00286A1C">
        <w:rPr>
          <w:rFonts w:ascii="Times New Roman" w:hAnsi="Times New Roman"/>
          <w:sz w:val="24"/>
          <w:szCs w:val="24"/>
          <w:lang w:val="lv-LV"/>
        </w:rPr>
        <w:t xml:space="preserve"> ietvaros izmanto šādu Finansējuma saņēmējam piederošu norēķinu kontu:</w:t>
      </w:r>
    </w:p>
    <w:p w14:paraId="06CD5625" w14:textId="4A084D2D" w:rsidR="00286A1C" w:rsidRDefault="00286A1C" w:rsidP="00286A1C">
      <w:pPr>
        <w:spacing w:after="0" w:line="240" w:lineRule="auto"/>
        <w:ind w:firstLine="720"/>
        <w:jc w:val="both"/>
        <w:rPr>
          <w:rFonts w:ascii="Times New Roman" w:hAnsi="Times New Roman"/>
          <w:i/>
          <w:sz w:val="24"/>
          <w:szCs w:val="24"/>
          <w:lang w:val="lv-LV"/>
        </w:rPr>
      </w:pPr>
      <w:r w:rsidRPr="00700635">
        <w:rPr>
          <w:rFonts w:ascii="Times New Roman" w:hAnsi="Times New Roman"/>
          <w:i/>
          <w:sz w:val="24"/>
          <w:szCs w:val="24"/>
          <w:lang w:val="lv-LV"/>
        </w:rPr>
        <w:t>R</w:t>
      </w:r>
      <w:r w:rsidR="00713924" w:rsidRPr="00700635">
        <w:rPr>
          <w:rFonts w:ascii="Times New Roman" w:hAnsi="Times New Roman"/>
          <w:i/>
          <w:sz w:val="24"/>
          <w:szCs w:val="24"/>
          <w:lang w:val="lv-LV"/>
        </w:rPr>
        <w:t>ekvizīti</w:t>
      </w:r>
    </w:p>
    <w:p w14:paraId="3B858CC4" w14:textId="77777777" w:rsidR="00286A1C" w:rsidRDefault="00286A1C" w:rsidP="00286A1C">
      <w:pPr>
        <w:spacing w:after="0" w:line="240" w:lineRule="auto"/>
        <w:ind w:firstLine="720"/>
        <w:jc w:val="both"/>
        <w:rPr>
          <w:rFonts w:ascii="Times New Roman" w:hAnsi="Times New Roman"/>
          <w:i/>
          <w:sz w:val="24"/>
          <w:szCs w:val="24"/>
          <w:lang w:val="lv-LV"/>
        </w:rPr>
      </w:pPr>
    </w:p>
    <w:p w14:paraId="16C65DD7" w14:textId="1C86386B" w:rsidR="0056239C" w:rsidRDefault="001D5C0E" w:rsidP="005B6F38">
      <w:pPr>
        <w:pStyle w:val="Sarakstarindkopa"/>
        <w:numPr>
          <w:ilvl w:val="0"/>
          <w:numId w:val="14"/>
        </w:numPr>
        <w:spacing w:after="0" w:line="240" w:lineRule="auto"/>
        <w:jc w:val="both"/>
        <w:rPr>
          <w:rFonts w:ascii="Times New Roman" w:hAnsi="Times New Roman"/>
          <w:iCs/>
          <w:sz w:val="24"/>
          <w:szCs w:val="24"/>
          <w:lang w:val="lv-LV"/>
        </w:rPr>
      </w:pPr>
      <w:r w:rsidRPr="0056239C">
        <w:rPr>
          <w:rFonts w:ascii="Times New Roman" w:hAnsi="Times New Roman"/>
          <w:iCs/>
          <w:sz w:val="24"/>
          <w:szCs w:val="24"/>
          <w:lang w:val="lv-LV"/>
        </w:rPr>
        <w:t xml:space="preserve">Līdzējiem 5 (piecu) darba dienu laikā rakstiski jāinformē otrs Līdzējs par rekvizītu (nosaukuma, adreses, norēķinu rekvizītu u. tml.) maiņu, </w:t>
      </w:r>
      <w:r w:rsidR="007830D4" w:rsidRPr="0056239C">
        <w:rPr>
          <w:rFonts w:ascii="Times New Roman" w:hAnsi="Times New Roman"/>
          <w:iCs/>
          <w:sz w:val="24"/>
          <w:szCs w:val="24"/>
          <w:lang w:val="lv-LV"/>
        </w:rPr>
        <w:t>nosūtot Finansētājam elektronisku vēstuli, kas ir parakstīta ar drošu elektronisku paraktu, vai nosūtot to uz Līgumā norādīto Finansētāja pasta adresi ierakstītā sūtījuma veidā</w:t>
      </w:r>
      <w:r w:rsidRPr="0056239C">
        <w:rPr>
          <w:rFonts w:ascii="Times New Roman" w:hAnsi="Times New Roman"/>
          <w:iCs/>
          <w:sz w:val="24"/>
          <w:szCs w:val="24"/>
          <w:lang w:val="lv-LV"/>
        </w:rPr>
        <w:t xml:space="preserve">. Līdz šāda paziņojuma saņemšanas dienai visi sūtījumi, ko viens Līdzējs nosūtījis otram Līdzējam uz šajā Līgumā norādīto adresi, atpazīstami par pienācīgi </w:t>
      </w:r>
      <w:r w:rsidRPr="0056239C">
        <w:rPr>
          <w:rFonts w:ascii="Times New Roman" w:hAnsi="Times New Roman"/>
          <w:iCs/>
          <w:sz w:val="24"/>
          <w:szCs w:val="24"/>
          <w:lang w:val="lv-LV"/>
        </w:rPr>
        <w:lastRenderedPageBreak/>
        <w:t>nosūtītiem un saņemtiem, kā arī visi maksājumi, ko viens Līdzējs ieskaitījis šajā Līgumā norādītajā norēķinu kontā, atzīstami par pienācīgi izdarītiem.</w:t>
      </w:r>
    </w:p>
    <w:p w14:paraId="642F1FE2" w14:textId="77777777" w:rsidR="0056239C" w:rsidRPr="0056239C" w:rsidRDefault="0056239C" w:rsidP="0056239C">
      <w:pPr>
        <w:pStyle w:val="Sarakstarindkopa"/>
        <w:spacing w:after="0" w:line="240" w:lineRule="auto"/>
        <w:ind w:left="360"/>
        <w:jc w:val="both"/>
        <w:rPr>
          <w:rFonts w:ascii="Times New Roman" w:hAnsi="Times New Roman"/>
          <w:iCs/>
          <w:sz w:val="24"/>
          <w:szCs w:val="24"/>
          <w:lang w:val="lv-LV"/>
        </w:rPr>
      </w:pPr>
    </w:p>
    <w:p w14:paraId="52E92EBE" w14:textId="695FAEEB" w:rsidR="00B37182" w:rsidRPr="0056239C" w:rsidRDefault="00B37182" w:rsidP="005B6F38">
      <w:pPr>
        <w:pStyle w:val="Sarakstarindkopa"/>
        <w:numPr>
          <w:ilvl w:val="0"/>
          <w:numId w:val="14"/>
        </w:numPr>
        <w:spacing w:after="0" w:line="240" w:lineRule="auto"/>
        <w:jc w:val="both"/>
        <w:rPr>
          <w:rFonts w:ascii="Times New Roman" w:hAnsi="Times New Roman"/>
          <w:iCs/>
          <w:sz w:val="24"/>
          <w:szCs w:val="24"/>
          <w:lang w:val="lv-LV"/>
        </w:rPr>
      </w:pPr>
      <w:r w:rsidRPr="0056239C">
        <w:rPr>
          <w:rFonts w:ascii="Times New Roman" w:hAnsi="Times New Roman"/>
          <w:iCs/>
          <w:sz w:val="24"/>
          <w:szCs w:val="24"/>
          <w:lang w:val="lv-LV"/>
        </w:rPr>
        <w:t xml:space="preserve">Līgums </w:t>
      </w:r>
      <w:r w:rsidR="00166C5C" w:rsidRPr="0056239C">
        <w:rPr>
          <w:rFonts w:ascii="Times New Roman" w:hAnsi="Times New Roman"/>
          <w:iCs/>
          <w:sz w:val="24"/>
          <w:szCs w:val="24"/>
          <w:lang w:val="lv-LV"/>
        </w:rPr>
        <w:t xml:space="preserve">sastādīts un </w:t>
      </w:r>
      <w:r w:rsidRPr="0056239C">
        <w:rPr>
          <w:rFonts w:ascii="Times New Roman" w:hAnsi="Times New Roman"/>
          <w:iCs/>
          <w:sz w:val="24"/>
          <w:szCs w:val="24"/>
          <w:lang w:val="lv-LV"/>
        </w:rPr>
        <w:t xml:space="preserve">parakstīts </w:t>
      </w:r>
      <w:r w:rsidR="00166C5C" w:rsidRPr="0056239C">
        <w:rPr>
          <w:rFonts w:ascii="Times New Roman" w:hAnsi="Times New Roman"/>
          <w:iCs/>
          <w:sz w:val="24"/>
          <w:szCs w:val="24"/>
          <w:lang w:val="lv-LV"/>
        </w:rPr>
        <w:t xml:space="preserve">latviešu valodā, </w:t>
      </w:r>
      <w:r w:rsidR="006B56ED" w:rsidRPr="0056239C">
        <w:rPr>
          <w:rFonts w:ascii="Times New Roman" w:hAnsi="Times New Roman"/>
          <w:iCs/>
          <w:sz w:val="24"/>
          <w:szCs w:val="24"/>
          <w:lang w:val="lv-LV"/>
        </w:rPr>
        <w:t xml:space="preserve">2 (divos) eksemplāros ar pielikumu uz </w:t>
      </w:r>
      <w:r w:rsidR="006B56ED" w:rsidRPr="0056239C">
        <w:rPr>
          <w:rFonts w:ascii="Times New Roman" w:hAnsi="Times New Roman"/>
          <w:b/>
          <w:iCs/>
          <w:sz w:val="24"/>
          <w:szCs w:val="24"/>
          <w:lang w:val="lv-LV"/>
        </w:rPr>
        <w:t xml:space="preserve">__ (_________) </w:t>
      </w:r>
      <w:r w:rsidR="006B56ED" w:rsidRPr="0056239C">
        <w:rPr>
          <w:rFonts w:ascii="Times New Roman" w:hAnsi="Times New Roman"/>
          <w:iCs/>
          <w:sz w:val="24"/>
          <w:szCs w:val="24"/>
          <w:lang w:val="lv-LV"/>
        </w:rPr>
        <w:t>lapām</w:t>
      </w:r>
      <w:r w:rsidRPr="0056239C">
        <w:rPr>
          <w:rFonts w:ascii="Times New Roman" w:hAnsi="Times New Roman"/>
          <w:iCs/>
          <w:sz w:val="24"/>
          <w:szCs w:val="24"/>
          <w:lang w:val="lv-LV"/>
        </w:rPr>
        <w:t xml:space="preserve">, no kuriem viens </w:t>
      </w:r>
      <w:r w:rsidR="00FA36A5" w:rsidRPr="0056239C">
        <w:rPr>
          <w:rFonts w:ascii="Times New Roman" w:hAnsi="Times New Roman"/>
          <w:iCs/>
          <w:sz w:val="24"/>
          <w:szCs w:val="24"/>
          <w:lang w:val="lv-LV"/>
        </w:rPr>
        <w:t xml:space="preserve">Līguma eksemplārs </w:t>
      </w:r>
      <w:r w:rsidRPr="0056239C">
        <w:rPr>
          <w:rFonts w:ascii="Times New Roman" w:hAnsi="Times New Roman"/>
          <w:iCs/>
          <w:sz w:val="24"/>
          <w:szCs w:val="24"/>
          <w:lang w:val="lv-LV"/>
        </w:rPr>
        <w:t xml:space="preserve">glabājas pie </w:t>
      </w:r>
      <w:r w:rsidR="00166C5C" w:rsidRPr="0056239C">
        <w:rPr>
          <w:rFonts w:ascii="Times New Roman" w:hAnsi="Times New Roman"/>
          <w:iCs/>
          <w:sz w:val="24"/>
          <w:szCs w:val="24"/>
          <w:lang w:val="lv-LV"/>
        </w:rPr>
        <w:t>Finansētāja</w:t>
      </w:r>
      <w:r w:rsidRPr="0056239C">
        <w:rPr>
          <w:rFonts w:ascii="Times New Roman" w:hAnsi="Times New Roman"/>
          <w:iCs/>
          <w:sz w:val="24"/>
          <w:szCs w:val="24"/>
          <w:lang w:val="lv-LV"/>
        </w:rPr>
        <w:t xml:space="preserve">, otrs – pie </w:t>
      </w:r>
      <w:r w:rsidR="00166C5C" w:rsidRPr="0056239C">
        <w:rPr>
          <w:rFonts w:ascii="Times New Roman" w:hAnsi="Times New Roman"/>
          <w:iCs/>
          <w:sz w:val="24"/>
          <w:szCs w:val="24"/>
          <w:lang w:val="lv-LV"/>
        </w:rPr>
        <w:t>Finansējuma saņēmēja</w:t>
      </w:r>
      <w:r w:rsidR="007161F6" w:rsidRPr="0056239C">
        <w:rPr>
          <w:rFonts w:ascii="Times New Roman" w:hAnsi="Times New Roman"/>
          <w:iCs/>
          <w:sz w:val="24"/>
          <w:szCs w:val="24"/>
          <w:lang w:val="lv-LV"/>
        </w:rPr>
        <w:t>.</w:t>
      </w:r>
    </w:p>
    <w:p w14:paraId="56B314ED" w14:textId="77777777" w:rsidR="00713924" w:rsidRPr="00700635" w:rsidRDefault="00713924" w:rsidP="00F27538">
      <w:pPr>
        <w:spacing w:after="0" w:line="240" w:lineRule="auto"/>
        <w:ind w:firstLine="720"/>
        <w:jc w:val="both"/>
        <w:rPr>
          <w:rFonts w:ascii="Times New Roman" w:hAnsi="Times New Roman"/>
          <w:sz w:val="24"/>
          <w:szCs w:val="24"/>
          <w:lang w:val="lv-LV"/>
        </w:rPr>
      </w:pPr>
    </w:p>
    <w:p w14:paraId="2F36A323" w14:textId="77777777" w:rsidR="00713924" w:rsidRPr="00700635" w:rsidRDefault="00713924" w:rsidP="00855369">
      <w:pPr>
        <w:spacing w:after="0" w:line="240" w:lineRule="auto"/>
        <w:jc w:val="both"/>
        <w:rPr>
          <w:rFonts w:ascii="Times New Roman" w:hAnsi="Times New Roman"/>
          <w:sz w:val="24"/>
          <w:szCs w:val="24"/>
          <w:lang w:val="lv-LV"/>
        </w:rPr>
      </w:pPr>
    </w:p>
    <w:p w14:paraId="5E1D43CA" w14:textId="77777777" w:rsidR="00166C5C" w:rsidRPr="00700635" w:rsidRDefault="00166C5C" w:rsidP="00713924">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t>Līdzēju paraksti:</w:t>
      </w:r>
    </w:p>
    <w:p w14:paraId="23BE8090" w14:textId="77777777" w:rsidR="00713924" w:rsidRPr="00700635" w:rsidRDefault="00713924" w:rsidP="00713924">
      <w:pPr>
        <w:spacing w:after="0" w:line="240" w:lineRule="auto"/>
        <w:jc w:val="both"/>
        <w:rPr>
          <w:rFonts w:ascii="Times New Roman" w:hAnsi="Times New Roman"/>
          <w:b/>
          <w:sz w:val="24"/>
          <w:szCs w:val="24"/>
          <w:lang w:val="lv-LV"/>
        </w:rPr>
      </w:pPr>
    </w:p>
    <w:p w14:paraId="5E56E888" w14:textId="77777777" w:rsidR="00B37182" w:rsidRPr="00241570" w:rsidRDefault="00166C5C" w:rsidP="00F27538">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Finansētājs:</w:t>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t>Finansējuma saņēmējs</w:t>
      </w:r>
      <w:r w:rsidR="00B37182" w:rsidRPr="00241570">
        <w:rPr>
          <w:rFonts w:ascii="Times New Roman" w:hAnsi="Times New Roman"/>
          <w:b/>
          <w:sz w:val="24"/>
          <w:szCs w:val="24"/>
          <w:lang w:val="lv-LV"/>
        </w:rPr>
        <w:t>:</w:t>
      </w:r>
    </w:p>
    <w:p w14:paraId="4723898A" w14:textId="77777777" w:rsidR="00BB4842" w:rsidRPr="000956C6" w:rsidRDefault="00BB4842" w:rsidP="00F27538">
      <w:pPr>
        <w:spacing w:after="0" w:line="240" w:lineRule="auto"/>
        <w:rPr>
          <w:rFonts w:ascii="Times New Roman" w:hAnsi="Times New Roman"/>
          <w:sz w:val="24"/>
          <w:szCs w:val="24"/>
          <w:lang w:val="lv-LV"/>
        </w:rPr>
      </w:pPr>
    </w:p>
    <w:p w14:paraId="39604EB2" w14:textId="1B13E5F9" w:rsidR="00166C5C" w:rsidRDefault="00B37182" w:rsidP="00F27538">
      <w:pPr>
        <w:spacing w:after="0" w:line="240" w:lineRule="auto"/>
        <w:rPr>
          <w:rFonts w:ascii="Times New Roman" w:hAnsi="Times New Roman"/>
          <w:sz w:val="24"/>
          <w:szCs w:val="24"/>
          <w:lang w:val="lv-LV"/>
        </w:rPr>
      </w:pPr>
      <w:r w:rsidRPr="00700635">
        <w:rPr>
          <w:rFonts w:ascii="Times New Roman" w:hAnsi="Times New Roman"/>
          <w:sz w:val="24"/>
          <w:szCs w:val="24"/>
          <w:lang w:val="lv-LV"/>
        </w:rPr>
        <w:t>(paraksts un citi rekvizīti)</w:t>
      </w:r>
      <w:r w:rsidR="00166C5C" w:rsidRPr="00700635">
        <w:rPr>
          <w:rFonts w:ascii="Times New Roman" w:hAnsi="Times New Roman"/>
          <w:sz w:val="24"/>
          <w:szCs w:val="24"/>
          <w:lang w:val="lv-LV"/>
        </w:rPr>
        <w:t xml:space="preserve"> </w:t>
      </w:r>
      <w:r w:rsidR="00573BCB"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t>(paraksts un citi rekvizīti)</w:t>
      </w:r>
    </w:p>
    <w:p w14:paraId="656A3442" w14:textId="3663A7A9" w:rsidR="00623352" w:rsidRDefault="00623352" w:rsidP="00F27538">
      <w:pPr>
        <w:spacing w:after="0" w:line="240" w:lineRule="auto"/>
        <w:rPr>
          <w:rFonts w:ascii="Times New Roman" w:hAnsi="Times New Roman"/>
          <w:sz w:val="24"/>
          <w:szCs w:val="24"/>
          <w:lang w:val="lv-LV"/>
        </w:rPr>
      </w:pPr>
    </w:p>
    <w:p w14:paraId="2823D683" w14:textId="01E92A73" w:rsidR="00623352" w:rsidRDefault="00623352" w:rsidP="00F27538">
      <w:pPr>
        <w:spacing w:after="0" w:line="240" w:lineRule="auto"/>
        <w:rPr>
          <w:rFonts w:ascii="Times New Roman" w:hAnsi="Times New Roman"/>
          <w:sz w:val="24"/>
          <w:szCs w:val="24"/>
          <w:lang w:val="lv-LV"/>
        </w:rPr>
      </w:pPr>
    </w:p>
    <w:p w14:paraId="690E1C7F" w14:textId="5D68201C" w:rsidR="00623352" w:rsidRDefault="00623352" w:rsidP="00F27538">
      <w:pPr>
        <w:spacing w:after="0" w:line="240" w:lineRule="auto"/>
        <w:rPr>
          <w:rFonts w:ascii="Times New Roman" w:hAnsi="Times New Roman"/>
          <w:sz w:val="24"/>
          <w:szCs w:val="24"/>
          <w:lang w:val="lv-LV"/>
        </w:rPr>
      </w:pPr>
    </w:p>
    <w:p w14:paraId="7EA4B932" w14:textId="1061AA01" w:rsidR="00623352" w:rsidRDefault="00623352" w:rsidP="00F27538">
      <w:pPr>
        <w:spacing w:after="0" w:line="240" w:lineRule="auto"/>
        <w:rPr>
          <w:rFonts w:ascii="Times New Roman" w:hAnsi="Times New Roman"/>
          <w:sz w:val="24"/>
          <w:szCs w:val="24"/>
          <w:lang w:val="lv-LV"/>
        </w:rPr>
      </w:pPr>
    </w:p>
    <w:p w14:paraId="0DC39F24" w14:textId="24BCD317" w:rsidR="00623352" w:rsidRDefault="00623352" w:rsidP="00F27538">
      <w:pPr>
        <w:spacing w:after="0" w:line="240" w:lineRule="auto"/>
        <w:rPr>
          <w:rFonts w:ascii="Times New Roman" w:hAnsi="Times New Roman"/>
          <w:sz w:val="24"/>
          <w:szCs w:val="24"/>
          <w:lang w:val="lv-LV"/>
        </w:rPr>
      </w:pPr>
    </w:p>
    <w:p w14:paraId="7AFAD6DE" w14:textId="041207BA" w:rsidR="00623352" w:rsidRDefault="00623352" w:rsidP="00F27538">
      <w:pPr>
        <w:spacing w:after="0" w:line="240" w:lineRule="auto"/>
        <w:rPr>
          <w:rFonts w:ascii="Times New Roman" w:hAnsi="Times New Roman"/>
          <w:sz w:val="24"/>
          <w:szCs w:val="24"/>
          <w:lang w:val="lv-LV"/>
        </w:rPr>
      </w:pPr>
    </w:p>
    <w:p w14:paraId="42BF0E76" w14:textId="369A9EEF" w:rsidR="00623352" w:rsidRDefault="00623352" w:rsidP="00F27538">
      <w:pPr>
        <w:spacing w:after="0" w:line="240" w:lineRule="auto"/>
        <w:rPr>
          <w:rFonts w:ascii="Times New Roman" w:hAnsi="Times New Roman"/>
          <w:sz w:val="24"/>
          <w:szCs w:val="24"/>
          <w:lang w:val="lv-LV"/>
        </w:rPr>
      </w:pPr>
    </w:p>
    <w:p w14:paraId="64CFF709" w14:textId="190E7459" w:rsidR="00623352" w:rsidRDefault="00623352" w:rsidP="00F27538">
      <w:pPr>
        <w:spacing w:after="0" w:line="240" w:lineRule="auto"/>
        <w:rPr>
          <w:rFonts w:ascii="Times New Roman" w:hAnsi="Times New Roman"/>
          <w:sz w:val="24"/>
          <w:szCs w:val="24"/>
          <w:lang w:val="lv-LV"/>
        </w:rPr>
      </w:pPr>
    </w:p>
    <w:p w14:paraId="5A923513" w14:textId="360B0354" w:rsidR="004B1C12" w:rsidRDefault="004B1C12" w:rsidP="00F27538">
      <w:pPr>
        <w:spacing w:after="0" w:line="240" w:lineRule="auto"/>
        <w:rPr>
          <w:rFonts w:ascii="Times New Roman" w:hAnsi="Times New Roman"/>
          <w:sz w:val="24"/>
          <w:szCs w:val="24"/>
          <w:lang w:val="lv-LV"/>
        </w:rPr>
      </w:pPr>
    </w:p>
    <w:p w14:paraId="5F8B76CB" w14:textId="04593C51" w:rsidR="004B1C12" w:rsidRDefault="004B1C12" w:rsidP="00F27538">
      <w:pPr>
        <w:spacing w:after="0" w:line="240" w:lineRule="auto"/>
        <w:rPr>
          <w:rFonts w:ascii="Times New Roman" w:hAnsi="Times New Roman"/>
          <w:sz w:val="24"/>
          <w:szCs w:val="24"/>
          <w:lang w:val="lv-LV"/>
        </w:rPr>
      </w:pPr>
    </w:p>
    <w:p w14:paraId="6E6B987C" w14:textId="77777777" w:rsidR="004B1C12" w:rsidRDefault="004B1C12" w:rsidP="00F27538">
      <w:pPr>
        <w:spacing w:after="0" w:line="240" w:lineRule="auto"/>
        <w:rPr>
          <w:rFonts w:ascii="Times New Roman" w:hAnsi="Times New Roman"/>
          <w:sz w:val="24"/>
          <w:szCs w:val="24"/>
          <w:lang w:val="lv-LV"/>
        </w:rPr>
      </w:pPr>
    </w:p>
    <w:p w14:paraId="68466D65" w14:textId="77777777" w:rsidR="008A2FF8" w:rsidRDefault="008A2FF8" w:rsidP="00F27538">
      <w:pPr>
        <w:spacing w:after="0" w:line="240" w:lineRule="auto"/>
        <w:rPr>
          <w:rFonts w:ascii="Times New Roman" w:hAnsi="Times New Roman"/>
          <w:sz w:val="24"/>
          <w:szCs w:val="24"/>
          <w:lang w:val="lv-LV"/>
        </w:rPr>
      </w:pPr>
    </w:p>
    <w:p w14:paraId="4FB71A2B" w14:textId="77777777" w:rsidR="008A2FF8" w:rsidRDefault="008A2FF8" w:rsidP="00F27538">
      <w:pPr>
        <w:spacing w:after="0" w:line="240" w:lineRule="auto"/>
        <w:rPr>
          <w:rFonts w:ascii="Times New Roman" w:hAnsi="Times New Roman"/>
          <w:sz w:val="24"/>
          <w:szCs w:val="24"/>
          <w:lang w:val="lv-LV"/>
        </w:rPr>
      </w:pPr>
    </w:p>
    <w:p w14:paraId="77B13B20" w14:textId="77777777" w:rsidR="008A2FF8" w:rsidRDefault="008A2FF8" w:rsidP="00F27538">
      <w:pPr>
        <w:spacing w:after="0" w:line="240" w:lineRule="auto"/>
        <w:rPr>
          <w:rFonts w:ascii="Times New Roman" w:hAnsi="Times New Roman"/>
          <w:sz w:val="24"/>
          <w:szCs w:val="24"/>
          <w:lang w:val="lv-LV"/>
        </w:rPr>
      </w:pPr>
    </w:p>
    <w:p w14:paraId="6A2B8367" w14:textId="77777777" w:rsidR="008A2FF8" w:rsidRDefault="008A2FF8" w:rsidP="00F27538">
      <w:pPr>
        <w:spacing w:after="0" w:line="240" w:lineRule="auto"/>
        <w:rPr>
          <w:rFonts w:ascii="Times New Roman" w:hAnsi="Times New Roman"/>
          <w:sz w:val="24"/>
          <w:szCs w:val="24"/>
          <w:lang w:val="lv-LV"/>
        </w:rPr>
      </w:pPr>
    </w:p>
    <w:p w14:paraId="61CBE1DC" w14:textId="77777777" w:rsidR="008A2FF8" w:rsidRDefault="008A2FF8" w:rsidP="00F27538">
      <w:pPr>
        <w:spacing w:after="0" w:line="240" w:lineRule="auto"/>
        <w:rPr>
          <w:rFonts w:ascii="Times New Roman" w:hAnsi="Times New Roman"/>
          <w:sz w:val="24"/>
          <w:szCs w:val="24"/>
          <w:lang w:val="lv-LV"/>
        </w:rPr>
      </w:pPr>
    </w:p>
    <w:p w14:paraId="78331BE9" w14:textId="77777777" w:rsidR="008A2FF8" w:rsidRDefault="008A2FF8" w:rsidP="00F27538">
      <w:pPr>
        <w:spacing w:after="0" w:line="240" w:lineRule="auto"/>
        <w:rPr>
          <w:rFonts w:ascii="Times New Roman" w:hAnsi="Times New Roman"/>
          <w:sz w:val="24"/>
          <w:szCs w:val="24"/>
          <w:lang w:val="lv-LV"/>
        </w:rPr>
      </w:pPr>
    </w:p>
    <w:p w14:paraId="560206CA" w14:textId="77777777" w:rsidR="008A2FF8" w:rsidRDefault="008A2FF8" w:rsidP="00F27538">
      <w:pPr>
        <w:spacing w:after="0" w:line="240" w:lineRule="auto"/>
        <w:rPr>
          <w:rFonts w:ascii="Times New Roman" w:hAnsi="Times New Roman"/>
          <w:sz w:val="24"/>
          <w:szCs w:val="24"/>
          <w:lang w:val="lv-LV"/>
        </w:rPr>
      </w:pPr>
    </w:p>
    <w:p w14:paraId="64214A0E" w14:textId="77777777" w:rsidR="008A2FF8" w:rsidRDefault="008A2FF8" w:rsidP="00F27538">
      <w:pPr>
        <w:spacing w:after="0" w:line="240" w:lineRule="auto"/>
        <w:rPr>
          <w:rFonts w:ascii="Times New Roman" w:hAnsi="Times New Roman"/>
          <w:sz w:val="24"/>
          <w:szCs w:val="24"/>
          <w:lang w:val="lv-LV"/>
        </w:rPr>
      </w:pPr>
    </w:p>
    <w:p w14:paraId="0F5239A5" w14:textId="77777777" w:rsidR="008A2FF8" w:rsidRDefault="008A2FF8" w:rsidP="00F27538">
      <w:pPr>
        <w:spacing w:after="0" w:line="240" w:lineRule="auto"/>
        <w:rPr>
          <w:rFonts w:ascii="Times New Roman" w:hAnsi="Times New Roman"/>
          <w:sz w:val="24"/>
          <w:szCs w:val="24"/>
          <w:lang w:val="lv-LV"/>
        </w:rPr>
      </w:pPr>
    </w:p>
    <w:p w14:paraId="47DABC4D" w14:textId="77777777" w:rsidR="008A2FF8" w:rsidRDefault="008A2FF8" w:rsidP="00F27538">
      <w:pPr>
        <w:spacing w:after="0" w:line="240" w:lineRule="auto"/>
        <w:rPr>
          <w:rFonts w:ascii="Times New Roman" w:hAnsi="Times New Roman"/>
          <w:sz w:val="24"/>
          <w:szCs w:val="24"/>
          <w:lang w:val="lv-LV"/>
        </w:rPr>
      </w:pPr>
    </w:p>
    <w:p w14:paraId="3FC1B386" w14:textId="77777777" w:rsidR="008A2FF8" w:rsidRDefault="008A2FF8" w:rsidP="00F27538">
      <w:pPr>
        <w:spacing w:after="0" w:line="240" w:lineRule="auto"/>
        <w:rPr>
          <w:rFonts w:ascii="Times New Roman" w:hAnsi="Times New Roman"/>
          <w:sz w:val="24"/>
          <w:szCs w:val="24"/>
          <w:lang w:val="lv-LV"/>
        </w:rPr>
      </w:pPr>
    </w:p>
    <w:p w14:paraId="7776B7AC" w14:textId="77777777" w:rsidR="008A2FF8" w:rsidRDefault="008A2FF8" w:rsidP="00F27538">
      <w:pPr>
        <w:spacing w:after="0" w:line="240" w:lineRule="auto"/>
        <w:rPr>
          <w:rFonts w:ascii="Times New Roman" w:hAnsi="Times New Roman"/>
          <w:sz w:val="24"/>
          <w:szCs w:val="24"/>
          <w:lang w:val="lv-LV"/>
        </w:rPr>
      </w:pPr>
    </w:p>
    <w:p w14:paraId="35677DDF" w14:textId="77777777" w:rsidR="008A2FF8" w:rsidRDefault="008A2FF8" w:rsidP="00F27538">
      <w:pPr>
        <w:spacing w:after="0" w:line="240" w:lineRule="auto"/>
        <w:rPr>
          <w:rFonts w:ascii="Times New Roman" w:hAnsi="Times New Roman"/>
          <w:sz w:val="24"/>
          <w:szCs w:val="24"/>
          <w:lang w:val="lv-LV"/>
        </w:rPr>
      </w:pPr>
    </w:p>
    <w:p w14:paraId="72CC2849" w14:textId="77777777" w:rsidR="008A2FF8" w:rsidRDefault="008A2FF8" w:rsidP="00F27538">
      <w:pPr>
        <w:spacing w:after="0" w:line="240" w:lineRule="auto"/>
        <w:rPr>
          <w:rFonts w:ascii="Times New Roman" w:hAnsi="Times New Roman"/>
          <w:sz w:val="24"/>
          <w:szCs w:val="24"/>
          <w:lang w:val="lv-LV"/>
        </w:rPr>
      </w:pPr>
    </w:p>
    <w:p w14:paraId="32A1D64D" w14:textId="77777777" w:rsidR="008A2FF8" w:rsidRDefault="008A2FF8" w:rsidP="00F27538">
      <w:pPr>
        <w:spacing w:after="0" w:line="240" w:lineRule="auto"/>
        <w:rPr>
          <w:rFonts w:ascii="Times New Roman" w:hAnsi="Times New Roman"/>
          <w:sz w:val="24"/>
          <w:szCs w:val="24"/>
          <w:lang w:val="lv-LV"/>
        </w:rPr>
      </w:pPr>
    </w:p>
    <w:p w14:paraId="741744C8" w14:textId="77777777" w:rsidR="008A2FF8" w:rsidRDefault="008A2FF8" w:rsidP="00F27538">
      <w:pPr>
        <w:spacing w:after="0" w:line="240" w:lineRule="auto"/>
        <w:rPr>
          <w:rFonts w:ascii="Times New Roman" w:hAnsi="Times New Roman"/>
          <w:sz w:val="24"/>
          <w:szCs w:val="24"/>
          <w:lang w:val="lv-LV"/>
        </w:rPr>
      </w:pPr>
    </w:p>
    <w:p w14:paraId="663851F3" w14:textId="77777777" w:rsidR="008A2FF8" w:rsidRDefault="008A2FF8" w:rsidP="00F27538">
      <w:pPr>
        <w:spacing w:after="0" w:line="240" w:lineRule="auto"/>
        <w:rPr>
          <w:rFonts w:ascii="Times New Roman" w:hAnsi="Times New Roman"/>
          <w:sz w:val="24"/>
          <w:szCs w:val="24"/>
          <w:lang w:val="lv-LV"/>
        </w:rPr>
      </w:pPr>
    </w:p>
    <w:p w14:paraId="15DF065A" w14:textId="77777777" w:rsidR="008A2FF8" w:rsidRDefault="008A2FF8" w:rsidP="00F27538">
      <w:pPr>
        <w:spacing w:after="0" w:line="240" w:lineRule="auto"/>
        <w:rPr>
          <w:rFonts w:ascii="Times New Roman" w:hAnsi="Times New Roman"/>
          <w:sz w:val="24"/>
          <w:szCs w:val="24"/>
          <w:lang w:val="lv-LV"/>
        </w:rPr>
      </w:pPr>
    </w:p>
    <w:p w14:paraId="24EFE7C5" w14:textId="77777777" w:rsidR="008A2FF8" w:rsidRDefault="008A2FF8" w:rsidP="00F27538">
      <w:pPr>
        <w:spacing w:after="0" w:line="240" w:lineRule="auto"/>
        <w:rPr>
          <w:rFonts w:ascii="Times New Roman" w:hAnsi="Times New Roman"/>
          <w:sz w:val="24"/>
          <w:szCs w:val="24"/>
          <w:lang w:val="lv-LV"/>
        </w:rPr>
      </w:pPr>
    </w:p>
    <w:p w14:paraId="37438ED4" w14:textId="77777777" w:rsidR="008A2FF8" w:rsidRDefault="008A2FF8" w:rsidP="00F27538">
      <w:pPr>
        <w:spacing w:after="0" w:line="240" w:lineRule="auto"/>
        <w:rPr>
          <w:rFonts w:ascii="Times New Roman" w:hAnsi="Times New Roman"/>
          <w:sz w:val="24"/>
          <w:szCs w:val="24"/>
          <w:lang w:val="lv-LV"/>
        </w:rPr>
      </w:pPr>
    </w:p>
    <w:p w14:paraId="4FE86508" w14:textId="77777777" w:rsidR="008A2FF8" w:rsidRDefault="008A2FF8" w:rsidP="00F27538">
      <w:pPr>
        <w:spacing w:after="0" w:line="240" w:lineRule="auto"/>
        <w:rPr>
          <w:rFonts w:ascii="Times New Roman" w:hAnsi="Times New Roman"/>
          <w:sz w:val="24"/>
          <w:szCs w:val="24"/>
          <w:lang w:val="lv-LV"/>
        </w:rPr>
      </w:pPr>
    </w:p>
    <w:p w14:paraId="3102AF53" w14:textId="77777777" w:rsidR="008A2FF8" w:rsidRDefault="008A2FF8" w:rsidP="00F27538">
      <w:pPr>
        <w:spacing w:after="0" w:line="240" w:lineRule="auto"/>
        <w:rPr>
          <w:rFonts w:ascii="Times New Roman" w:hAnsi="Times New Roman"/>
          <w:sz w:val="24"/>
          <w:szCs w:val="24"/>
          <w:lang w:val="lv-LV"/>
        </w:rPr>
      </w:pPr>
    </w:p>
    <w:p w14:paraId="3BF12929" w14:textId="77777777" w:rsidR="008A2FF8" w:rsidRDefault="008A2FF8" w:rsidP="00F27538">
      <w:pPr>
        <w:spacing w:after="0" w:line="240" w:lineRule="auto"/>
        <w:rPr>
          <w:rFonts w:ascii="Times New Roman" w:hAnsi="Times New Roman"/>
          <w:sz w:val="24"/>
          <w:szCs w:val="24"/>
          <w:lang w:val="lv-LV"/>
        </w:rPr>
      </w:pPr>
    </w:p>
    <w:p w14:paraId="7575940F" w14:textId="77777777" w:rsidR="008A2FF8" w:rsidRDefault="008A2FF8" w:rsidP="00F27538">
      <w:pPr>
        <w:spacing w:after="0" w:line="240" w:lineRule="auto"/>
        <w:rPr>
          <w:rFonts w:ascii="Times New Roman" w:hAnsi="Times New Roman"/>
          <w:sz w:val="24"/>
          <w:szCs w:val="24"/>
          <w:lang w:val="lv-LV"/>
        </w:rPr>
      </w:pPr>
    </w:p>
    <w:p w14:paraId="27FABFB1" w14:textId="77777777" w:rsidR="008A2FF8" w:rsidRDefault="008A2FF8" w:rsidP="00F27538">
      <w:pPr>
        <w:spacing w:after="0" w:line="240" w:lineRule="auto"/>
        <w:rPr>
          <w:rFonts w:ascii="Times New Roman" w:hAnsi="Times New Roman"/>
          <w:sz w:val="24"/>
          <w:szCs w:val="24"/>
          <w:lang w:val="lv-LV"/>
        </w:rPr>
      </w:pPr>
    </w:p>
    <w:p w14:paraId="5474AE65" w14:textId="77777777" w:rsidR="008A2FF8" w:rsidRDefault="008A2FF8" w:rsidP="00F27538">
      <w:pPr>
        <w:spacing w:after="0" w:line="240" w:lineRule="auto"/>
        <w:rPr>
          <w:rFonts w:ascii="Times New Roman" w:hAnsi="Times New Roman"/>
          <w:sz w:val="24"/>
          <w:szCs w:val="24"/>
          <w:lang w:val="lv-LV"/>
        </w:rPr>
      </w:pPr>
    </w:p>
    <w:p w14:paraId="65625BE0" w14:textId="77777777" w:rsidR="00623352" w:rsidRDefault="00623352" w:rsidP="00AD724B">
      <w:pPr>
        <w:spacing w:after="0" w:line="259" w:lineRule="auto"/>
        <w:rPr>
          <w:rFonts w:ascii="Times New Roman" w:hAnsi="Times New Roman"/>
          <w:sz w:val="24"/>
          <w:lang w:val="lv-LV"/>
        </w:rPr>
      </w:pPr>
    </w:p>
    <w:p w14:paraId="7EC0192B" w14:textId="392FC9C6" w:rsidR="00623352" w:rsidRDefault="00623352" w:rsidP="00623352">
      <w:pPr>
        <w:spacing w:after="0" w:line="259" w:lineRule="auto"/>
        <w:ind w:right="1559"/>
        <w:jc w:val="right"/>
        <w:rPr>
          <w:rFonts w:ascii="Times New Roman" w:hAnsi="Times New Roman"/>
          <w:sz w:val="24"/>
          <w:lang w:val="lv-LV"/>
        </w:rPr>
      </w:pPr>
      <w:r>
        <w:rPr>
          <w:rFonts w:ascii="Times New Roman" w:hAnsi="Times New Roman"/>
          <w:sz w:val="24"/>
          <w:lang w:val="lv-LV"/>
        </w:rPr>
        <w:t>Līguma pielikums</w:t>
      </w:r>
    </w:p>
    <w:p w14:paraId="5464A64A" w14:textId="77777777" w:rsidR="00623352" w:rsidRDefault="00623352" w:rsidP="00623352">
      <w:pPr>
        <w:spacing w:after="0" w:line="259" w:lineRule="auto"/>
        <w:jc w:val="center"/>
        <w:rPr>
          <w:rFonts w:ascii="Times New Roman" w:hAnsi="Times New Roman"/>
          <w:sz w:val="24"/>
          <w:lang w:val="lv-LV"/>
        </w:rPr>
      </w:pPr>
    </w:p>
    <w:p w14:paraId="6D931F6B" w14:textId="77777777" w:rsidR="00623352" w:rsidRDefault="00623352" w:rsidP="00623352">
      <w:pPr>
        <w:spacing w:after="0" w:line="259" w:lineRule="auto"/>
        <w:jc w:val="center"/>
        <w:rPr>
          <w:rFonts w:ascii="Times New Roman" w:hAnsi="Times New Roman"/>
          <w:sz w:val="24"/>
          <w:lang w:val="lv-LV"/>
        </w:rPr>
      </w:pPr>
    </w:p>
    <w:p w14:paraId="6C2B9582" w14:textId="344C48D7" w:rsidR="00623352" w:rsidRPr="00623352" w:rsidRDefault="00623352" w:rsidP="00623352">
      <w:pPr>
        <w:spacing w:after="0" w:line="259" w:lineRule="auto"/>
        <w:jc w:val="center"/>
        <w:rPr>
          <w:rFonts w:ascii="Times New Roman" w:hAnsi="Times New Roman"/>
          <w:sz w:val="24"/>
          <w:lang w:val="lv-LV"/>
        </w:rPr>
      </w:pPr>
      <w:r w:rsidRPr="00623352">
        <w:rPr>
          <w:rFonts w:ascii="Times New Roman" w:hAnsi="Times New Roman"/>
          <w:sz w:val="24"/>
          <w:lang w:val="lv-LV"/>
        </w:rPr>
        <w:t>Starpposma pārskata</w:t>
      </w:r>
    </w:p>
    <w:p w14:paraId="5F1395D5" w14:textId="30D97327" w:rsidR="00623352" w:rsidRPr="00623352" w:rsidRDefault="00623352" w:rsidP="00623352">
      <w:pPr>
        <w:spacing w:after="0" w:line="259" w:lineRule="auto"/>
        <w:jc w:val="center"/>
        <w:rPr>
          <w:rFonts w:ascii="Times New Roman" w:hAnsi="Times New Roman"/>
          <w:sz w:val="24"/>
          <w:lang w:val="lv-LV"/>
        </w:rPr>
      </w:pPr>
      <w:r w:rsidRPr="00623352">
        <w:rPr>
          <w:rFonts w:ascii="Times New Roman" w:hAnsi="Times New Roman"/>
          <w:sz w:val="24"/>
          <w:lang w:val="lv-LV"/>
        </w:rPr>
        <w:t xml:space="preserve"> izstrādes termiņ</w:t>
      </w:r>
      <w:r>
        <w:rPr>
          <w:rFonts w:ascii="Times New Roman" w:hAnsi="Times New Roman"/>
          <w:sz w:val="24"/>
          <w:lang w:val="lv-LV"/>
        </w:rPr>
        <w:t>u grafiks</w:t>
      </w:r>
    </w:p>
    <w:p w14:paraId="0D680517" w14:textId="77777777" w:rsidR="00623352" w:rsidRPr="00623352" w:rsidRDefault="00623352" w:rsidP="00623352">
      <w:pPr>
        <w:spacing w:after="0" w:line="259" w:lineRule="auto"/>
        <w:rPr>
          <w:rFonts w:ascii="Times New Roman" w:hAnsi="Times New Roman"/>
          <w:sz w:val="24"/>
          <w:lang w:val="lv-LV"/>
        </w:rPr>
      </w:pPr>
    </w:p>
    <w:p w14:paraId="6A980EBB" w14:textId="77777777" w:rsidR="00623352" w:rsidRPr="00623352" w:rsidRDefault="00623352" w:rsidP="00623352">
      <w:pPr>
        <w:spacing w:after="0" w:line="259" w:lineRule="auto"/>
        <w:rPr>
          <w:rFonts w:ascii="Times New Roman" w:hAnsi="Times New Roman"/>
          <w:sz w:val="24"/>
          <w:lang w:val="lv-LV"/>
        </w:rPr>
      </w:pPr>
    </w:p>
    <w:tbl>
      <w:tblPr>
        <w:tblStyle w:val="Reatabula"/>
        <w:tblW w:w="8075" w:type="dxa"/>
        <w:tblLook w:val="04A0" w:firstRow="1" w:lastRow="0" w:firstColumn="1" w:lastColumn="0" w:noHBand="0" w:noVBand="1"/>
      </w:tblPr>
      <w:tblGrid>
        <w:gridCol w:w="2689"/>
        <w:gridCol w:w="2693"/>
        <w:gridCol w:w="2693"/>
      </w:tblGrid>
      <w:tr w:rsidR="00623352" w:rsidRPr="00D77333" w14:paraId="4A40E460" w14:textId="77777777" w:rsidTr="00447FE6">
        <w:tc>
          <w:tcPr>
            <w:tcW w:w="2689" w:type="dxa"/>
          </w:tcPr>
          <w:p w14:paraId="667A11CB" w14:textId="77777777" w:rsidR="00623352" w:rsidRPr="00623352" w:rsidRDefault="00623352" w:rsidP="00623352">
            <w:pPr>
              <w:spacing w:after="0" w:line="240" w:lineRule="auto"/>
              <w:jc w:val="center"/>
              <w:rPr>
                <w:rFonts w:ascii="Times New Roman" w:hAnsi="Times New Roman"/>
                <w:sz w:val="24"/>
                <w:lang w:val="lv-LV"/>
              </w:rPr>
            </w:pPr>
            <w:r w:rsidRPr="00623352">
              <w:rPr>
                <w:rFonts w:ascii="Times New Roman" w:hAnsi="Times New Roman"/>
                <w:sz w:val="24"/>
                <w:lang w:val="lv-LV"/>
              </w:rPr>
              <w:t>Atbilstoši būvdarbu līgumam norādītais darbu izpildes periods</w:t>
            </w:r>
          </w:p>
        </w:tc>
        <w:tc>
          <w:tcPr>
            <w:tcW w:w="2693" w:type="dxa"/>
          </w:tcPr>
          <w:p w14:paraId="74098E3B" w14:textId="74C45A89" w:rsidR="00623352" w:rsidRPr="00623352" w:rsidRDefault="00623352" w:rsidP="00623352">
            <w:pPr>
              <w:spacing w:after="0" w:line="240" w:lineRule="auto"/>
              <w:jc w:val="center"/>
              <w:rPr>
                <w:rFonts w:ascii="Times New Roman" w:hAnsi="Times New Roman"/>
                <w:sz w:val="24"/>
                <w:lang w:val="lv-LV"/>
              </w:rPr>
            </w:pPr>
            <w:r w:rsidRPr="00623352">
              <w:rPr>
                <w:rFonts w:ascii="Times New Roman" w:hAnsi="Times New Roman"/>
                <w:sz w:val="24"/>
                <w:lang w:val="lv-LV"/>
              </w:rPr>
              <w:t xml:space="preserve">Starpposma pārskata ar tā pielikumā esošajiem dokumentiem iesniegšanas datums Rīgas </w:t>
            </w:r>
            <w:proofErr w:type="spellStart"/>
            <w:r w:rsidR="00F10512">
              <w:rPr>
                <w:rFonts w:ascii="Times New Roman" w:hAnsi="Times New Roman"/>
                <w:sz w:val="24"/>
                <w:lang w:val="lv-LV"/>
              </w:rPr>
              <w:t>valstspilsētas</w:t>
            </w:r>
            <w:proofErr w:type="spellEnd"/>
            <w:r w:rsidR="00F10512">
              <w:rPr>
                <w:rFonts w:ascii="Times New Roman" w:hAnsi="Times New Roman"/>
                <w:sz w:val="24"/>
                <w:lang w:val="lv-LV"/>
              </w:rPr>
              <w:t xml:space="preserve"> pašvaldības</w:t>
            </w:r>
            <w:r w:rsidRPr="00623352">
              <w:rPr>
                <w:rFonts w:ascii="Times New Roman" w:hAnsi="Times New Roman"/>
                <w:sz w:val="24"/>
                <w:lang w:val="lv-LV"/>
              </w:rPr>
              <w:t xml:space="preserve"> Īpašuma departamentā</w:t>
            </w:r>
          </w:p>
        </w:tc>
        <w:tc>
          <w:tcPr>
            <w:tcW w:w="2693" w:type="dxa"/>
          </w:tcPr>
          <w:p w14:paraId="2DA26672" w14:textId="77777777" w:rsidR="00623352" w:rsidRPr="00623352" w:rsidRDefault="00623352" w:rsidP="00623352">
            <w:pPr>
              <w:spacing w:after="0" w:line="240" w:lineRule="auto"/>
              <w:jc w:val="center"/>
              <w:rPr>
                <w:rFonts w:ascii="Times New Roman" w:hAnsi="Times New Roman"/>
                <w:sz w:val="24"/>
                <w:lang w:val="lv-LV"/>
              </w:rPr>
            </w:pPr>
            <w:r w:rsidRPr="00623352">
              <w:rPr>
                <w:rFonts w:ascii="Times New Roman" w:hAnsi="Times New Roman"/>
                <w:sz w:val="24"/>
                <w:lang w:val="lv-LV"/>
              </w:rPr>
              <w:t>Būvdarbu veicēja tekošā mēneša ietvaros piestādīto rēķinu datums Finansējuma saņēmējam</w:t>
            </w:r>
          </w:p>
        </w:tc>
      </w:tr>
      <w:tr w:rsidR="00623352" w:rsidRPr="00D77333" w14:paraId="2D50E942" w14:textId="77777777" w:rsidTr="00447FE6">
        <w:tc>
          <w:tcPr>
            <w:tcW w:w="2689" w:type="dxa"/>
          </w:tcPr>
          <w:p w14:paraId="36862339"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53020E35"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10E7F28E" w14:textId="77777777" w:rsidR="00623352" w:rsidRPr="00623352" w:rsidRDefault="00623352" w:rsidP="00623352">
            <w:pPr>
              <w:spacing w:after="0" w:line="240" w:lineRule="auto"/>
              <w:rPr>
                <w:rFonts w:ascii="Times New Roman" w:hAnsi="Times New Roman"/>
                <w:sz w:val="24"/>
                <w:lang w:val="lv-LV"/>
              </w:rPr>
            </w:pPr>
          </w:p>
        </w:tc>
      </w:tr>
      <w:tr w:rsidR="00623352" w:rsidRPr="00D77333" w14:paraId="48B7DD6D" w14:textId="77777777" w:rsidTr="00447FE6">
        <w:tc>
          <w:tcPr>
            <w:tcW w:w="2689" w:type="dxa"/>
          </w:tcPr>
          <w:p w14:paraId="1411613F"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79CC604F"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3097C045" w14:textId="77777777" w:rsidR="00623352" w:rsidRPr="00623352" w:rsidRDefault="00623352" w:rsidP="00623352">
            <w:pPr>
              <w:spacing w:after="0" w:line="240" w:lineRule="auto"/>
              <w:rPr>
                <w:rFonts w:ascii="Times New Roman" w:hAnsi="Times New Roman"/>
                <w:sz w:val="24"/>
                <w:lang w:val="lv-LV"/>
              </w:rPr>
            </w:pPr>
          </w:p>
        </w:tc>
      </w:tr>
      <w:tr w:rsidR="00623352" w:rsidRPr="00D77333" w14:paraId="1612982B" w14:textId="77777777" w:rsidTr="00447FE6">
        <w:tc>
          <w:tcPr>
            <w:tcW w:w="2689" w:type="dxa"/>
          </w:tcPr>
          <w:p w14:paraId="50B66794"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00B06F76"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0BB0BB6A" w14:textId="77777777" w:rsidR="00623352" w:rsidRPr="00623352" w:rsidRDefault="00623352" w:rsidP="00623352">
            <w:pPr>
              <w:spacing w:after="0" w:line="240" w:lineRule="auto"/>
              <w:rPr>
                <w:rFonts w:ascii="Times New Roman" w:hAnsi="Times New Roman"/>
                <w:sz w:val="24"/>
                <w:lang w:val="lv-LV"/>
              </w:rPr>
            </w:pPr>
          </w:p>
        </w:tc>
      </w:tr>
      <w:tr w:rsidR="00623352" w:rsidRPr="00D77333" w14:paraId="318F29F5" w14:textId="77777777" w:rsidTr="00447FE6">
        <w:tc>
          <w:tcPr>
            <w:tcW w:w="2689" w:type="dxa"/>
          </w:tcPr>
          <w:p w14:paraId="6264739C"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42B422E4"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13AB66B0" w14:textId="77777777" w:rsidR="00623352" w:rsidRPr="00623352" w:rsidRDefault="00623352" w:rsidP="00623352">
            <w:pPr>
              <w:spacing w:after="0" w:line="240" w:lineRule="auto"/>
              <w:rPr>
                <w:rFonts w:ascii="Times New Roman" w:hAnsi="Times New Roman"/>
                <w:sz w:val="24"/>
                <w:lang w:val="lv-LV"/>
              </w:rPr>
            </w:pPr>
          </w:p>
        </w:tc>
      </w:tr>
      <w:tr w:rsidR="00623352" w:rsidRPr="00D77333" w14:paraId="7280244D" w14:textId="77777777" w:rsidTr="00447FE6">
        <w:tc>
          <w:tcPr>
            <w:tcW w:w="2689" w:type="dxa"/>
          </w:tcPr>
          <w:p w14:paraId="5C49626F"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065232A4" w14:textId="77777777" w:rsidR="00623352" w:rsidRPr="00623352" w:rsidRDefault="00623352" w:rsidP="00623352">
            <w:pPr>
              <w:spacing w:after="0" w:line="240" w:lineRule="auto"/>
              <w:rPr>
                <w:rFonts w:ascii="Times New Roman" w:hAnsi="Times New Roman"/>
                <w:sz w:val="24"/>
                <w:lang w:val="lv-LV"/>
              </w:rPr>
            </w:pPr>
          </w:p>
        </w:tc>
        <w:tc>
          <w:tcPr>
            <w:tcW w:w="2693" w:type="dxa"/>
          </w:tcPr>
          <w:p w14:paraId="1A6D69CA" w14:textId="77777777" w:rsidR="00623352" w:rsidRPr="00623352" w:rsidRDefault="00623352" w:rsidP="00623352">
            <w:pPr>
              <w:spacing w:after="0" w:line="240" w:lineRule="auto"/>
              <w:rPr>
                <w:rFonts w:ascii="Times New Roman" w:hAnsi="Times New Roman"/>
                <w:sz w:val="24"/>
                <w:lang w:val="lv-LV"/>
              </w:rPr>
            </w:pPr>
          </w:p>
        </w:tc>
      </w:tr>
    </w:tbl>
    <w:p w14:paraId="0843ADBF" w14:textId="77777777" w:rsidR="00623352" w:rsidRPr="00700635" w:rsidRDefault="00623352" w:rsidP="00F27538">
      <w:pPr>
        <w:spacing w:after="0" w:line="240" w:lineRule="auto"/>
        <w:rPr>
          <w:rFonts w:ascii="Times New Roman" w:hAnsi="Times New Roman"/>
          <w:sz w:val="24"/>
          <w:szCs w:val="24"/>
          <w:lang w:val="lv-LV"/>
        </w:rPr>
      </w:pPr>
    </w:p>
    <w:sectPr w:rsidR="00623352" w:rsidRPr="00700635" w:rsidSect="000277E3">
      <w:headerReference w:type="default" r:id="rId11"/>
      <w:footerReference w:type="default" r:id="rId12"/>
      <w:headerReference w:type="first" r:id="rId13"/>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74FA" w14:textId="77777777" w:rsidR="007D0C61" w:rsidRDefault="007D0C61" w:rsidP="004629E2">
      <w:pPr>
        <w:spacing w:after="0" w:line="240" w:lineRule="auto"/>
      </w:pPr>
      <w:r>
        <w:separator/>
      </w:r>
    </w:p>
  </w:endnote>
  <w:endnote w:type="continuationSeparator" w:id="0">
    <w:p w14:paraId="5B55F103" w14:textId="77777777" w:rsidR="007D0C61" w:rsidRDefault="007D0C61"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3AFB"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380C7C">
      <w:rPr>
        <w:rFonts w:ascii="Times New Roman" w:hAnsi="Times New Roman"/>
        <w:noProof/>
        <w:sz w:val="24"/>
        <w:szCs w:val="24"/>
      </w:rPr>
      <w:t>7</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B1EC" w14:textId="77777777" w:rsidR="007D0C61" w:rsidRDefault="007D0C61" w:rsidP="004629E2">
      <w:pPr>
        <w:spacing w:after="0" w:line="240" w:lineRule="auto"/>
      </w:pPr>
      <w:r>
        <w:separator/>
      </w:r>
    </w:p>
  </w:footnote>
  <w:footnote w:type="continuationSeparator" w:id="0">
    <w:p w14:paraId="217B1AC9" w14:textId="77777777" w:rsidR="007D0C61" w:rsidRDefault="007D0C61"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961" w14:textId="77B6D3D1" w:rsidR="00177108" w:rsidRPr="00177108" w:rsidRDefault="0001216C" w:rsidP="0001216C">
    <w:pPr>
      <w:pStyle w:val="Sarakstarindkopa"/>
      <w:spacing w:after="0" w:line="240" w:lineRule="auto"/>
      <w:jc w:val="right"/>
      <w:rPr>
        <w:rFonts w:ascii="Times New Roman" w:hAnsi="Times New Roman"/>
        <w:color w:val="000000" w:themeColor="text1"/>
        <w:lang w:val="lv-LV"/>
      </w:rPr>
    </w:pPr>
    <w:r>
      <w:rPr>
        <w:rFonts w:ascii="Times New Roman" w:hAnsi="Times New Roman"/>
        <w:color w:val="000000" w:themeColor="text1"/>
        <w:lang w:val="lv-LV"/>
      </w:rPr>
      <w:t>1. </w:t>
    </w:r>
    <w:r w:rsidR="00177108">
      <w:rPr>
        <w:rFonts w:ascii="Times New Roman" w:hAnsi="Times New Roman"/>
        <w:color w:val="000000" w:themeColor="text1"/>
        <w:lang w:val="lv-LV"/>
      </w:rPr>
      <w:t>pielikums</w:t>
    </w:r>
  </w:p>
  <w:p w14:paraId="763C850C" w14:textId="6B3E6D5A" w:rsidR="00177108" w:rsidRPr="00177108" w:rsidRDefault="00177108" w:rsidP="00177108">
    <w:pPr>
      <w:spacing w:after="0" w:line="240" w:lineRule="auto"/>
      <w:jc w:val="right"/>
      <w:rPr>
        <w:rFonts w:ascii="Times New Roman" w:hAnsi="Times New Roman"/>
        <w:color w:val="000000" w:themeColor="text1"/>
        <w:lang w:val="lv-LV"/>
      </w:rPr>
    </w:pPr>
    <w:r w:rsidRPr="00177108">
      <w:rPr>
        <w:rFonts w:ascii="Times New Roman" w:hAnsi="Times New Roman"/>
        <w:color w:val="000000" w:themeColor="text1"/>
        <w:lang w:val="lv-LV"/>
      </w:rPr>
      <w:t xml:space="preserve">Konkursa „Rīgas finansējums sakrālā mantojuma </w:t>
    </w:r>
  </w:p>
  <w:p w14:paraId="0AC90D4E" w14:textId="08D1F48B" w:rsidR="00177108" w:rsidRDefault="00177108" w:rsidP="00177108">
    <w:pPr>
      <w:spacing w:after="0" w:line="240" w:lineRule="auto"/>
      <w:jc w:val="right"/>
      <w:rPr>
        <w:rFonts w:ascii="Times New Roman" w:hAnsi="Times New Roman"/>
        <w:color w:val="000000" w:themeColor="text1"/>
        <w:lang w:val="lv-LV"/>
      </w:rPr>
    </w:pPr>
    <w:r w:rsidRPr="00177108">
      <w:rPr>
        <w:rFonts w:ascii="Times New Roman" w:hAnsi="Times New Roman"/>
        <w:color w:val="000000" w:themeColor="text1"/>
        <w:lang w:val="lv-LV"/>
      </w:rPr>
      <w:t>saglabāšanai 202</w:t>
    </w:r>
    <w:r w:rsidR="001C498B">
      <w:rPr>
        <w:rFonts w:ascii="Times New Roman" w:hAnsi="Times New Roman"/>
        <w:color w:val="000000" w:themeColor="text1"/>
        <w:lang w:val="lv-LV"/>
      </w:rPr>
      <w:t>6</w:t>
    </w:r>
    <w:r w:rsidRPr="00177108">
      <w:rPr>
        <w:rFonts w:ascii="Times New Roman" w:hAnsi="Times New Roman"/>
        <w:color w:val="000000" w:themeColor="text1"/>
        <w:lang w:val="lv-LV"/>
      </w:rPr>
      <w:t>. gadā” nolikuma</w:t>
    </w:r>
    <w:r>
      <w:rPr>
        <w:rFonts w:ascii="Times New Roman" w:hAnsi="Times New Roman"/>
        <w:color w:val="000000" w:themeColor="text1"/>
        <w:lang w:val="lv-LV"/>
      </w:rPr>
      <w:t>m</w:t>
    </w:r>
  </w:p>
  <w:p w14:paraId="2DD6A1F8" w14:textId="77777777" w:rsidR="00177108" w:rsidRPr="00177108" w:rsidRDefault="00177108" w:rsidP="00177108">
    <w:pPr>
      <w:spacing w:after="0" w:line="240" w:lineRule="auto"/>
      <w:jc w:val="right"/>
      <w:rPr>
        <w:rFonts w:ascii="Times New Roman" w:hAnsi="Times New Roman"/>
        <w:color w:val="000000" w:themeColor="text1"/>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C5E" w14:textId="620358A8" w:rsidR="00177108" w:rsidRPr="00177108" w:rsidRDefault="0001216C" w:rsidP="0001216C">
    <w:pPr>
      <w:pStyle w:val="Sarakstarindkopa"/>
      <w:spacing w:after="0" w:line="240" w:lineRule="auto"/>
      <w:jc w:val="right"/>
      <w:rPr>
        <w:rFonts w:ascii="Times New Roman" w:hAnsi="Times New Roman"/>
        <w:color w:val="000000" w:themeColor="text1"/>
        <w:lang w:val="lv-LV"/>
      </w:rPr>
    </w:pPr>
    <w:r>
      <w:rPr>
        <w:rFonts w:ascii="Times New Roman" w:hAnsi="Times New Roman"/>
        <w:color w:val="000000" w:themeColor="text1"/>
      </w:rPr>
      <w:t>1. </w:t>
    </w:r>
    <w:r w:rsidR="00177108">
      <w:rPr>
        <w:rFonts w:ascii="Times New Roman" w:hAnsi="Times New Roman"/>
        <w:color w:val="000000" w:themeColor="text1"/>
        <w:lang w:val="lv-LV"/>
      </w:rPr>
      <w:t>pielikums</w:t>
    </w:r>
  </w:p>
  <w:p w14:paraId="26F73C75" w14:textId="0625F27A" w:rsidR="00177108" w:rsidRDefault="00177108" w:rsidP="00177108">
    <w:pPr>
      <w:spacing w:after="0" w:line="240" w:lineRule="auto"/>
      <w:jc w:val="right"/>
      <w:rPr>
        <w:rFonts w:ascii="Times New Roman" w:hAnsi="Times New Roman"/>
        <w:color w:val="000000" w:themeColor="text1"/>
        <w:lang w:val="lv-LV"/>
      </w:rPr>
    </w:pPr>
    <w:r w:rsidRPr="00177108">
      <w:rPr>
        <w:rFonts w:ascii="Times New Roman" w:hAnsi="Times New Roman"/>
        <w:color w:val="000000" w:themeColor="text1"/>
        <w:lang w:val="lv-LV"/>
      </w:rPr>
      <w:t>Konkursa</w:t>
    </w:r>
    <w:r>
      <w:rPr>
        <w:rFonts w:ascii="Times New Roman" w:hAnsi="Times New Roman"/>
        <w:color w:val="000000" w:themeColor="text1"/>
        <w:lang w:val="lv-LV"/>
      </w:rPr>
      <w:t xml:space="preserve"> </w:t>
    </w:r>
    <w:r w:rsidRPr="00177108">
      <w:rPr>
        <w:rFonts w:ascii="Times New Roman" w:hAnsi="Times New Roman"/>
        <w:color w:val="000000" w:themeColor="text1"/>
        <w:lang w:val="lv-LV"/>
      </w:rPr>
      <w:t>„Rīgas</w:t>
    </w:r>
    <w:r w:rsidR="00605918">
      <w:rPr>
        <w:rFonts w:ascii="Times New Roman" w:hAnsi="Times New Roman"/>
        <w:color w:val="000000" w:themeColor="text1"/>
        <w:lang w:val="lv-LV"/>
      </w:rPr>
      <w:t xml:space="preserve"> </w:t>
    </w:r>
    <w:r w:rsidRPr="00177108">
      <w:rPr>
        <w:rFonts w:ascii="Times New Roman" w:hAnsi="Times New Roman"/>
        <w:color w:val="000000" w:themeColor="text1"/>
        <w:lang w:val="lv-LV"/>
      </w:rPr>
      <w:t>finansējums</w:t>
    </w:r>
    <w:r>
      <w:rPr>
        <w:rFonts w:ascii="Times New Roman" w:hAnsi="Times New Roman"/>
        <w:color w:val="000000" w:themeColor="text1"/>
        <w:lang w:val="lv-LV"/>
      </w:rPr>
      <w:t xml:space="preserve"> </w:t>
    </w:r>
    <w:r w:rsidRPr="00177108">
      <w:rPr>
        <w:rFonts w:ascii="Times New Roman" w:hAnsi="Times New Roman"/>
        <w:color w:val="000000" w:themeColor="text1"/>
        <w:lang w:val="lv-LV"/>
      </w:rPr>
      <w:t xml:space="preserve">sakrālā mantojuma </w:t>
    </w:r>
  </w:p>
  <w:p w14:paraId="6213B8A0" w14:textId="1E4C9E8E" w:rsidR="00177108" w:rsidRDefault="00177108" w:rsidP="00177108">
    <w:pPr>
      <w:spacing w:after="0" w:line="240" w:lineRule="auto"/>
      <w:jc w:val="right"/>
      <w:rPr>
        <w:rFonts w:ascii="Times New Roman" w:hAnsi="Times New Roman"/>
        <w:color w:val="000000" w:themeColor="text1"/>
        <w:lang w:val="lv-LV"/>
      </w:rPr>
    </w:pPr>
    <w:r w:rsidRPr="00177108">
      <w:rPr>
        <w:rFonts w:ascii="Times New Roman" w:hAnsi="Times New Roman"/>
        <w:color w:val="000000" w:themeColor="text1"/>
        <w:lang w:val="lv-LV"/>
      </w:rPr>
      <w:t>saglabāšanai 202</w:t>
    </w:r>
    <w:r w:rsidR="0072245C">
      <w:rPr>
        <w:rFonts w:ascii="Times New Roman" w:hAnsi="Times New Roman"/>
        <w:color w:val="000000" w:themeColor="text1"/>
        <w:lang w:val="lv-LV"/>
      </w:rPr>
      <w:t>6</w:t>
    </w:r>
    <w:r w:rsidRPr="00177108">
      <w:rPr>
        <w:rFonts w:ascii="Times New Roman" w:hAnsi="Times New Roman"/>
        <w:color w:val="000000" w:themeColor="text1"/>
        <w:lang w:val="lv-LV"/>
      </w:rPr>
      <w:t>. gadā”</w:t>
    </w:r>
    <w:r>
      <w:rPr>
        <w:rFonts w:ascii="Times New Roman" w:hAnsi="Times New Roman"/>
        <w:color w:val="000000" w:themeColor="text1"/>
        <w:lang w:val="lv-LV"/>
      </w:rPr>
      <w:t xml:space="preserve"> </w:t>
    </w:r>
    <w:r w:rsidRPr="00177108">
      <w:rPr>
        <w:rFonts w:ascii="Times New Roman" w:hAnsi="Times New Roman"/>
        <w:color w:val="000000" w:themeColor="text1"/>
        <w:lang w:val="lv-LV"/>
      </w:rPr>
      <w:t>nolikum</w:t>
    </w:r>
    <w:r>
      <w:rPr>
        <w:rFonts w:ascii="Times New Roman" w:hAnsi="Times New Roman"/>
        <w:color w:val="000000" w:themeColor="text1"/>
        <w:lang w:val="lv-LV"/>
      </w:rPr>
      <w:t>am</w:t>
    </w:r>
    <w:r w:rsidRPr="00177108">
      <w:rPr>
        <w:rFonts w:ascii="Times New Roman" w:hAnsi="Times New Roman"/>
        <w:color w:val="000000" w:themeColor="text1"/>
        <w:lang w:val="lv-LV"/>
      </w:rPr>
      <w:t xml:space="preserve"> </w:t>
    </w:r>
  </w:p>
  <w:p w14:paraId="08618D63" w14:textId="77777777" w:rsidR="00B56F1C" w:rsidRPr="007C0DE3" w:rsidRDefault="00B56F1C" w:rsidP="00B56F1C">
    <w:pPr>
      <w:spacing w:after="0" w:line="240" w:lineRule="auto"/>
      <w:jc w:val="center"/>
      <w:rPr>
        <w:rFonts w:ascii="Times New Roman" w:hAnsi="Times New Roman"/>
        <w:b/>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692"/>
    <w:multiLevelType w:val="multilevel"/>
    <w:tmpl w:val="242ABD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545873"/>
    <w:multiLevelType w:val="multilevel"/>
    <w:tmpl w:val="42B2F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471ECF"/>
    <w:multiLevelType w:val="hybridMultilevel"/>
    <w:tmpl w:val="1570D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B963A1"/>
    <w:multiLevelType w:val="multilevel"/>
    <w:tmpl w:val="BAC485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BB1900"/>
    <w:multiLevelType w:val="multilevel"/>
    <w:tmpl w:val="AB52F1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E4763C"/>
    <w:multiLevelType w:val="hybridMultilevel"/>
    <w:tmpl w:val="D5047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3A73C0"/>
    <w:multiLevelType w:val="multilevel"/>
    <w:tmpl w:val="9724D91E"/>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15306D"/>
    <w:multiLevelType w:val="hybridMultilevel"/>
    <w:tmpl w:val="92E4B2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723067"/>
    <w:multiLevelType w:val="multilevel"/>
    <w:tmpl w:val="3304AA0C"/>
    <w:lvl w:ilvl="0">
      <w:start w:val="4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074E47"/>
    <w:multiLevelType w:val="multilevel"/>
    <w:tmpl w:val="823843E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BF7CFF"/>
    <w:multiLevelType w:val="multilevel"/>
    <w:tmpl w:val="4448D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4554002">
    <w:abstractNumId w:val="6"/>
  </w:num>
  <w:num w:numId="2" w16cid:durableId="1226800488">
    <w:abstractNumId w:val="12"/>
  </w:num>
  <w:num w:numId="3" w16cid:durableId="1809318014">
    <w:abstractNumId w:val="3"/>
  </w:num>
  <w:num w:numId="4" w16cid:durableId="1766412372">
    <w:abstractNumId w:val="5"/>
  </w:num>
  <w:num w:numId="5" w16cid:durableId="1336299975">
    <w:abstractNumId w:val="8"/>
  </w:num>
  <w:num w:numId="6" w16cid:durableId="89618464">
    <w:abstractNumId w:val="2"/>
  </w:num>
  <w:num w:numId="7" w16cid:durableId="168637884">
    <w:abstractNumId w:val="1"/>
  </w:num>
  <w:num w:numId="8" w16cid:durableId="1310475958">
    <w:abstractNumId w:val="13"/>
  </w:num>
  <w:num w:numId="9" w16cid:durableId="1035928080">
    <w:abstractNumId w:val="14"/>
  </w:num>
  <w:num w:numId="10" w16cid:durableId="447362041">
    <w:abstractNumId w:val="11"/>
  </w:num>
  <w:num w:numId="11" w16cid:durableId="444428137">
    <w:abstractNumId w:val="0"/>
  </w:num>
  <w:num w:numId="12" w16cid:durableId="1153838165">
    <w:abstractNumId w:val="10"/>
  </w:num>
  <w:num w:numId="13" w16cid:durableId="1997103196">
    <w:abstractNumId w:val="7"/>
  </w:num>
  <w:num w:numId="14" w16cid:durableId="241571549">
    <w:abstractNumId w:val="4"/>
  </w:num>
  <w:num w:numId="15" w16cid:durableId="183330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21"/>
    <w:rsid w:val="00000659"/>
    <w:rsid w:val="00003AD3"/>
    <w:rsid w:val="000042F7"/>
    <w:rsid w:val="00004E31"/>
    <w:rsid w:val="00005045"/>
    <w:rsid w:val="00006C4E"/>
    <w:rsid w:val="000115B8"/>
    <w:rsid w:val="00011F56"/>
    <w:rsid w:val="00011FE3"/>
    <w:rsid w:val="0001216C"/>
    <w:rsid w:val="00013104"/>
    <w:rsid w:val="0001370F"/>
    <w:rsid w:val="00014A52"/>
    <w:rsid w:val="0001544D"/>
    <w:rsid w:val="0002013F"/>
    <w:rsid w:val="00023097"/>
    <w:rsid w:val="000277E3"/>
    <w:rsid w:val="0003067E"/>
    <w:rsid w:val="0003176E"/>
    <w:rsid w:val="00032403"/>
    <w:rsid w:val="000356DC"/>
    <w:rsid w:val="0003723C"/>
    <w:rsid w:val="0003751A"/>
    <w:rsid w:val="00044298"/>
    <w:rsid w:val="00051CB0"/>
    <w:rsid w:val="00052A60"/>
    <w:rsid w:val="000544CB"/>
    <w:rsid w:val="0005452F"/>
    <w:rsid w:val="0005545A"/>
    <w:rsid w:val="00057260"/>
    <w:rsid w:val="00060237"/>
    <w:rsid w:val="00061D7A"/>
    <w:rsid w:val="00061E32"/>
    <w:rsid w:val="000621C8"/>
    <w:rsid w:val="00065907"/>
    <w:rsid w:val="00067F7B"/>
    <w:rsid w:val="0007056A"/>
    <w:rsid w:val="00070649"/>
    <w:rsid w:val="00071366"/>
    <w:rsid w:val="00071D0F"/>
    <w:rsid w:val="00072C9D"/>
    <w:rsid w:val="000755C7"/>
    <w:rsid w:val="000759AF"/>
    <w:rsid w:val="00081DF9"/>
    <w:rsid w:val="000831F4"/>
    <w:rsid w:val="00083FA1"/>
    <w:rsid w:val="00084CFA"/>
    <w:rsid w:val="00090CE6"/>
    <w:rsid w:val="00090DEE"/>
    <w:rsid w:val="0009313D"/>
    <w:rsid w:val="000956C6"/>
    <w:rsid w:val="00096D2F"/>
    <w:rsid w:val="000A1594"/>
    <w:rsid w:val="000A17C5"/>
    <w:rsid w:val="000A4ACC"/>
    <w:rsid w:val="000A7477"/>
    <w:rsid w:val="000B0DC0"/>
    <w:rsid w:val="000B109F"/>
    <w:rsid w:val="000B15CF"/>
    <w:rsid w:val="000B4EA1"/>
    <w:rsid w:val="000B532A"/>
    <w:rsid w:val="000B765D"/>
    <w:rsid w:val="000B77BF"/>
    <w:rsid w:val="000C1582"/>
    <w:rsid w:val="000C2078"/>
    <w:rsid w:val="000C23CC"/>
    <w:rsid w:val="000D1B97"/>
    <w:rsid w:val="000D244A"/>
    <w:rsid w:val="000D588A"/>
    <w:rsid w:val="000D5DD6"/>
    <w:rsid w:val="000D5E52"/>
    <w:rsid w:val="000D6370"/>
    <w:rsid w:val="000D7ECE"/>
    <w:rsid w:val="000E0F7B"/>
    <w:rsid w:val="000E14B2"/>
    <w:rsid w:val="000E6F40"/>
    <w:rsid w:val="000E73E1"/>
    <w:rsid w:val="000F0B55"/>
    <w:rsid w:val="000F1D17"/>
    <w:rsid w:val="000F2D7D"/>
    <w:rsid w:val="000F4375"/>
    <w:rsid w:val="000F5252"/>
    <w:rsid w:val="000F762D"/>
    <w:rsid w:val="001004CE"/>
    <w:rsid w:val="00100A13"/>
    <w:rsid w:val="0010133A"/>
    <w:rsid w:val="00101866"/>
    <w:rsid w:val="00101CA2"/>
    <w:rsid w:val="00102412"/>
    <w:rsid w:val="00103E6F"/>
    <w:rsid w:val="00106960"/>
    <w:rsid w:val="0010766B"/>
    <w:rsid w:val="00107A55"/>
    <w:rsid w:val="00110547"/>
    <w:rsid w:val="00111578"/>
    <w:rsid w:val="001121F7"/>
    <w:rsid w:val="00113AED"/>
    <w:rsid w:val="00115DEF"/>
    <w:rsid w:val="001207AB"/>
    <w:rsid w:val="001208C9"/>
    <w:rsid w:val="00120CB3"/>
    <w:rsid w:val="00121062"/>
    <w:rsid w:val="001244C8"/>
    <w:rsid w:val="001264DA"/>
    <w:rsid w:val="0012689A"/>
    <w:rsid w:val="00126DE3"/>
    <w:rsid w:val="00127330"/>
    <w:rsid w:val="001277B8"/>
    <w:rsid w:val="00130966"/>
    <w:rsid w:val="00132DFC"/>
    <w:rsid w:val="00137CC9"/>
    <w:rsid w:val="00140CFB"/>
    <w:rsid w:val="00140E28"/>
    <w:rsid w:val="0014363B"/>
    <w:rsid w:val="00144076"/>
    <w:rsid w:val="00144F34"/>
    <w:rsid w:val="00152041"/>
    <w:rsid w:val="001536D0"/>
    <w:rsid w:val="00155F69"/>
    <w:rsid w:val="001568A7"/>
    <w:rsid w:val="00160589"/>
    <w:rsid w:val="00161AC0"/>
    <w:rsid w:val="00164290"/>
    <w:rsid w:val="00166C2C"/>
    <w:rsid w:val="00166C5C"/>
    <w:rsid w:val="00170D67"/>
    <w:rsid w:val="001734A6"/>
    <w:rsid w:val="00177108"/>
    <w:rsid w:val="00184265"/>
    <w:rsid w:val="0018522D"/>
    <w:rsid w:val="00185494"/>
    <w:rsid w:val="00191B9C"/>
    <w:rsid w:val="001923EA"/>
    <w:rsid w:val="00194FC3"/>
    <w:rsid w:val="00196059"/>
    <w:rsid w:val="00196ED3"/>
    <w:rsid w:val="00197A5F"/>
    <w:rsid w:val="001A4F08"/>
    <w:rsid w:val="001A568B"/>
    <w:rsid w:val="001A7CBE"/>
    <w:rsid w:val="001B033E"/>
    <w:rsid w:val="001B044F"/>
    <w:rsid w:val="001B06D3"/>
    <w:rsid w:val="001B0923"/>
    <w:rsid w:val="001B0C70"/>
    <w:rsid w:val="001B16AA"/>
    <w:rsid w:val="001B177C"/>
    <w:rsid w:val="001B35FF"/>
    <w:rsid w:val="001B3EC7"/>
    <w:rsid w:val="001B4518"/>
    <w:rsid w:val="001B51C6"/>
    <w:rsid w:val="001B5D25"/>
    <w:rsid w:val="001B604E"/>
    <w:rsid w:val="001B6A97"/>
    <w:rsid w:val="001C271F"/>
    <w:rsid w:val="001C2A4F"/>
    <w:rsid w:val="001C2DC9"/>
    <w:rsid w:val="001C4075"/>
    <w:rsid w:val="001C498B"/>
    <w:rsid w:val="001C6E22"/>
    <w:rsid w:val="001C7668"/>
    <w:rsid w:val="001D04BF"/>
    <w:rsid w:val="001D0A41"/>
    <w:rsid w:val="001D359C"/>
    <w:rsid w:val="001D449D"/>
    <w:rsid w:val="001D51BE"/>
    <w:rsid w:val="001D5A0F"/>
    <w:rsid w:val="001D5C0E"/>
    <w:rsid w:val="001D7323"/>
    <w:rsid w:val="001E0A46"/>
    <w:rsid w:val="001E12F4"/>
    <w:rsid w:val="001E1461"/>
    <w:rsid w:val="001E1F65"/>
    <w:rsid w:val="001E2CC1"/>
    <w:rsid w:val="001E40D2"/>
    <w:rsid w:val="001E4C35"/>
    <w:rsid w:val="001F021C"/>
    <w:rsid w:val="001F1C8E"/>
    <w:rsid w:val="001F5320"/>
    <w:rsid w:val="001F6655"/>
    <w:rsid w:val="001F7000"/>
    <w:rsid w:val="0020094D"/>
    <w:rsid w:val="00202821"/>
    <w:rsid w:val="0020348A"/>
    <w:rsid w:val="00205FEF"/>
    <w:rsid w:val="0021138C"/>
    <w:rsid w:val="002160F3"/>
    <w:rsid w:val="00216E20"/>
    <w:rsid w:val="0022213D"/>
    <w:rsid w:val="00222B27"/>
    <w:rsid w:val="00224AA6"/>
    <w:rsid w:val="00225B8D"/>
    <w:rsid w:val="00230261"/>
    <w:rsid w:val="00233AA2"/>
    <w:rsid w:val="002348F1"/>
    <w:rsid w:val="00241570"/>
    <w:rsid w:val="0024172C"/>
    <w:rsid w:val="00244593"/>
    <w:rsid w:val="002447B7"/>
    <w:rsid w:val="00255DDF"/>
    <w:rsid w:val="00256207"/>
    <w:rsid w:val="00260E10"/>
    <w:rsid w:val="00261E9F"/>
    <w:rsid w:val="00265F37"/>
    <w:rsid w:val="00266608"/>
    <w:rsid w:val="0027190E"/>
    <w:rsid w:val="002722B0"/>
    <w:rsid w:val="0027250B"/>
    <w:rsid w:val="002755CB"/>
    <w:rsid w:val="002777C8"/>
    <w:rsid w:val="00277C8E"/>
    <w:rsid w:val="002803B1"/>
    <w:rsid w:val="00282DDB"/>
    <w:rsid w:val="002852BB"/>
    <w:rsid w:val="00285A69"/>
    <w:rsid w:val="00286A1C"/>
    <w:rsid w:val="00290E35"/>
    <w:rsid w:val="002A03BE"/>
    <w:rsid w:val="002A09C3"/>
    <w:rsid w:val="002A0E0C"/>
    <w:rsid w:val="002A162A"/>
    <w:rsid w:val="002A39E3"/>
    <w:rsid w:val="002B30C0"/>
    <w:rsid w:val="002B430A"/>
    <w:rsid w:val="002C06D9"/>
    <w:rsid w:val="002C1895"/>
    <w:rsid w:val="002C1B0F"/>
    <w:rsid w:val="002C1ECD"/>
    <w:rsid w:val="002C256C"/>
    <w:rsid w:val="002C640F"/>
    <w:rsid w:val="002D043E"/>
    <w:rsid w:val="002D25DD"/>
    <w:rsid w:val="002D345D"/>
    <w:rsid w:val="002D4FFE"/>
    <w:rsid w:val="002D5ACE"/>
    <w:rsid w:val="002D5E75"/>
    <w:rsid w:val="002E0C90"/>
    <w:rsid w:val="002E0DD1"/>
    <w:rsid w:val="002E1BA8"/>
    <w:rsid w:val="002E1DD9"/>
    <w:rsid w:val="002E31A5"/>
    <w:rsid w:val="002E3E0A"/>
    <w:rsid w:val="002E45E5"/>
    <w:rsid w:val="002E5DF8"/>
    <w:rsid w:val="002E7270"/>
    <w:rsid w:val="002E76B4"/>
    <w:rsid w:val="002F1EDE"/>
    <w:rsid w:val="002F5D5E"/>
    <w:rsid w:val="002F5E9A"/>
    <w:rsid w:val="002F650B"/>
    <w:rsid w:val="002F7A6F"/>
    <w:rsid w:val="00303D1C"/>
    <w:rsid w:val="00304134"/>
    <w:rsid w:val="00304C06"/>
    <w:rsid w:val="0030527B"/>
    <w:rsid w:val="00306663"/>
    <w:rsid w:val="00307427"/>
    <w:rsid w:val="0031228F"/>
    <w:rsid w:val="00312963"/>
    <w:rsid w:val="0031391F"/>
    <w:rsid w:val="00313E2D"/>
    <w:rsid w:val="00314F1C"/>
    <w:rsid w:val="00320B75"/>
    <w:rsid w:val="00321725"/>
    <w:rsid w:val="00323742"/>
    <w:rsid w:val="0032462A"/>
    <w:rsid w:val="00326BF8"/>
    <w:rsid w:val="0033015A"/>
    <w:rsid w:val="00337ED5"/>
    <w:rsid w:val="00342B23"/>
    <w:rsid w:val="00343F61"/>
    <w:rsid w:val="00344EF4"/>
    <w:rsid w:val="00345EB1"/>
    <w:rsid w:val="00351586"/>
    <w:rsid w:val="00353A55"/>
    <w:rsid w:val="00354AA4"/>
    <w:rsid w:val="00355A1B"/>
    <w:rsid w:val="00356368"/>
    <w:rsid w:val="00356999"/>
    <w:rsid w:val="00356CD0"/>
    <w:rsid w:val="00361B97"/>
    <w:rsid w:val="003649C8"/>
    <w:rsid w:val="0036603B"/>
    <w:rsid w:val="00371D6F"/>
    <w:rsid w:val="0037258A"/>
    <w:rsid w:val="003736C8"/>
    <w:rsid w:val="003747B3"/>
    <w:rsid w:val="00374FCD"/>
    <w:rsid w:val="00375D6D"/>
    <w:rsid w:val="003764AB"/>
    <w:rsid w:val="0037704C"/>
    <w:rsid w:val="00377E89"/>
    <w:rsid w:val="0038062F"/>
    <w:rsid w:val="00380AD5"/>
    <w:rsid w:val="00380C7C"/>
    <w:rsid w:val="003818AC"/>
    <w:rsid w:val="00382E0E"/>
    <w:rsid w:val="00382FDD"/>
    <w:rsid w:val="003855A0"/>
    <w:rsid w:val="003858D8"/>
    <w:rsid w:val="003877A5"/>
    <w:rsid w:val="00392F19"/>
    <w:rsid w:val="0039303B"/>
    <w:rsid w:val="003936DA"/>
    <w:rsid w:val="00394015"/>
    <w:rsid w:val="00394F61"/>
    <w:rsid w:val="00396752"/>
    <w:rsid w:val="00396A88"/>
    <w:rsid w:val="00397040"/>
    <w:rsid w:val="003A2CC4"/>
    <w:rsid w:val="003A3036"/>
    <w:rsid w:val="003A3184"/>
    <w:rsid w:val="003A72AF"/>
    <w:rsid w:val="003A76BD"/>
    <w:rsid w:val="003B1559"/>
    <w:rsid w:val="003B2B28"/>
    <w:rsid w:val="003B2CFA"/>
    <w:rsid w:val="003B3EEA"/>
    <w:rsid w:val="003B43DC"/>
    <w:rsid w:val="003B52C7"/>
    <w:rsid w:val="003B5BF4"/>
    <w:rsid w:val="003B6625"/>
    <w:rsid w:val="003C14F3"/>
    <w:rsid w:val="003C7611"/>
    <w:rsid w:val="003D16E9"/>
    <w:rsid w:val="003D2798"/>
    <w:rsid w:val="003D30D8"/>
    <w:rsid w:val="003D3E9B"/>
    <w:rsid w:val="003D4446"/>
    <w:rsid w:val="003D4808"/>
    <w:rsid w:val="003D53DD"/>
    <w:rsid w:val="003D55CF"/>
    <w:rsid w:val="003E7F90"/>
    <w:rsid w:val="003F1D50"/>
    <w:rsid w:val="003F2F09"/>
    <w:rsid w:val="003F38E6"/>
    <w:rsid w:val="003F47B0"/>
    <w:rsid w:val="003F5657"/>
    <w:rsid w:val="00400D9A"/>
    <w:rsid w:val="004012D6"/>
    <w:rsid w:val="004046BF"/>
    <w:rsid w:val="00404F77"/>
    <w:rsid w:val="00406834"/>
    <w:rsid w:val="00410E9E"/>
    <w:rsid w:val="00411A9D"/>
    <w:rsid w:val="0041352B"/>
    <w:rsid w:val="0041510E"/>
    <w:rsid w:val="004155CF"/>
    <w:rsid w:val="004163FE"/>
    <w:rsid w:val="00416857"/>
    <w:rsid w:val="004200F1"/>
    <w:rsid w:val="00420C13"/>
    <w:rsid w:val="00421872"/>
    <w:rsid w:val="00421A65"/>
    <w:rsid w:val="00421FF0"/>
    <w:rsid w:val="00422F5E"/>
    <w:rsid w:val="00424E60"/>
    <w:rsid w:val="00425C64"/>
    <w:rsid w:val="00426132"/>
    <w:rsid w:val="00427C2A"/>
    <w:rsid w:val="00430C5A"/>
    <w:rsid w:val="00431019"/>
    <w:rsid w:val="0043114B"/>
    <w:rsid w:val="0043329D"/>
    <w:rsid w:val="004348A7"/>
    <w:rsid w:val="0043568C"/>
    <w:rsid w:val="004415C9"/>
    <w:rsid w:val="00441C1B"/>
    <w:rsid w:val="004431DE"/>
    <w:rsid w:val="00443E44"/>
    <w:rsid w:val="00445B9E"/>
    <w:rsid w:val="004478EF"/>
    <w:rsid w:val="00447D72"/>
    <w:rsid w:val="00450174"/>
    <w:rsid w:val="0045017E"/>
    <w:rsid w:val="00451067"/>
    <w:rsid w:val="0045252C"/>
    <w:rsid w:val="00452F89"/>
    <w:rsid w:val="00455018"/>
    <w:rsid w:val="0045502A"/>
    <w:rsid w:val="00456495"/>
    <w:rsid w:val="00461634"/>
    <w:rsid w:val="004629E2"/>
    <w:rsid w:val="00463C94"/>
    <w:rsid w:val="00465DCB"/>
    <w:rsid w:val="00467DD9"/>
    <w:rsid w:val="00470507"/>
    <w:rsid w:val="00472654"/>
    <w:rsid w:val="00475996"/>
    <w:rsid w:val="00480F4C"/>
    <w:rsid w:val="0048120A"/>
    <w:rsid w:val="00481F59"/>
    <w:rsid w:val="00484EF4"/>
    <w:rsid w:val="0048757F"/>
    <w:rsid w:val="004904D1"/>
    <w:rsid w:val="00490EC2"/>
    <w:rsid w:val="0049414F"/>
    <w:rsid w:val="00494D0B"/>
    <w:rsid w:val="00494F64"/>
    <w:rsid w:val="00496B6B"/>
    <w:rsid w:val="00496E57"/>
    <w:rsid w:val="004A0D8E"/>
    <w:rsid w:val="004A1FDC"/>
    <w:rsid w:val="004A23A3"/>
    <w:rsid w:val="004A48C6"/>
    <w:rsid w:val="004A607C"/>
    <w:rsid w:val="004B1C12"/>
    <w:rsid w:val="004B4501"/>
    <w:rsid w:val="004B4F37"/>
    <w:rsid w:val="004B5143"/>
    <w:rsid w:val="004B588D"/>
    <w:rsid w:val="004B64ED"/>
    <w:rsid w:val="004B66DB"/>
    <w:rsid w:val="004B7801"/>
    <w:rsid w:val="004C63C9"/>
    <w:rsid w:val="004C7D04"/>
    <w:rsid w:val="004C7FF6"/>
    <w:rsid w:val="004D4442"/>
    <w:rsid w:val="004D5BCB"/>
    <w:rsid w:val="004E02D2"/>
    <w:rsid w:val="004E0C9E"/>
    <w:rsid w:val="004E18AB"/>
    <w:rsid w:val="004E203C"/>
    <w:rsid w:val="004E46D3"/>
    <w:rsid w:val="004E4C9B"/>
    <w:rsid w:val="004E58C2"/>
    <w:rsid w:val="004E61A8"/>
    <w:rsid w:val="004E706F"/>
    <w:rsid w:val="004E7712"/>
    <w:rsid w:val="004F08D7"/>
    <w:rsid w:val="004F2BD4"/>
    <w:rsid w:val="004F2CD1"/>
    <w:rsid w:val="004F503A"/>
    <w:rsid w:val="004F56CA"/>
    <w:rsid w:val="00502B09"/>
    <w:rsid w:val="00503676"/>
    <w:rsid w:val="00503E42"/>
    <w:rsid w:val="00506CD7"/>
    <w:rsid w:val="00507A4B"/>
    <w:rsid w:val="00507AA8"/>
    <w:rsid w:val="005106C8"/>
    <w:rsid w:val="00511082"/>
    <w:rsid w:val="005140DC"/>
    <w:rsid w:val="00517A25"/>
    <w:rsid w:val="00520F22"/>
    <w:rsid w:val="00523CD0"/>
    <w:rsid w:val="00524D31"/>
    <w:rsid w:val="00526AD6"/>
    <w:rsid w:val="00526BC2"/>
    <w:rsid w:val="00532423"/>
    <w:rsid w:val="00535C8F"/>
    <w:rsid w:val="00542AB8"/>
    <w:rsid w:val="00551E22"/>
    <w:rsid w:val="00551E43"/>
    <w:rsid w:val="00553B02"/>
    <w:rsid w:val="00554152"/>
    <w:rsid w:val="005568AC"/>
    <w:rsid w:val="005573B5"/>
    <w:rsid w:val="005605C1"/>
    <w:rsid w:val="00560CD8"/>
    <w:rsid w:val="0056239C"/>
    <w:rsid w:val="00564BC4"/>
    <w:rsid w:val="00564FF6"/>
    <w:rsid w:val="00567E54"/>
    <w:rsid w:val="0057006C"/>
    <w:rsid w:val="005708FD"/>
    <w:rsid w:val="00573BCB"/>
    <w:rsid w:val="00576B2D"/>
    <w:rsid w:val="00577F90"/>
    <w:rsid w:val="0058017B"/>
    <w:rsid w:val="005826CE"/>
    <w:rsid w:val="00592683"/>
    <w:rsid w:val="0059326C"/>
    <w:rsid w:val="005955E6"/>
    <w:rsid w:val="00595753"/>
    <w:rsid w:val="00595C69"/>
    <w:rsid w:val="005970C4"/>
    <w:rsid w:val="005978B9"/>
    <w:rsid w:val="005A04AC"/>
    <w:rsid w:val="005A1A33"/>
    <w:rsid w:val="005A2EA0"/>
    <w:rsid w:val="005A3400"/>
    <w:rsid w:val="005A5A3E"/>
    <w:rsid w:val="005A62F5"/>
    <w:rsid w:val="005A653A"/>
    <w:rsid w:val="005A7139"/>
    <w:rsid w:val="005A7310"/>
    <w:rsid w:val="005A78E5"/>
    <w:rsid w:val="005B371C"/>
    <w:rsid w:val="005B3BF3"/>
    <w:rsid w:val="005B52F8"/>
    <w:rsid w:val="005B6B3E"/>
    <w:rsid w:val="005B6F38"/>
    <w:rsid w:val="005B730F"/>
    <w:rsid w:val="005B7767"/>
    <w:rsid w:val="005C12FB"/>
    <w:rsid w:val="005C5B9B"/>
    <w:rsid w:val="005C60C9"/>
    <w:rsid w:val="005E1258"/>
    <w:rsid w:val="005E38E2"/>
    <w:rsid w:val="005E3D1B"/>
    <w:rsid w:val="005E54E9"/>
    <w:rsid w:val="005E5C6E"/>
    <w:rsid w:val="005E62EC"/>
    <w:rsid w:val="005E6F83"/>
    <w:rsid w:val="005F1BB0"/>
    <w:rsid w:val="005F1D07"/>
    <w:rsid w:val="005F3242"/>
    <w:rsid w:val="005F511C"/>
    <w:rsid w:val="00600CCF"/>
    <w:rsid w:val="006012F2"/>
    <w:rsid w:val="00604A21"/>
    <w:rsid w:val="00605918"/>
    <w:rsid w:val="0060797A"/>
    <w:rsid w:val="006102B0"/>
    <w:rsid w:val="00610F12"/>
    <w:rsid w:val="00613CF5"/>
    <w:rsid w:val="00615AA5"/>
    <w:rsid w:val="00615B21"/>
    <w:rsid w:val="00616A9E"/>
    <w:rsid w:val="00620842"/>
    <w:rsid w:val="00622AAD"/>
    <w:rsid w:val="00622CF2"/>
    <w:rsid w:val="00623352"/>
    <w:rsid w:val="00623A3F"/>
    <w:rsid w:val="00624D83"/>
    <w:rsid w:val="0062543A"/>
    <w:rsid w:val="00626143"/>
    <w:rsid w:val="0062653C"/>
    <w:rsid w:val="006300FD"/>
    <w:rsid w:val="00632D73"/>
    <w:rsid w:val="00632D8F"/>
    <w:rsid w:val="00633BD9"/>
    <w:rsid w:val="006347B6"/>
    <w:rsid w:val="0063553E"/>
    <w:rsid w:val="0063671E"/>
    <w:rsid w:val="006376D1"/>
    <w:rsid w:val="0064076E"/>
    <w:rsid w:val="00641A05"/>
    <w:rsid w:val="006428DF"/>
    <w:rsid w:val="0064346A"/>
    <w:rsid w:val="00644460"/>
    <w:rsid w:val="00646DFA"/>
    <w:rsid w:val="006502B4"/>
    <w:rsid w:val="00650E2B"/>
    <w:rsid w:val="00651A21"/>
    <w:rsid w:val="0065243B"/>
    <w:rsid w:val="00654CA1"/>
    <w:rsid w:val="00657DD7"/>
    <w:rsid w:val="006602BE"/>
    <w:rsid w:val="00660948"/>
    <w:rsid w:val="00660A72"/>
    <w:rsid w:val="0066176C"/>
    <w:rsid w:val="00661DB2"/>
    <w:rsid w:val="00663CF4"/>
    <w:rsid w:val="0066495D"/>
    <w:rsid w:val="00664EB3"/>
    <w:rsid w:val="00665E63"/>
    <w:rsid w:val="00666DBB"/>
    <w:rsid w:val="006677C0"/>
    <w:rsid w:val="00667F29"/>
    <w:rsid w:val="00670740"/>
    <w:rsid w:val="00670C2B"/>
    <w:rsid w:val="0067394A"/>
    <w:rsid w:val="00673D8E"/>
    <w:rsid w:val="006756CD"/>
    <w:rsid w:val="0067630E"/>
    <w:rsid w:val="006766EF"/>
    <w:rsid w:val="0068470D"/>
    <w:rsid w:val="0068750D"/>
    <w:rsid w:val="00687F9D"/>
    <w:rsid w:val="006903B9"/>
    <w:rsid w:val="00691613"/>
    <w:rsid w:val="006927B7"/>
    <w:rsid w:val="00696B86"/>
    <w:rsid w:val="006972D6"/>
    <w:rsid w:val="006A3111"/>
    <w:rsid w:val="006B0A40"/>
    <w:rsid w:val="006B16E0"/>
    <w:rsid w:val="006B4775"/>
    <w:rsid w:val="006B56ED"/>
    <w:rsid w:val="006C1E91"/>
    <w:rsid w:val="006C40E7"/>
    <w:rsid w:val="006C48D0"/>
    <w:rsid w:val="006C6ACC"/>
    <w:rsid w:val="006D01E6"/>
    <w:rsid w:val="006D1648"/>
    <w:rsid w:val="006D5759"/>
    <w:rsid w:val="006D6840"/>
    <w:rsid w:val="006D6F3E"/>
    <w:rsid w:val="006E0B96"/>
    <w:rsid w:val="006E1D81"/>
    <w:rsid w:val="006E74BC"/>
    <w:rsid w:val="006E7CDA"/>
    <w:rsid w:val="006F4CB0"/>
    <w:rsid w:val="006F4CEA"/>
    <w:rsid w:val="006F58D7"/>
    <w:rsid w:val="006F5C0A"/>
    <w:rsid w:val="006F746A"/>
    <w:rsid w:val="006F770B"/>
    <w:rsid w:val="007002E3"/>
    <w:rsid w:val="007004DA"/>
    <w:rsid w:val="00700635"/>
    <w:rsid w:val="007006A1"/>
    <w:rsid w:val="00700E93"/>
    <w:rsid w:val="0070120F"/>
    <w:rsid w:val="007016C7"/>
    <w:rsid w:val="0070254F"/>
    <w:rsid w:val="00704EE7"/>
    <w:rsid w:val="00707F87"/>
    <w:rsid w:val="00707FDB"/>
    <w:rsid w:val="00710806"/>
    <w:rsid w:val="00710ED5"/>
    <w:rsid w:val="0071113A"/>
    <w:rsid w:val="00711D84"/>
    <w:rsid w:val="00712E5C"/>
    <w:rsid w:val="00713924"/>
    <w:rsid w:val="0071406E"/>
    <w:rsid w:val="00716117"/>
    <w:rsid w:val="007161F6"/>
    <w:rsid w:val="007179C4"/>
    <w:rsid w:val="007201B4"/>
    <w:rsid w:val="00720B1B"/>
    <w:rsid w:val="0072245C"/>
    <w:rsid w:val="0072314A"/>
    <w:rsid w:val="00723857"/>
    <w:rsid w:val="007258A4"/>
    <w:rsid w:val="007259AD"/>
    <w:rsid w:val="00727013"/>
    <w:rsid w:val="007334C8"/>
    <w:rsid w:val="00734563"/>
    <w:rsid w:val="00734EDD"/>
    <w:rsid w:val="0073578F"/>
    <w:rsid w:val="00740B3A"/>
    <w:rsid w:val="00740E25"/>
    <w:rsid w:val="00741C00"/>
    <w:rsid w:val="00746003"/>
    <w:rsid w:val="0074636D"/>
    <w:rsid w:val="007515F0"/>
    <w:rsid w:val="00751655"/>
    <w:rsid w:val="00753C99"/>
    <w:rsid w:val="00754386"/>
    <w:rsid w:val="00754D08"/>
    <w:rsid w:val="00755D9D"/>
    <w:rsid w:val="00760A3D"/>
    <w:rsid w:val="0077062A"/>
    <w:rsid w:val="007729D9"/>
    <w:rsid w:val="0077415A"/>
    <w:rsid w:val="0077454F"/>
    <w:rsid w:val="007752AF"/>
    <w:rsid w:val="00775CEC"/>
    <w:rsid w:val="00776F5F"/>
    <w:rsid w:val="007773D3"/>
    <w:rsid w:val="00781090"/>
    <w:rsid w:val="00781D13"/>
    <w:rsid w:val="007830D4"/>
    <w:rsid w:val="0078724D"/>
    <w:rsid w:val="00790090"/>
    <w:rsid w:val="0079097A"/>
    <w:rsid w:val="00790F52"/>
    <w:rsid w:val="007932A3"/>
    <w:rsid w:val="00793DAF"/>
    <w:rsid w:val="007951E2"/>
    <w:rsid w:val="00795582"/>
    <w:rsid w:val="00795901"/>
    <w:rsid w:val="007959EF"/>
    <w:rsid w:val="00795D24"/>
    <w:rsid w:val="007A12FF"/>
    <w:rsid w:val="007A576D"/>
    <w:rsid w:val="007A5F1E"/>
    <w:rsid w:val="007A5F45"/>
    <w:rsid w:val="007A65F9"/>
    <w:rsid w:val="007A76C3"/>
    <w:rsid w:val="007B433F"/>
    <w:rsid w:val="007B5AA3"/>
    <w:rsid w:val="007B71E2"/>
    <w:rsid w:val="007B73D5"/>
    <w:rsid w:val="007C0DE3"/>
    <w:rsid w:val="007C1792"/>
    <w:rsid w:val="007C4F74"/>
    <w:rsid w:val="007C50B1"/>
    <w:rsid w:val="007C6C45"/>
    <w:rsid w:val="007C6CE7"/>
    <w:rsid w:val="007D0C61"/>
    <w:rsid w:val="007D17C8"/>
    <w:rsid w:val="007D2005"/>
    <w:rsid w:val="007D2A25"/>
    <w:rsid w:val="007E2221"/>
    <w:rsid w:val="007E6D47"/>
    <w:rsid w:val="007F06DF"/>
    <w:rsid w:val="007F43A4"/>
    <w:rsid w:val="007F5360"/>
    <w:rsid w:val="00800A87"/>
    <w:rsid w:val="008025A4"/>
    <w:rsid w:val="00803B3D"/>
    <w:rsid w:val="00804304"/>
    <w:rsid w:val="008044F7"/>
    <w:rsid w:val="0080546D"/>
    <w:rsid w:val="00805FA2"/>
    <w:rsid w:val="00807848"/>
    <w:rsid w:val="00807BE6"/>
    <w:rsid w:val="00810DB7"/>
    <w:rsid w:val="008115D8"/>
    <w:rsid w:val="00812133"/>
    <w:rsid w:val="00813292"/>
    <w:rsid w:val="008141FF"/>
    <w:rsid w:val="008158EE"/>
    <w:rsid w:val="0081649D"/>
    <w:rsid w:val="008168D0"/>
    <w:rsid w:val="008175AC"/>
    <w:rsid w:val="00821B82"/>
    <w:rsid w:val="00822969"/>
    <w:rsid w:val="00825A83"/>
    <w:rsid w:val="008331B2"/>
    <w:rsid w:val="00834610"/>
    <w:rsid w:val="00834C8A"/>
    <w:rsid w:val="0083559F"/>
    <w:rsid w:val="008368BB"/>
    <w:rsid w:val="00850D6A"/>
    <w:rsid w:val="008519A0"/>
    <w:rsid w:val="00853CC1"/>
    <w:rsid w:val="00853D3F"/>
    <w:rsid w:val="008546C9"/>
    <w:rsid w:val="008549D6"/>
    <w:rsid w:val="00854DA2"/>
    <w:rsid w:val="00855369"/>
    <w:rsid w:val="0085683D"/>
    <w:rsid w:val="00856BC9"/>
    <w:rsid w:val="00857218"/>
    <w:rsid w:val="0086113D"/>
    <w:rsid w:val="00862523"/>
    <w:rsid w:val="00862EA3"/>
    <w:rsid w:val="00867D47"/>
    <w:rsid w:val="00870465"/>
    <w:rsid w:val="008710B0"/>
    <w:rsid w:val="008710ED"/>
    <w:rsid w:val="00871884"/>
    <w:rsid w:val="008720E1"/>
    <w:rsid w:val="00873A4C"/>
    <w:rsid w:val="008746B8"/>
    <w:rsid w:val="00875022"/>
    <w:rsid w:val="0087624D"/>
    <w:rsid w:val="00877658"/>
    <w:rsid w:val="008819A7"/>
    <w:rsid w:val="008833EE"/>
    <w:rsid w:val="00883E3E"/>
    <w:rsid w:val="00884673"/>
    <w:rsid w:val="008861D4"/>
    <w:rsid w:val="00894D65"/>
    <w:rsid w:val="008957C0"/>
    <w:rsid w:val="00897DD7"/>
    <w:rsid w:val="008A2FF8"/>
    <w:rsid w:val="008A6E19"/>
    <w:rsid w:val="008B17B2"/>
    <w:rsid w:val="008B262F"/>
    <w:rsid w:val="008B44A8"/>
    <w:rsid w:val="008B731E"/>
    <w:rsid w:val="008B746C"/>
    <w:rsid w:val="008C2772"/>
    <w:rsid w:val="008C2D8E"/>
    <w:rsid w:val="008C31FD"/>
    <w:rsid w:val="008C5654"/>
    <w:rsid w:val="008C6FDB"/>
    <w:rsid w:val="008C719A"/>
    <w:rsid w:val="008D1146"/>
    <w:rsid w:val="008D3A42"/>
    <w:rsid w:val="008D5FBC"/>
    <w:rsid w:val="008D6758"/>
    <w:rsid w:val="008D68B2"/>
    <w:rsid w:val="008D71F1"/>
    <w:rsid w:val="008D7B17"/>
    <w:rsid w:val="008E15E5"/>
    <w:rsid w:val="008E3ED8"/>
    <w:rsid w:val="008E5916"/>
    <w:rsid w:val="008F14FC"/>
    <w:rsid w:val="008F22C6"/>
    <w:rsid w:val="008F2CA9"/>
    <w:rsid w:val="008F2E4F"/>
    <w:rsid w:val="008F5FCE"/>
    <w:rsid w:val="008F605A"/>
    <w:rsid w:val="008F6246"/>
    <w:rsid w:val="0090021A"/>
    <w:rsid w:val="00901813"/>
    <w:rsid w:val="00901F32"/>
    <w:rsid w:val="009056D6"/>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7225"/>
    <w:rsid w:val="00937697"/>
    <w:rsid w:val="00940129"/>
    <w:rsid w:val="009405A5"/>
    <w:rsid w:val="00942D05"/>
    <w:rsid w:val="00942EE8"/>
    <w:rsid w:val="00944852"/>
    <w:rsid w:val="009465F1"/>
    <w:rsid w:val="00946650"/>
    <w:rsid w:val="0095186B"/>
    <w:rsid w:val="0095453E"/>
    <w:rsid w:val="00955ED5"/>
    <w:rsid w:val="0095689B"/>
    <w:rsid w:val="00956F32"/>
    <w:rsid w:val="009572A1"/>
    <w:rsid w:val="00961EDD"/>
    <w:rsid w:val="00962239"/>
    <w:rsid w:val="009663E3"/>
    <w:rsid w:val="00967085"/>
    <w:rsid w:val="009671A5"/>
    <w:rsid w:val="009677A1"/>
    <w:rsid w:val="00967800"/>
    <w:rsid w:val="00967C90"/>
    <w:rsid w:val="00967DCA"/>
    <w:rsid w:val="00970FD3"/>
    <w:rsid w:val="00972390"/>
    <w:rsid w:val="00974D12"/>
    <w:rsid w:val="00976A21"/>
    <w:rsid w:val="00981EDF"/>
    <w:rsid w:val="0098286A"/>
    <w:rsid w:val="00982CDB"/>
    <w:rsid w:val="00984867"/>
    <w:rsid w:val="0098721B"/>
    <w:rsid w:val="00990200"/>
    <w:rsid w:val="00990B78"/>
    <w:rsid w:val="0099103F"/>
    <w:rsid w:val="0099523F"/>
    <w:rsid w:val="00996714"/>
    <w:rsid w:val="009A0EF3"/>
    <w:rsid w:val="009A0F44"/>
    <w:rsid w:val="009A205E"/>
    <w:rsid w:val="009A56B9"/>
    <w:rsid w:val="009A76B7"/>
    <w:rsid w:val="009B0DC5"/>
    <w:rsid w:val="009B1B74"/>
    <w:rsid w:val="009B2DFA"/>
    <w:rsid w:val="009B3CBC"/>
    <w:rsid w:val="009C1D39"/>
    <w:rsid w:val="009C2921"/>
    <w:rsid w:val="009C445B"/>
    <w:rsid w:val="009C66DB"/>
    <w:rsid w:val="009C67E3"/>
    <w:rsid w:val="009C75D6"/>
    <w:rsid w:val="009C770D"/>
    <w:rsid w:val="009D55B3"/>
    <w:rsid w:val="009D7BE7"/>
    <w:rsid w:val="009E0C73"/>
    <w:rsid w:val="009E0FE4"/>
    <w:rsid w:val="009E123F"/>
    <w:rsid w:val="009E33A5"/>
    <w:rsid w:val="009E4A39"/>
    <w:rsid w:val="009E7C7D"/>
    <w:rsid w:val="009E7FDE"/>
    <w:rsid w:val="009F7FB9"/>
    <w:rsid w:val="00A00C42"/>
    <w:rsid w:val="00A016D5"/>
    <w:rsid w:val="00A02CF1"/>
    <w:rsid w:val="00A03F77"/>
    <w:rsid w:val="00A0711C"/>
    <w:rsid w:val="00A07647"/>
    <w:rsid w:val="00A10E02"/>
    <w:rsid w:val="00A12987"/>
    <w:rsid w:val="00A13C93"/>
    <w:rsid w:val="00A14CC3"/>
    <w:rsid w:val="00A16700"/>
    <w:rsid w:val="00A224EA"/>
    <w:rsid w:val="00A232BA"/>
    <w:rsid w:val="00A24214"/>
    <w:rsid w:val="00A24CEA"/>
    <w:rsid w:val="00A32543"/>
    <w:rsid w:val="00A35C46"/>
    <w:rsid w:val="00A41EE7"/>
    <w:rsid w:val="00A42EA0"/>
    <w:rsid w:val="00A44D8C"/>
    <w:rsid w:val="00A45E31"/>
    <w:rsid w:val="00A47E59"/>
    <w:rsid w:val="00A51494"/>
    <w:rsid w:val="00A5214B"/>
    <w:rsid w:val="00A549F8"/>
    <w:rsid w:val="00A552CE"/>
    <w:rsid w:val="00A55894"/>
    <w:rsid w:val="00A62660"/>
    <w:rsid w:val="00A706EB"/>
    <w:rsid w:val="00A74C0B"/>
    <w:rsid w:val="00A74F7B"/>
    <w:rsid w:val="00A75ECD"/>
    <w:rsid w:val="00A766D8"/>
    <w:rsid w:val="00A77515"/>
    <w:rsid w:val="00A80535"/>
    <w:rsid w:val="00A81515"/>
    <w:rsid w:val="00A81B64"/>
    <w:rsid w:val="00A8465D"/>
    <w:rsid w:val="00A84C13"/>
    <w:rsid w:val="00A87159"/>
    <w:rsid w:val="00A945B7"/>
    <w:rsid w:val="00A97562"/>
    <w:rsid w:val="00AA1F06"/>
    <w:rsid w:val="00AA3988"/>
    <w:rsid w:val="00AA7E0D"/>
    <w:rsid w:val="00AB0126"/>
    <w:rsid w:val="00AB0606"/>
    <w:rsid w:val="00AB1EFE"/>
    <w:rsid w:val="00AB3253"/>
    <w:rsid w:val="00AB4AD0"/>
    <w:rsid w:val="00AB4BC0"/>
    <w:rsid w:val="00AB58F6"/>
    <w:rsid w:val="00AB6AC7"/>
    <w:rsid w:val="00AC1204"/>
    <w:rsid w:val="00AC3179"/>
    <w:rsid w:val="00AC5549"/>
    <w:rsid w:val="00AC597B"/>
    <w:rsid w:val="00AC5E63"/>
    <w:rsid w:val="00AC6A5F"/>
    <w:rsid w:val="00AD1714"/>
    <w:rsid w:val="00AD39C6"/>
    <w:rsid w:val="00AD5832"/>
    <w:rsid w:val="00AD724B"/>
    <w:rsid w:val="00AD7831"/>
    <w:rsid w:val="00AD7B64"/>
    <w:rsid w:val="00AE1090"/>
    <w:rsid w:val="00AE2568"/>
    <w:rsid w:val="00AE54B1"/>
    <w:rsid w:val="00AF3142"/>
    <w:rsid w:val="00AF7314"/>
    <w:rsid w:val="00B0022E"/>
    <w:rsid w:val="00B037AF"/>
    <w:rsid w:val="00B03D62"/>
    <w:rsid w:val="00B0428D"/>
    <w:rsid w:val="00B10DCD"/>
    <w:rsid w:val="00B1223D"/>
    <w:rsid w:val="00B12F16"/>
    <w:rsid w:val="00B12F82"/>
    <w:rsid w:val="00B137F2"/>
    <w:rsid w:val="00B1538F"/>
    <w:rsid w:val="00B15586"/>
    <w:rsid w:val="00B15796"/>
    <w:rsid w:val="00B16C5C"/>
    <w:rsid w:val="00B174CA"/>
    <w:rsid w:val="00B20FFB"/>
    <w:rsid w:val="00B21582"/>
    <w:rsid w:val="00B22558"/>
    <w:rsid w:val="00B22D4B"/>
    <w:rsid w:val="00B22EFE"/>
    <w:rsid w:val="00B2312E"/>
    <w:rsid w:val="00B237F9"/>
    <w:rsid w:val="00B23816"/>
    <w:rsid w:val="00B24E49"/>
    <w:rsid w:val="00B2650F"/>
    <w:rsid w:val="00B3118B"/>
    <w:rsid w:val="00B312A7"/>
    <w:rsid w:val="00B33997"/>
    <w:rsid w:val="00B37182"/>
    <w:rsid w:val="00B37349"/>
    <w:rsid w:val="00B37648"/>
    <w:rsid w:val="00B41D13"/>
    <w:rsid w:val="00B41ED7"/>
    <w:rsid w:val="00B42F2A"/>
    <w:rsid w:val="00B42FC9"/>
    <w:rsid w:val="00B4430C"/>
    <w:rsid w:val="00B457F4"/>
    <w:rsid w:val="00B563FA"/>
    <w:rsid w:val="00B569B1"/>
    <w:rsid w:val="00B56B48"/>
    <w:rsid w:val="00B56F1C"/>
    <w:rsid w:val="00B573FA"/>
    <w:rsid w:val="00B601F4"/>
    <w:rsid w:val="00B603A8"/>
    <w:rsid w:val="00B64437"/>
    <w:rsid w:val="00B64652"/>
    <w:rsid w:val="00B64CA6"/>
    <w:rsid w:val="00B7023F"/>
    <w:rsid w:val="00B71CD3"/>
    <w:rsid w:val="00B760EC"/>
    <w:rsid w:val="00B7627F"/>
    <w:rsid w:val="00B765F2"/>
    <w:rsid w:val="00B834C3"/>
    <w:rsid w:val="00B83E47"/>
    <w:rsid w:val="00B840C0"/>
    <w:rsid w:val="00B87127"/>
    <w:rsid w:val="00B87823"/>
    <w:rsid w:val="00B91CB6"/>
    <w:rsid w:val="00B92DE1"/>
    <w:rsid w:val="00B964D5"/>
    <w:rsid w:val="00B96922"/>
    <w:rsid w:val="00B96B5E"/>
    <w:rsid w:val="00BA2B69"/>
    <w:rsid w:val="00BA2B9F"/>
    <w:rsid w:val="00BA2BF1"/>
    <w:rsid w:val="00BA34E1"/>
    <w:rsid w:val="00BA76C1"/>
    <w:rsid w:val="00BA7F18"/>
    <w:rsid w:val="00BB17B4"/>
    <w:rsid w:val="00BB3E04"/>
    <w:rsid w:val="00BB4696"/>
    <w:rsid w:val="00BB47A6"/>
    <w:rsid w:val="00BB4842"/>
    <w:rsid w:val="00BB73A5"/>
    <w:rsid w:val="00BC13C6"/>
    <w:rsid w:val="00BC3576"/>
    <w:rsid w:val="00BC4468"/>
    <w:rsid w:val="00BC659E"/>
    <w:rsid w:val="00BE7037"/>
    <w:rsid w:val="00BE74DC"/>
    <w:rsid w:val="00BE7BB0"/>
    <w:rsid w:val="00BF33BC"/>
    <w:rsid w:val="00BF57A1"/>
    <w:rsid w:val="00C005CE"/>
    <w:rsid w:val="00C01532"/>
    <w:rsid w:val="00C03720"/>
    <w:rsid w:val="00C04E29"/>
    <w:rsid w:val="00C05661"/>
    <w:rsid w:val="00C066A6"/>
    <w:rsid w:val="00C11495"/>
    <w:rsid w:val="00C13492"/>
    <w:rsid w:val="00C14941"/>
    <w:rsid w:val="00C16DFD"/>
    <w:rsid w:val="00C20267"/>
    <w:rsid w:val="00C25A53"/>
    <w:rsid w:val="00C25EB6"/>
    <w:rsid w:val="00C2768A"/>
    <w:rsid w:val="00C31E2D"/>
    <w:rsid w:val="00C32BDB"/>
    <w:rsid w:val="00C40FB1"/>
    <w:rsid w:val="00C429CC"/>
    <w:rsid w:val="00C43057"/>
    <w:rsid w:val="00C443E4"/>
    <w:rsid w:val="00C47759"/>
    <w:rsid w:val="00C534C7"/>
    <w:rsid w:val="00C55605"/>
    <w:rsid w:val="00C56BCA"/>
    <w:rsid w:val="00C607F1"/>
    <w:rsid w:val="00C624B5"/>
    <w:rsid w:val="00C62660"/>
    <w:rsid w:val="00C651D8"/>
    <w:rsid w:val="00C6632B"/>
    <w:rsid w:val="00C814B0"/>
    <w:rsid w:val="00C8237B"/>
    <w:rsid w:val="00C8263B"/>
    <w:rsid w:val="00C85D23"/>
    <w:rsid w:val="00C9429C"/>
    <w:rsid w:val="00C95CD3"/>
    <w:rsid w:val="00CA172C"/>
    <w:rsid w:val="00CA29E7"/>
    <w:rsid w:val="00CA6F6F"/>
    <w:rsid w:val="00CA77E6"/>
    <w:rsid w:val="00CA7EEB"/>
    <w:rsid w:val="00CB688E"/>
    <w:rsid w:val="00CB71A4"/>
    <w:rsid w:val="00CB73D8"/>
    <w:rsid w:val="00CC00AD"/>
    <w:rsid w:val="00CC0325"/>
    <w:rsid w:val="00CC07E2"/>
    <w:rsid w:val="00CC1432"/>
    <w:rsid w:val="00CC2359"/>
    <w:rsid w:val="00CC26B0"/>
    <w:rsid w:val="00CC323C"/>
    <w:rsid w:val="00CC6242"/>
    <w:rsid w:val="00CC6580"/>
    <w:rsid w:val="00CD10CE"/>
    <w:rsid w:val="00CD1189"/>
    <w:rsid w:val="00CD1766"/>
    <w:rsid w:val="00CD188C"/>
    <w:rsid w:val="00CD268A"/>
    <w:rsid w:val="00CD50A4"/>
    <w:rsid w:val="00CD7038"/>
    <w:rsid w:val="00CE3046"/>
    <w:rsid w:val="00CE4A23"/>
    <w:rsid w:val="00CE73F9"/>
    <w:rsid w:val="00CE78CA"/>
    <w:rsid w:val="00CE7D96"/>
    <w:rsid w:val="00CF141C"/>
    <w:rsid w:val="00CF4D5A"/>
    <w:rsid w:val="00CF7E51"/>
    <w:rsid w:val="00D079FE"/>
    <w:rsid w:val="00D12E5F"/>
    <w:rsid w:val="00D159B4"/>
    <w:rsid w:val="00D171EE"/>
    <w:rsid w:val="00D22A10"/>
    <w:rsid w:val="00D2580A"/>
    <w:rsid w:val="00D268E8"/>
    <w:rsid w:val="00D30719"/>
    <w:rsid w:val="00D30B03"/>
    <w:rsid w:val="00D37A55"/>
    <w:rsid w:val="00D409BA"/>
    <w:rsid w:val="00D430D3"/>
    <w:rsid w:val="00D43226"/>
    <w:rsid w:val="00D43642"/>
    <w:rsid w:val="00D47387"/>
    <w:rsid w:val="00D52FF4"/>
    <w:rsid w:val="00D540DE"/>
    <w:rsid w:val="00D549B4"/>
    <w:rsid w:val="00D55F54"/>
    <w:rsid w:val="00D60284"/>
    <w:rsid w:val="00D6053D"/>
    <w:rsid w:val="00D60FDF"/>
    <w:rsid w:val="00D6124E"/>
    <w:rsid w:val="00D63A4E"/>
    <w:rsid w:val="00D63D48"/>
    <w:rsid w:val="00D64988"/>
    <w:rsid w:val="00D65D0B"/>
    <w:rsid w:val="00D70421"/>
    <w:rsid w:val="00D70545"/>
    <w:rsid w:val="00D70C93"/>
    <w:rsid w:val="00D73683"/>
    <w:rsid w:val="00D75056"/>
    <w:rsid w:val="00D77333"/>
    <w:rsid w:val="00D94787"/>
    <w:rsid w:val="00D94D99"/>
    <w:rsid w:val="00DA2190"/>
    <w:rsid w:val="00DA27CE"/>
    <w:rsid w:val="00DA2CFE"/>
    <w:rsid w:val="00DA5FAB"/>
    <w:rsid w:val="00DA7401"/>
    <w:rsid w:val="00DA7EFC"/>
    <w:rsid w:val="00DB0705"/>
    <w:rsid w:val="00DB1505"/>
    <w:rsid w:val="00DB1992"/>
    <w:rsid w:val="00DB585C"/>
    <w:rsid w:val="00DC23BF"/>
    <w:rsid w:val="00DC2BAE"/>
    <w:rsid w:val="00DC2ECA"/>
    <w:rsid w:val="00DD129A"/>
    <w:rsid w:val="00DD405D"/>
    <w:rsid w:val="00DD63BB"/>
    <w:rsid w:val="00DD67FF"/>
    <w:rsid w:val="00DE0CC8"/>
    <w:rsid w:val="00DE1A2C"/>
    <w:rsid w:val="00DE277B"/>
    <w:rsid w:val="00DE3A25"/>
    <w:rsid w:val="00DE491F"/>
    <w:rsid w:val="00DE5307"/>
    <w:rsid w:val="00DE5C1A"/>
    <w:rsid w:val="00DF0AB5"/>
    <w:rsid w:val="00DF51C3"/>
    <w:rsid w:val="00E0095B"/>
    <w:rsid w:val="00E06EEF"/>
    <w:rsid w:val="00E070B3"/>
    <w:rsid w:val="00E10C76"/>
    <w:rsid w:val="00E14095"/>
    <w:rsid w:val="00E1412A"/>
    <w:rsid w:val="00E1689B"/>
    <w:rsid w:val="00E21DA8"/>
    <w:rsid w:val="00E22938"/>
    <w:rsid w:val="00E23D49"/>
    <w:rsid w:val="00E26CC4"/>
    <w:rsid w:val="00E30D81"/>
    <w:rsid w:val="00E3443A"/>
    <w:rsid w:val="00E34E9C"/>
    <w:rsid w:val="00E3510A"/>
    <w:rsid w:val="00E36F02"/>
    <w:rsid w:val="00E4256A"/>
    <w:rsid w:val="00E44571"/>
    <w:rsid w:val="00E44753"/>
    <w:rsid w:val="00E45F32"/>
    <w:rsid w:val="00E460A6"/>
    <w:rsid w:val="00E51B68"/>
    <w:rsid w:val="00E51F0A"/>
    <w:rsid w:val="00E5307D"/>
    <w:rsid w:val="00E56353"/>
    <w:rsid w:val="00E57B0B"/>
    <w:rsid w:val="00E60D1B"/>
    <w:rsid w:val="00E6282C"/>
    <w:rsid w:val="00E67842"/>
    <w:rsid w:val="00E70D76"/>
    <w:rsid w:val="00E71D70"/>
    <w:rsid w:val="00E720B1"/>
    <w:rsid w:val="00E72BBA"/>
    <w:rsid w:val="00E765D2"/>
    <w:rsid w:val="00E809AD"/>
    <w:rsid w:val="00E82B6E"/>
    <w:rsid w:val="00E86A73"/>
    <w:rsid w:val="00E944E2"/>
    <w:rsid w:val="00E9511A"/>
    <w:rsid w:val="00E95FBA"/>
    <w:rsid w:val="00E96291"/>
    <w:rsid w:val="00E9732A"/>
    <w:rsid w:val="00E97E1E"/>
    <w:rsid w:val="00EA1185"/>
    <w:rsid w:val="00EA2AC8"/>
    <w:rsid w:val="00EA4176"/>
    <w:rsid w:val="00EA46CA"/>
    <w:rsid w:val="00EA5549"/>
    <w:rsid w:val="00EA569D"/>
    <w:rsid w:val="00EA58A5"/>
    <w:rsid w:val="00EA6641"/>
    <w:rsid w:val="00EB0467"/>
    <w:rsid w:val="00EC0BA0"/>
    <w:rsid w:val="00EC2CE7"/>
    <w:rsid w:val="00EC3F46"/>
    <w:rsid w:val="00ED019F"/>
    <w:rsid w:val="00ED115E"/>
    <w:rsid w:val="00ED199B"/>
    <w:rsid w:val="00ED1EB8"/>
    <w:rsid w:val="00ED3EA9"/>
    <w:rsid w:val="00ED5401"/>
    <w:rsid w:val="00ED7565"/>
    <w:rsid w:val="00ED7F15"/>
    <w:rsid w:val="00EE0F46"/>
    <w:rsid w:val="00EE2142"/>
    <w:rsid w:val="00EE44FE"/>
    <w:rsid w:val="00EE4F19"/>
    <w:rsid w:val="00EF0F09"/>
    <w:rsid w:val="00EF405B"/>
    <w:rsid w:val="00EF5A34"/>
    <w:rsid w:val="00EF5C7B"/>
    <w:rsid w:val="00EF60D3"/>
    <w:rsid w:val="00EF6798"/>
    <w:rsid w:val="00EF7212"/>
    <w:rsid w:val="00F01549"/>
    <w:rsid w:val="00F02818"/>
    <w:rsid w:val="00F02E19"/>
    <w:rsid w:val="00F03A40"/>
    <w:rsid w:val="00F04546"/>
    <w:rsid w:val="00F05D57"/>
    <w:rsid w:val="00F0733B"/>
    <w:rsid w:val="00F10512"/>
    <w:rsid w:val="00F10522"/>
    <w:rsid w:val="00F11ED6"/>
    <w:rsid w:val="00F1362F"/>
    <w:rsid w:val="00F213AC"/>
    <w:rsid w:val="00F22489"/>
    <w:rsid w:val="00F24481"/>
    <w:rsid w:val="00F26767"/>
    <w:rsid w:val="00F27538"/>
    <w:rsid w:val="00F401B5"/>
    <w:rsid w:val="00F4143A"/>
    <w:rsid w:val="00F429AF"/>
    <w:rsid w:val="00F43556"/>
    <w:rsid w:val="00F45026"/>
    <w:rsid w:val="00F46599"/>
    <w:rsid w:val="00F50BA7"/>
    <w:rsid w:val="00F55016"/>
    <w:rsid w:val="00F570D7"/>
    <w:rsid w:val="00F60794"/>
    <w:rsid w:val="00F63B30"/>
    <w:rsid w:val="00F63B6C"/>
    <w:rsid w:val="00F6545E"/>
    <w:rsid w:val="00F65AF2"/>
    <w:rsid w:val="00F66872"/>
    <w:rsid w:val="00F670A5"/>
    <w:rsid w:val="00F67401"/>
    <w:rsid w:val="00F67E53"/>
    <w:rsid w:val="00F70CFE"/>
    <w:rsid w:val="00F70F8B"/>
    <w:rsid w:val="00F72978"/>
    <w:rsid w:val="00F731AC"/>
    <w:rsid w:val="00F747F1"/>
    <w:rsid w:val="00F757A1"/>
    <w:rsid w:val="00F75F32"/>
    <w:rsid w:val="00F80376"/>
    <w:rsid w:val="00F81B39"/>
    <w:rsid w:val="00F81EE0"/>
    <w:rsid w:val="00F82B44"/>
    <w:rsid w:val="00F835E8"/>
    <w:rsid w:val="00F841A2"/>
    <w:rsid w:val="00F8422A"/>
    <w:rsid w:val="00F86A67"/>
    <w:rsid w:val="00F92D88"/>
    <w:rsid w:val="00F93385"/>
    <w:rsid w:val="00F95D5E"/>
    <w:rsid w:val="00FA00CD"/>
    <w:rsid w:val="00FA1BAF"/>
    <w:rsid w:val="00FA326D"/>
    <w:rsid w:val="00FA36A5"/>
    <w:rsid w:val="00FA5EC6"/>
    <w:rsid w:val="00FA6C8E"/>
    <w:rsid w:val="00FA7E03"/>
    <w:rsid w:val="00FB129D"/>
    <w:rsid w:val="00FB774C"/>
    <w:rsid w:val="00FC14B5"/>
    <w:rsid w:val="00FC1D48"/>
    <w:rsid w:val="00FC3712"/>
    <w:rsid w:val="00FC3F6C"/>
    <w:rsid w:val="00FC6A66"/>
    <w:rsid w:val="00FC7960"/>
    <w:rsid w:val="00FD4FD0"/>
    <w:rsid w:val="00FD57E9"/>
    <w:rsid w:val="00FD58EF"/>
    <w:rsid w:val="00FD6B6E"/>
    <w:rsid w:val="00FD71E4"/>
    <w:rsid w:val="00FD7BED"/>
    <w:rsid w:val="00FE6D3B"/>
    <w:rsid w:val="00FF1231"/>
    <w:rsid w:val="00FF2005"/>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FB9A"/>
  <w15:docId w15:val="{71BB3420-C86F-45E5-B0E7-1CE59CE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unhideWhenUsed/>
    <w:rsid w:val="00481F59"/>
    <w:rPr>
      <w:sz w:val="20"/>
      <w:szCs w:val="20"/>
    </w:rPr>
  </w:style>
  <w:style w:type="character" w:customStyle="1" w:styleId="KomentratekstsRakstz">
    <w:name w:val="Komentāra teksts Rakstz."/>
    <w:link w:val="Komentrateksts"/>
    <w:uiPriority w:val="99"/>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 w:type="character" w:styleId="Neatrisintapieminana">
    <w:name w:val="Unresolved Mention"/>
    <w:basedOn w:val="Noklusjumarindkopasfonts"/>
    <w:uiPriority w:val="99"/>
    <w:semiHidden/>
    <w:unhideWhenUsed/>
    <w:rsid w:val="003877A5"/>
    <w:rPr>
      <w:color w:val="605E5C"/>
      <w:shd w:val="clear" w:color="auto" w:fill="E1DFDD"/>
    </w:rPr>
  </w:style>
  <w:style w:type="table" w:styleId="Reatabula">
    <w:name w:val="Table Grid"/>
    <w:basedOn w:val="Parastatabula"/>
    <w:uiPriority w:val="39"/>
    <w:rsid w:val="0062335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9313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jauno.riga.lv/sakralais-mantoju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riga.lv" TargetMode="Externa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3C8E-24CF-457B-B10F-ED484903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20649</Words>
  <Characters>11771</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lv142281;Līga Ozola</dc:creator>
  <cp:lastModifiedBy>Klinta Siliņa</cp:lastModifiedBy>
  <cp:revision>33</cp:revision>
  <cp:lastPrinted>2024-11-21T13:03:00Z</cp:lastPrinted>
  <dcterms:created xsi:type="dcterms:W3CDTF">2023-10-19T06:17:00Z</dcterms:created>
  <dcterms:modified xsi:type="dcterms:W3CDTF">2024-11-21T14:10:00Z</dcterms:modified>
</cp:coreProperties>
</file>